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4A0" w:firstRow="1" w:lastRow="0" w:firstColumn="1" w:lastColumn="0" w:noHBand="0" w:noVBand="1"/>
      </w:tblPr>
      <w:tblGrid>
        <w:gridCol w:w="3218"/>
        <w:gridCol w:w="3379"/>
        <w:gridCol w:w="1418"/>
        <w:gridCol w:w="1345"/>
      </w:tblGrid>
      <w:tr w:rsidRPr="00272FB1" w:rsidR="00387350" w:rsidTr="58CB05B6" w14:paraId="6EEC1C2E" w14:textId="77777777">
        <w:trPr>
          <w:trHeight w:val="10196"/>
        </w:trPr>
        <w:tc>
          <w:tcPr>
            <w:tcW w:w="9360" w:type="dxa"/>
            <w:gridSpan w:val="4"/>
            <w:tcBorders>
              <w:top w:val="single" w:color="auto" w:sz="4" w:space="0"/>
              <w:left w:val="single" w:color="auto" w:sz="4" w:space="0"/>
              <w:bottom w:val="single" w:color="auto" w:sz="4" w:space="0"/>
              <w:right w:val="single" w:color="auto" w:sz="4" w:space="0"/>
            </w:tcBorders>
            <w:tcMar/>
          </w:tcPr>
          <w:p w:rsidRPr="00272FB1" w:rsidR="00387350" w:rsidP="00900F3C" w:rsidRDefault="00387350" w14:paraId="512C1943" w14:textId="10E65048">
            <w:pPr>
              <w:rPr>
                <w:b/>
                <w:sz w:val="28"/>
                <w:szCs w:val="28"/>
              </w:rPr>
            </w:pPr>
            <w:bookmarkStart w:name="_Toc91503632" w:id="0"/>
          </w:p>
          <w:p w:rsidRPr="00272FB1" w:rsidR="00387350" w:rsidP="00900F3C" w:rsidRDefault="00387350" w14:paraId="23D1FDAD" w14:textId="77777777">
            <w:pPr>
              <w:jc w:val="center"/>
              <w:rPr>
                <w:b/>
                <w:sz w:val="28"/>
                <w:szCs w:val="28"/>
              </w:rPr>
            </w:pPr>
          </w:p>
          <w:tbl>
            <w:tblPr>
              <w:tblW w:w="0" w:type="auto"/>
              <w:tblInd w:w="3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4A0" w:firstRow="1" w:lastRow="0" w:firstColumn="1" w:lastColumn="0" w:noHBand="0" w:noVBand="1"/>
            </w:tblPr>
            <w:tblGrid>
              <w:gridCol w:w="1627"/>
              <w:gridCol w:w="3435"/>
            </w:tblGrid>
            <w:tr w:rsidRPr="00272FB1" w:rsidR="00387350" w:rsidTr="58CB05B6" w14:paraId="62BFD5AA" w14:textId="77777777">
              <w:trPr>
                <w:trHeight w:val="632"/>
              </w:trPr>
              <w:tc>
                <w:tcPr>
                  <w:tcW w:w="1627" w:type="dxa"/>
                  <w:tcBorders>
                    <w:top w:val="single" w:color="auto" w:sz="4" w:space="0"/>
                    <w:left w:val="single" w:color="auto" w:sz="4" w:space="0"/>
                    <w:bottom w:val="single" w:color="auto" w:sz="4" w:space="0"/>
                    <w:right w:val="single" w:color="auto" w:sz="4" w:space="0"/>
                  </w:tcBorders>
                  <w:tcMar/>
                  <w:hideMark/>
                </w:tcPr>
                <w:p w:rsidRPr="00272FB1" w:rsidR="00387350" w:rsidP="00900F3C" w:rsidRDefault="00387350" w14:paraId="49FDA39F" w14:textId="77777777">
                  <w:pPr>
                    <w:rPr>
                      <w:sz w:val="26"/>
                      <w:szCs w:val="28"/>
                    </w:rPr>
                  </w:pPr>
                  <w:r w:rsidRPr="00272FB1">
                    <w:rPr>
                      <w:rFonts w:hint="eastAsia"/>
                      <w:sz w:val="26"/>
                      <w:szCs w:val="28"/>
                    </w:rPr>
                    <w:t>文書番号</w:t>
                  </w:r>
                </w:p>
              </w:tc>
              <w:tc>
                <w:tcPr>
                  <w:tcW w:w="3435" w:type="dxa"/>
                  <w:tcBorders>
                    <w:top w:val="single" w:color="auto" w:sz="4" w:space="0"/>
                    <w:left w:val="single" w:color="auto" w:sz="4" w:space="0"/>
                    <w:bottom w:val="single" w:color="auto" w:sz="4" w:space="0"/>
                    <w:right w:val="single" w:color="auto" w:sz="4" w:space="0"/>
                  </w:tcBorders>
                  <w:tcMar/>
                  <w:hideMark/>
                </w:tcPr>
                <w:p w:rsidRPr="00F56E20" w:rsidR="00387350" w:rsidP="00900F3C" w:rsidRDefault="00387350" w14:paraId="227AF96F" w14:textId="77777777">
                  <w:pPr>
                    <w:rPr>
                      <w:sz w:val="24"/>
                    </w:rPr>
                  </w:pPr>
                  <w:r w:rsidRPr="00F56E20">
                    <w:rPr>
                      <w:rFonts w:hint="eastAsia"/>
                      <w:sz w:val="24"/>
                    </w:rPr>
                    <w:t>IOS－M－007</w:t>
                  </w:r>
                </w:p>
              </w:tc>
            </w:tr>
            <w:tr w:rsidRPr="00272FB1" w:rsidR="00387350" w:rsidTr="58CB05B6" w14:paraId="3B8CC701" w14:textId="77777777">
              <w:trPr>
                <w:trHeight w:val="614"/>
              </w:trPr>
              <w:tc>
                <w:tcPr>
                  <w:tcW w:w="1627" w:type="dxa"/>
                  <w:tcBorders>
                    <w:top w:val="single" w:color="auto" w:sz="4" w:space="0"/>
                    <w:left w:val="single" w:color="auto" w:sz="4" w:space="0"/>
                    <w:bottom w:val="single" w:color="auto" w:sz="4" w:space="0"/>
                    <w:right w:val="single" w:color="auto" w:sz="4" w:space="0"/>
                  </w:tcBorders>
                  <w:tcMar/>
                  <w:hideMark/>
                </w:tcPr>
                <w:p w:rsidRPr="00272FB1" w:rsidR="00387350" w:rsidP="00900F3C" w:rsidRDefault="00387350" w14:paraId="7474B964" w14:textId="77777777">
                  <w:pPr>
                    <w:rPr>
                      <w:sz w:val="26"/>
                      <w:szCs w:val="28"/>
                    </w:rPr>
                  </w:pPr>
                  <w:r w:rsidRPr="00272FB1">
                    <w:rPr>
                      <w:rFonts w:hint="eastAsia"/>
                      <w:sz w:val="26"/>
                      <w:szCs w:val="28"/>
                    </w:rPr>
                    <w:t>制定日</w:t>
                  </w:r>
                </w:p>
              </w:tc>
              <w:tc>
                <w:tcPr>
                  <w:tcW w:w="3435" w:type="dxa"/>
                  <w:tcBorders>
                    <w:top w:val="single" w:color="auto" w:sz="4" w:space="0"/>
                    <w:left w:val="single" w:color="auto" w:sz="4" w:space="0"/>
                    <w:bottom w:val="single" w:color="auto" w:sz="4" w:space="0"/>
                    <w:right w:val="single" w:color="auto" w:sz="4" w:space="0"/>
                  </w:tcBorders>
                  <w:tcMar/>
                  <w:hideMark/>
                </w:tcPr>
                <w:p w:rsidRPr="00F56E20" w:rsidR="00387350" w:rsidP="00900F3C" w:rsidRDefault="00387350" w14:paraId="3CF91AFA" w14:textId="77777777">
                  <w:pPr>
                    <w:rPr>
                      <w:sz w:val="24"/>
                    </w:rPr>
                  </w:pPr>
                  <w:r w:rsidRPr="00F56E20">
                    <w:rPr>
                      <w:rFonts w:hint="eastAsia"/>
                      <w:sz w:val="24"/>
                    </w:rPr>
                    <w:t>２０１０．４．１</w:t>
                  </w:r>
                </w:p>
              </w:tc>
            </w:tr>
            <w:tr w:rsidRPr="00272FB1" w:rsidR="00387350" w:rsidTr="58CB05B6" w14:paraId="14963CAA" w14:textId="77777777">
              <w:trPr>
                <w:trHeight w:val="614"/>
              </w:trPr>
              <w:tc>
                <w:tcPr>
                  <w:tcW w:w="1627" w:type="dxa"/>
                  <w:tcBorders>
                    <w:top w:val="single" w:color="auto" w:sz="4" w:space="0"/>
                    <w:left w:val="single" w:color="auto" w:sz="4" w:space="0"/>
                    <w:bottom w:val="single" w:color="auto" w:sz="4" w:space="0"/>
                    <w:right w:val="single" w:color="auto" w:sz="4" w:space="0"/>
                  </w:tcBorders>
                  <w:tcMar/>
                  <w:hideMark/>
                </w:tcPr>
                <w:p w:rsidRPr="00272FB1" w:rsidR="00387350" w:rsidP="00900F3C" w:rsidRDefault="0050689C" w14:paraId="22BB5791" w14:textId="1D094418">
                  <w:pPr>
                    <w:rPr>
                      <w:sz w:val="26"/>
                      <w:szCs w:val="28"/>
                    </w:rPr>
                  </w:pPr>
                  <w:r>
                    <w:rPr>
                      <w:rFonts w:hint="eastAsia"/>
                      <w:sz w:val="26"/>
                      <w:szCs w:val="28"/>
                    </w:rPr>
                    <w:t>改定日</w:t>
                  </w:r>
                </w:p>
              </w:tc>
              <w:tc>
                <w:tcPr>
                  <w:tcW w:w="3435" w:type="dxa"/>
                  <w:tcBorders>
                    <w:top w:val="single" w:color="auto" w:sz="4" w:space="0"/>
                    <w:left w:val="single" w:color="auto" w:sz="4" w:space="0"/>
                    <w:bottom w:val="single" w:color="auto" w:sz="4" w:space="0"/>
                    <w:right w:val="single" w:color="auto" w:sz="4" w:space="0"/>
                  </w:tcBorders>
                  <w:tcMar/>
                  <w:hideMark/>
                </w:tcPr>
                <w:p w:rsidRPr="00F56E20" w:rsidR="00387350" w:rsidP="58CB05B6" w:rsidRDefault="0050689C" w14:paraId="081B263A" w14:textId="5A080DA4">
                  <w:pPr>
                    <w:rPr>
                      <w:sz w:val="24"/>
                      <w:szCs w:val="24"/>
                    </w:rPr>
                  </w:pPr>
                  <w:r w:rsidRPr="58CB05B6" w:rsidR="58CB05B6">
                    <w:rPr>
                      <w:sz w:val="24"/>
                      <w:szCs w:val="24"/>
                    </w:rPr>
                    <w:t>２０２４．６.２１</w:t>
                  </w:r>
                </w:p>
              </w:tc>
            </w:tr>
            <w:tr w:rsidRPr="00272FB1" w:rsidR="00387350" w:rsidTr="58CB05B6" w14:paraId="0B3BE3B6" w14:textId="77777777">
              <w:trPr>
                <w:trHeight w:val="597"/>
              </w:trPr>
              <w:tc>
                <w:tcPr>
                  <w:tcW w:w="1627" w:type="dxa"/>
                  <w:tcBorders>
                    <w:top w:val="single" w:color="auto" w:sz="4" w:space="0"/>
                    <w:left w:val="single" w:color="auto" w:sz="4" w:space="0"/>
                    <w:bottom w:val="single" w:color="auto" w:sz="4" w:space="0"/>
                    <w:right w:val="single" w:color="auto" w:sz="4" w:space="0"/>
                  </w:tcBorders>
                  <w:tcMar/>
                  <w:hideMark/>
                </w:tcPr>
                <w:p w:rsidRPr="00272FB1" w:rsidR="00387350" w:rsidP="00900F3C" w:rsidRDefault="00387350" w14:paraId="62A20512" w14:textId="77777777">
                  <w:pPr>
                    <w:rPr>
                      <w:sz w:val="26"/>
                      <w:szCs w:val="28"/>
                    </w:rPr>
                  </w:pPr>
                  <w:r w:rsidRPr="00272FB1">
                    <w:rPr>
                      <w:rFonts w:hint="eastAsia"/>
                      <w:sz w:val="26"/>
                      <w:szCs w:val="28"/>
                    </w:rPr>
                    <w:t>改訂版数</w:t>
                  </w:r>
                </w:p>
              </w:tc>
              <w:tc>
                <w:tcPr>
                  <w:tcW w:w="3435" w:type="dxa"/>
                  <w:tcBorders>
                    <w:top w:val="single" w:color="auto" w:sz="4" w:space="0"/>
                    <w:left w:val="single" w:color="auto" w:sz="4" w:space="0"/>
                    <w:bottom w:val="single" w:color="auto" w:sz="4" w:space="0"/>
                    <w:right w:val="single" w:color="auto" w:sz="4" w:space="0"/>
                  </w:tcBorders>
                  <w:tcMar/>
                  <w:hideMark/>
                </w:tcPr>
                <w:p w:rsidRPr="00F56E20" w:rsidR="00387350" w:rsidP="00900F3C" w:rsidRDefault="00CE08F5" w14:paraId="7CA97008" w14:textId="7D9D9D63">
                  <w:pPr>
                    <w:rPr>
                      <w:sz w:val="24"/>
                    </w:rPr>
                  </w:pPr>
                  <w:r w:rsidRPr="00691C3D">
                    <w:rPr>
                      <w:rFonts w:hint="eastAsia"/>
                      <w:color w:val="FF0000"/>
                      <w:sz w:val="24"/>
                    </w:rPr>
                    <w:t>第</w:t>
                  </w:r>
                  <w:r w:rsidRPr="00691C3D" w:rsidR="0050689C">
                    <w:rPr>
                      <w:rFonts w:hint="eastAsia"/>
                      <w:color w:val="FF0000"/>
                      <w:sz w:val="24"/>
                    </w:rPr>
                    <w:t>8</w:t>
                  </w:r>
                  <w:r w:rsidRPr="00691C3D" w:rsidR="00387350">
                    <w:rPr>
                      <w:rFonts w:hint="eastAsia"/>
                      <w:color w:val="FF0000"/>
                      <w:sz w:val="24"/>
                    </w:rPr>
                    <w:t>版</w:t>
                  </w:r>
                </w:p>
              </w:tc>
            </w:tr>
            <w:tr w:rsidRPr="00272FB1" w:rsidR="00387350" w:rsidTr="58CB05B6" w14:paraId="608376A8" w14:textId="77777777">
              <w:trPr>
                <w:trHeight w:val="597"/>
              </w:trPr>
              <w:tc>
                <w:tcPr>
                  <w:tcW w:w="1627" w:type="dxa"/>
                  <w:tcBorders>
                    <w:top w:val="single" w:color="auto" w:sz="4" w:space="0"/>
                    <w:left w:val="single" w:color="auto" w:sz="4" w:space="0"/>
                    <w:bottom w:val="single" w:color="auto" w:sz="4" w:space="0"/>
                    <w:right w:val="single" w:color="auto" w:sz="4" w:space="0"/>
                  </w:tcBorders>
                  <w:tcMar/>
                  <w:hideMark/>
                </w:tcPr>
                <w:p w:rsidRPr="00272FB1" w:rsidR="00387350" w:rsidP="00900F3C" w:rsidRDefault="00387350" w14:paraId="139B79E3" w14:textId="77777777">
                  <w:pPr>
                    <w:rPr>
                      <w:sz w:val="26"/>
                      <w:szCs w:val="28"/>
                    </w:rPr>
                  </w:pPr>
                  <w:r w:rsidRPr="00272FB1">
                    <w:rPr>
                      <w:rFonts w:hint="eastAsia"/>
                      <w:sz w:val="26"/>
                      <w:szCs w:val="28"/>
                    </w:rPr>
                    <w:t>主管部署</w:t>
                  </w:r>
                </w:p>
              </w:tc>
              <w:tc>
                <w:tcPr>
                  <w:tcW w:w="3435" w:type="dxa"/>
                  <w:tcBorders>
                    <w:top w:val="single" w:color="auto" w:sz="4" w:space="0"/>
                    <w:left w:val="single" w:color="auto" w:sz="4" w:space="0"/>
                    <w:bottom w:val="single" w:color="auto" w:sz="4" w:space="0"/>
                    <w:right w:val="single" w:color="auto" w:sz="4" w:space="0"/>
                  </w:tcBorders>
                  <w:tcMar/>
                  <w:hideMark/>
                </w:tcPr>
                <w:p w:rsidRPr="00691C3D" w:rsidR="00691C3D" w:rsidP="00691C3D" w:rsidRDefault="00691C3D" w14:paraId="09787D11" w14:textId="77777777">
                  <w:pPr>
                    <w:rPr>
                      <w:rFonts w:ascii="Century" w:hAnsi="Century" w:cs="Times New Roman"/>
                      <w:color w:val="FF0000"/>
                      <w:sz w:val="20"/>
                      <w:szCs w:val="20"/>
                    </w:rPr>
                  </w:pPr>
                  <w:r w:rsidRPr="00691C3D">
                    <w:rPr>
                      <w:rFonts w:hint="eastAsia" w:ascii="Century" w:hAnsi="Century" w:cs="Times New Roman"/>
                      <w:color w:val="FF0000"/>
                      <w:sz w:val="20"/>
                      <w:szCs w:val="20"/>
                    </w:rPr>
                    <w:t>第一事業本部　法務情報管理課</w:t>
                  </w:r>
                </w:p>
                <w:p w:rsidRPr="00F56E20" w:rsidR="00691C3D" w:rsidP="00691C3D" w:rsidRDefault="00691C3D" w14:paraId="4E9FB8DB" w14:textId="6E62A01B">
                  <w:pPr>
                    <w:rPr>
                      <w:sz w:val="24"/>
                    </w:rPr>
                  </w:pPr>
                  <w:r w:rsidRPr="00691C3D">
                    <w:rPr>
                      <w:rFonts w:hint="eastAsia" w:ascii="Century" w:hAnsi="Century" w:cs="Times New Roman"/>
                      <w:color w:val="FF0000"/>
                      <w:sz w:val="20"/>
                      <w:szCs w:val="20"/>
                    </w:rPr>
                    <w:t>第二事業本部　法務安全課</w:t>
                  </w:r>
                </w:p>
              </w:tc>
            </w:tr>
          </w:tbl>
          <w:p w:rsidRPr="00272FB1" w:rsidR="00387350" w:rsidP="00900F3C" w:rsidRDefault="00387350" w14:paraId="2E6C07B7" w14:textId="77777777">
            <w:pPr>
              <w:jc w:val="center"/>
              <w:rPr>
                <w:rFonts w:eastAsia="游明朝"/>
                <w:b/>
                <w:sz w:val="28"/>
                <w:szCs w:val="28"/>
              </w:rPr>
            </w:pPr>
          </w:p>
          <w:p w:rsidRPr="00272FB1" w:rsidR="00387350" w:rsidP="00900F3C" w:rsidRDefault="00387350" w14:paraId="0170B48D" w14:textId="77777777">
            <w:pPr>
              <w:jc w:val="center"/>
              <w:rPr>
                <w:b/>
                <w:sz w:val="28"/>
                <w:szCs w:val="28"/>
              </w:rPr>
            </w:pPr>
          </w:p>
          <w:p w:rsidR="00387350" w:rsidP="00900F3C" w:rsidRDefault="00387350" w14:paraId="5BCB3A1F" w14:textId="77777777">
            <w:pPr>
              <w:jc w:val="center"/>
              <w:rPr>
                <w:sz w:val="40"/>
                <w:szCs w:val="40"/>
              </w:rPr>
            </w:pPr>
            <w:r w:rsidRPr="00F56E20">
              <w:rPr>
                <w:rFonts w:hint="eastAsia"/>
                <w:sz w:val="40"/>
                <w:szCs w:val="40"/>
              </w:rPr>
              <w:t>個人情報保護規定</w:t>
            </w:r>
          </w:p>
          <w:p w:rsidRPr="00272FB1" w:rsidR="00387350" w:rsidP="00900F3C" w:rsidRDefault="00387350" w14:paraId="1E819A3F" w14:textId="77777777">
            <w:pPr>
              <w:jc w:val="center"/>
              <w:rPr>
                <w:b/>
                <w:sz w:val="28"/>
                <w:szCs w:val="28"/>
              </w:rPr>
            </w:pPr>
          </w:p>
          <w:p w:rsidRPr="00272FB1" w:rsidR="00387350" w:rsidP="00900F3C" w:rsidRDefault="00387350" w14:paraId="6D071FCD" w14:textId="77777777">
            <w:pPr>
              <w:jc w:val="center"/>
              <w:rPr>
                <w:b/>
                <w:sz w:val="28"/>
                <w:szCs w:val="28"/>
              </w:rPr>
            </w:pPr>
          </w:p>
          <w:p w:rsidRPr="00272FB1" w:rsidR="00387350" w:rsidP="008A714B" w:rsidRDefault="00387350" w14:paraId="7266FC1D" w14:textId="77777777">
            <w:pPr>
              <w:rPr>
                <w:b/>
                <w:sz w:val="28"/>
                <w:szCs w:val="28"/>
              </w:rPr>
            </w:pPr>
          </w:p>
          <w:p w:rsidRPr="00272FB1" w:rsidR="00387350" w:rsidP="00900F3C" w:rsidRDefault="00387350" w14:paraId="73E2E363" w14:textId="77777777">
            <w:pPr>
              <w:jc w:val="center"/>
              <w:rPr>
                <w:b/>
                <w:sz w:val="28"/>
                <w:szCs w:val="28"/>
              </w:rPr>
            </w:pPr>
          </w:p>
          <w:p w:rsidR="00387350" w:rsidP="00900F3C" w:rsidRDefault="00387350" w14:paraId="7664030C" w14:textId="77777777">
            <w:pPr>
              <w:jc w:val="center"/>
              <w:rPr>
                <w:sz w:val="40"/>
                <w:szCs w:val="28"/>
              </w:rPr>
            </w:pPr>
            <w:r w:rsidRPr="00272FB1">
              <w:rPr>
                <w:rFonts w:hint="eastAsia"/>
                <w:sz w:val="40"/>
                <w:szCs w:val="28"/>
              </w:rPr>
              <w:t>㈱イカイアウトソーシング</w:t>
            </w:r>
          </w:p>
          <w:p w:rsidR="000B610A" w:rsidP="00900F3C" w:rsidRDefault="000B610A" w14:paraId="75D5D8C5" w14:textId="77777777">
            <w:pPr>
              <w:jc w:val="center"/>
              <w:rPr>
                <w:sz w:val="40"/>
                <w:szCs w:val="28"/>
              </w:rPr>
            </w:pPr>
          </w:p>
          <w:p w:rsidR="000B610A" w:rsidP="00900F3C" w:rsidRDefault="000B610A" w14:paraId="27E9EFAF" w14:textId="77777777">
            <w:pPr>
              <w:jc w:val="center"/>
              <w:rPr>
                <w:sz w:val="40"/>
                <w:szCs w:val="28"/>
              </w:rPr>
            </w:pPr>
          </w:p>
          <w:p w:rsidR="000B610A" w:rsidP="00900F3C" w:rsidRDefault="000B610A" w14:paraId="549CD8A0" w14:textId="77777777">
            <w:pPr>
              <w:jc w:val="center"/>
              <w:rPr>
                <w:sz w:val="40"/>
                <w:szCs w:val="28"/>
              </w:rPr>
            </w:pPr>
          </w:p>
          <w:p w:rsidRPr="000B610A" w:rsidR="000B610A" w:rsidP="00900F3C" w:rsidRDefault="000B610A" w14:paraId="623A3ABC" w14:textId="6CBD0840">
            <w:pPr>
              <w:jc w:val="center"/>
              <w:rPr>
                <w:sz w:val="36"/>
                <w:szCs w:val="36"/>
              </w:rPr>
            </w:pPr>
            <w:bookmarkStart w:name="_GoBack" w:id="1"/>
            <w:bookmarkEnd w:id="1"/>
          </w:p>
        </w:tc>
      </w:tr>
      <w:tr w:rsidRPr="00272FB1" w:rsidR="008A714B" w:rsidTr="58CB05B6" w14:paraId="7583FA15" w14:textId="77777777">
        <w:trPr>
          <w:trHeight w:val="565"/>
        </w:trPr>
        <w:tc>
          <w:tcPr>
            <w:tcW w:w="3218" w:type="dxa"/>
            <w:vMerge w:val="restart"/>
            <w:tcBorders>
              <w:top w:val="single" w:color="auto" w:sz="4" w:space="0"/>
              <w:left w:val="single" w:color="auto" w:sz="4" w:space="0"/>
              <w:bottom w:val="single" w:color="auto" w:sz="4" w:space="0"/>
              <w:right w:val="single" w:color="auto" w:sz="4" w:space="0"/>
            </w:tcBorders>
            <w:tcMar/>
            <w:hideMark/>
          </w:tcPr>
          <w:p w:rsidR="0050689C" w:rsidP="001E122D" w:rsidRDefault="008A714B" w14:paraId="0661DBA7" w14:textId="77777777">
            <w:pPr>
              <w:ind w:left="113" w:right="113"/>
              <w:rPr>
                <w:sz w:val="24"/>
              </w:rPr>
            </w:pPr>
            <w:r w:rsidRPr="00272FB1">
              <w:rPr>
                <w:rFonts w:hint="eastAsia"/>
                <w:sz w:val="24"/>
              </w:rPr>
              <w:t>配布先：</w:t>
            </w:r>
          </w:p>
          <w:p w:rsidRPr="00272FB1" w:rsidR="008A714B" w:rsidP="001E122D" w:rsidRDefault="0050689C" w14:paraId="34A47683" w14:textId="1F7231F6">
            <w:pPr>
              <w:ind w:left="113" w:right="113"/>
              <w:rPr>
                <w:sz w:val="24"/>
              </w:rPr>
            </w:pPr>
            <w:r>
              <w:rPr>
                <w:rFonts w:hint="eastAsia"/>
                <w:sz w:val="24"/>
              </w:rPr>
              <w:t xml:space="preserve">管理部　　　</w:t>
            </w:r>
            <w:r w:rsidR="0075517F">
              <w:rPr>
                <w:rFonts w:hint="eastAsia"/>
                <w:sz w:val="24"/>
              </w:rPr>
              <w:t>沼津事務所</w:t>
            </w:r>
          </w:p>
          <w:p w:rsidRPr="00272FB1" w:rsidR="008A714B" w:rsidP="001E122D" w:rsidRDefault="0050689C" w14:paraId="24633D68" w14:textId="6EFF0CDE">
            <w:pPr>
              <w:ind w:left="113" w:right="113"/>
              <w:rPr>
                <w:sz w:val="24"/>
              </w:rPr>
            </w:pPr>
            <w:r>
              <w:rPr>
                <w:rFonts w:hint="eastAsia"/>
                <w:sz w:val="24"/>
              </w:rPr>
              <w:t xml:space="preserve">社長　　　　</w:t>
            </w:r>
            <w:r w:rsidRPr="00272FB1" w:rsidR="008A714B">
              <w:rPr>
                <w:rFonts w:hint="eastAsia"/>
                <w:sz w:val="24"/>
              </w:rPr>
              <w:t>富士事務所</w:t>
            </w:r>
          </w:p>
          <w:p w:rsidRPr="00272FB1" w:rsidR="008A714B" w:rsidP="001E122D" w:rsidRDefault="0050689C" w14:paraId="0E379301" w14:textId="645FFEBD">
            <w:pPr>
              <w:ind w:left="113" w:right="113"/>
              <w:rPr>
                <w:sz w:val="24"/>
              </w:rPr>
            </w:pPr>
            <w:r>
              <w:rPr>
                <w:rFonts w:hint="eastAsia"/>
                <w:sz w:val="24"/>
              </w:rPr>
              <w:t xml:space="preserve">専務　　　　</w:t>
            </w:r>
            <w:r w:rsidRPr="00272FB1" w:rsidR="008A714B">
              <w:rPr>
                <w:rFonts w:hint="eastAsia"/>
                <w:sz w:val="24"/>
              </w:rPr>
              <w:t>三島事務所</w:t>
            </w:r>
          </w:p>
          <w:p w:rsidRPr="00272FB1" w:rsidR="008A714B" w:rsidP="001E122D" w:rsidRDefault="0050689C" w14:paraId="050F4723" w14:textId="193E71A2">
            <w:pPr>
              <w:ind w:left="113" w:right="113"/>
              <w:rPr>
                <w:sz w:val="24"/>
              </w:rPr>
            </w:pPr>
            <w:r>
              <w:rPr>
                <w:rFonts w:hint="eastAsia"/>
                <w:sz w:val="24"/>
              </w:rPr>
              <w:t xml:space="preserve">各事業本部　</w:t>
            </w:r>
            <w:r w:rsidRPr="00272FB1" w:rsidR="008A714B">
              <w:rPr>
                <w:rFonts w:hint="eastAsia"/>
                <w:sz w:val="24"/>
              </w:rPr>
              <w:t>豊川事務所</w:t>
            </w:r>
          </w:p>
          <w:p w:rsidRPr="00272FB1" w:rsidR="008A714B" w:rsidP="0050689C" w:rsidRDefault="0050689C" w14:paraId="3628BEEA" w14:textId="618B2189">
            <w:pPr>
              <w:ind w:firstLine="120" w:firstLineChars="50"/>
              <w:rPr>
                <w:sz w:val="24"/>
              </w:rPr>
            </w:pPr>
            <w:r>
              <w:rPr>
                <w:rFonts w:hint="eastAsia"/>
                <w:sz w:val="24"/>
              </w:rPr>
              <w:t xml:space="preserve">各事業所　　</w:t>
            </w:r>
            <w:r w:rsidRPr="00272FB1" w:rsidR="008A714B">
              <w:rPr>
                <w:rFonts w:hint="eastAsia"/>
                <w:sz w:val="24"/>
              </w:rPr>
              <w:t>三重事務所</w:t>
            </w:r>
          </w:p>
          <w:p w:rsidRPr="00272FB1" w:rsidR="008A714B" w:rsidP="001E122D" w:rsidRDefault="0050689C" w14:paraId="5430EF7F" w14:textId="704AB853">
            <w:pPr>
              <w:rPr>
                <w:b/>
                <w:sz w:val="28"/>
                <w:szCs w:val="28"/>
              </w:rPr>
            </w:pPr>
            <w:r>
              <w:rPr>
                <w:rFonts w:hint="eastAsia"/>
                <w:sz w:val="24"/>
              </w:rPr>
              <w:t xml:space="preserve">　　　　　　 </w:t>
            </w:r>
            <w:r w:rsidRPr="00272FB1" w:rsidR="008A714B">
              <w:rPr>
                <w:rFonts w:hint="eastAsia"/>
                <w:sz w:val="24"/>
              </w:rPr>
              <w:t>小山事務所</w:t>
            </w:r>
          </w:p>
        </w:tc>
        <w:tc>
          <w:tcPr>
            <w:tcW w:w="3379" w:type="dxa"/>
            <w:tcBorders>
              <w:top w:val="single" w:color="auto" w:sz="4" w:space="0"/>
              <w:left w:val="single" w:color="auto" w:sz="4" w:space="0"/>
              <w:bottom w:val="single" w:color="auto" w:sz="4" w:space="0"/>
              <w:right w:val="single" w:color="auto" w:sz="4" w:space="0"/>
            </w:tcBorders>
            <w:tcMar/>
            <w:vAlign w:val="center"/>
            <w:hideMark/>
          </w:tcPr>
          <w:p w:rsidRPr="00A05B85" w:rsidR="008A714B" w:rsidP="001E122D" w:rsidRDefault="008A714B" w14:paraId="7460C8D4" w14:textId="77777777">
            <w:pPr>
              <w:jc w:val="center"/>
              <w:rPr>
                <w:sz w:val="24"/>
              </w:rPr>
            </w:pPr>
            <w:r w:rsidRPr="00A05B85">
              <w:rPr>
                <w:rFonts w:hint="eastAsia"/>
                <w:sz w:val="24"/>
              </w:rPr>
              <w:t>承認</w:t>
            </w:r>
          </w:p>
        </w:tc>
        <w:tc>
          <w:tcPr>
            <w:tcW w:w="1418" w:type="dxa"/>
            <w:tcBorders>
              <w:top w:val="single" w:color="auto" w:sz="4" w:space="0"/>
              <w:left w:val="single" w:color="auto" w:sz="4" w:space="0"/>
              <w:bottom w:val="single" w:color="auto" w:sz="4" w:space="0"/>
              <w:right w:val="single" w:color="auto" w:sz="4" w:space="0"/>
            </w:tcBorders>
            <w:tcMar/>
            <w:vAlign w:val="center"/>
            <w:hideMark/>
          </w:tcPr>
          <w:p w:rsidRPr="00A05B85" w:rsidR="008A714B" w:rsidP="001E122D" w:rsidRDefault="008A714B" w14:paraId="40056A39" w14:textId="77777777">
            <w:pPr>
              <w:jc w:val="center"/>
              <w:rPr>
                <w:sz w:val="24"/>
              </w:rPr>
            </w:pPr>
            <w:r w:rsidRPr="00A05B85">
              <w:rPr>
                <w:rFonts w:hint="eastAsia"/>
                <w:sz w:val="24"/>
              </w:rPr>
              <w:t>確認</w:t>
            </w:r>
          </w:p>
        </w:tc>
        <w:tc>
          <w:tcPr>
            <w:tcW w:w="1345" w:type="dxa"/>
            <w:tcBorders>
              <w:top w:val="single" w:color="auto" w:sz="4" w:space="0"/>
              <w:left w:val="single" w:color="auto" w:sz="4" w:space="0"/>
              <w:bottom w:val="single" w:color="auto" w:sz="4" w:space="0"/>
              <w:right w:val="single" w:color="auto" w:sz="4" w:space="0"/>
            </w:tcBorders>
            <w:tcMar/>
            <w:vAlign w:val="center"/>
            <w:hideMark/>
          </w:tcPr>
          <w:p w:rsidRPr="00A05B85" w:rsidR="008A714B" w:rsidP="001E122D" w:rsidRDefault="008A714B" w14:paraId="2AC8D444" w14:textId="77777777">
            <w:pPr>
              <w:jc w:val="center"/>
              <w:rPr>
                <w:sz w:val="24"/>
              </w:rPr>
            </w:pPr>
            <w:r w:rsidRPr="00A05B85">
              <w:rPr>
                <w:rFonts w:hint="eastAsia"/>
                <w:sz w:val="24"/>
              </w:rPr>
              <w:t>作成</w:t>
            </w:r>
          </w:p>
        </w:tc>
      </w:tr>
      <w:tr w:rsidRPr="00272FB1" w:rsidR="008A714B" w:rsidTr="58CB05B6" w14:paraId="1F04766F" w14:textId="77777777">
        <w:trPr>
          <w:trHeight w:val="1822"/>
        </w:trPr>
        <w:tc>
          <w:tcPr>
            <w:tcW w:w="3218" w:type="dxa"/>
            <w:vMerge/>
            <w:tcBorders/>
            <w:tcMar/>
            <w:vAlign w:val="center"/>
            <w:hideMark/>
          </w:tcPr>
          <w:p w:rsidRPr="00272FB1" w:rsidR="008A714B" w:rsidP="001E122D" w:rsidRDefault="008A714B" w14:paraId="631DFF79" w14:textId="77777777">
            <w:pPr>
              <w:widowControl/>
              <w:jc w:val="left"/>
              <w:rPr>
                <w:b/>
                <w:sz w:val="28"/>
                <w:szCs w:val="28"/>
              </w:rPr>
            </w:pPr>
          </w:p>
        </w:tc>
        <w:tc>
          <w:tcPr>
            <w:tcW w:w="3379" w:type="dxa"/>
            <w:tcBorders>
              <w:top w:val="single" w:color="auto" w:sz="4" w:space="0"/>
              <w:left w:val="single" w:color="auto" w:sz="4" w:space="0"/>
              <w:bottom w:val="single" w:color="auto" w:sz="4" w:space="0"/>
              <w:right w:val="single" w:color="auto" w:sz="4" w:space="0"/>
            </w:tcBorders>
            <w:tcMar/>
          </w:tcPr>
          <w:p w:rsidRPr="00272FB1" w:rsidR="008A714B" w:rsidP="001E122D" w:rsidRDefault="00703165" w14:paraId="10DEAAF0" w14:textId="455B93D6">
            <w:pPr>
              <w:rPr>
                <w:b/>
                <w:sz w:val="28"/>
                <w:szCs w:val="28"/>
              </w:rPr>
            </w:pPr>
            <w:r>
              <w:rPr>
                <w:b/>
                <w:noProof/>
                <w:sz w:val="28"/>
                <w:szCs w:val="28"/>
              </w:rPr>
              <mc:AlternateContent>
                <mc:Choice Requires="wpg">
                  <w:drawing>
                    <wp:anchor distT="0" distB="0" distL="114300" distR="114300" simplePos="0" relativeHeight="251660288" behindDoc="0" locked="0" layoutInCell="1" allowOverlap="1" wp14:anchorId="1E72C1DE" wp14:editId="6C16636B">
                      <wp:simplePos x="0" y="0"/>
                      <wp:positionH relativeFrom="column">
                        <wp:posOffset>1132840</wp:posOffset>
                      </wp:positionH>
                      <wp:positionV relativeFrom="paragraph">
                        <wp:posOffset>238760</wp:posOffset>
                      </wp:positionV>
                      <wp:extent cx="739140" cy="730250"/>
                      <wp:effectExtent l="0" t="0" r="3810" b="12700"/>
                      <wp:wrapNone/>
                      <wp:docPr id="152" name="グループ化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a:solidFill>
                                <a:sysClr val="window" lastClr="FFFFFF"/>
                              </a:solidFill>
                            </wpg:grpSpPr>
                            <wps:wsp>
                              <wps:cNvPr id="17" name="AutoShape 24"/>
                              <wps:cNvSpPr>
                                <a:spLocks noChangeAspect="1" noChangeArrowheads="1" noTextEdit="1"/>
                              </wps:cNvSpPr>
                              <wps:spPr bwMode="auto">
                                <a:xfrm>
                                  <a:off x="0" y="0"/>
                                  <a:ext cx="97" cy="9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8" name="Oval 26"/>
                              <wps:cNvSpPr>
                                <a:spLocks noChangeArrowheads="1"/>
                              </wps:cNvSpPr>
                              <wps:spPr bwMode="auto">
                                <a:xfrm>
                                  <a:off x="1" y="1"/>
                                  <a:ext cx="95" cy="95"/>
                                </a:xfrm>
                                <a:prstGeom prst="ellipse">
                                  <a:avLst/>
                                </a:prstGeom>
                                <a:grpFill/>
                                <a:ln w="7620" cap="rnd">
                                  <a:solidFill>
                                    <a:srgbClr val="FF0000"/>
                                  </a:solidFill>
                                  <a:prstDash val="solid"/>
                                  <a:round/>
                                  <a:headEnd/>
                                  <a:tailEnd/>
                                </a:ln>
                                <a:extLst/>
                              </wps:spPr>
                              <wps:bodyPr/>
                            </wps:wsp>
                            <wps:wsp>
                              <wps:cNvPr id="19" name="Line 27"/>
                              <wps:cNvCnPr/>
                              <wps:spPr bwMode="auto">
                                <a:xfrm>
                                  <a:off x="4" y="34"/>
                                  <a:ext cx="89" cy="0"/>
                                </a:xfrm>
                                <a:prstGeom prst="line">
                                  <a:avLst/>
                                </a:prstGeom>
                                <a:grpFill/>
                                <a:ln w="7620" cap="rnd">
                                  <a:solidFill>
                                    <a:srgbClr val="FF0000"/>
                                  </a:solidFill>
                                  <a:prstDash val="solid"/>
                                  <a:round/>
                                  <a:headEnd/>
                                  <a:tailEnd/>
                                </a:ln>
                                <a:extLst/>
                              </wps:spPr>
                              <wps:bodyPr/>
                            </wps:wsp>
                            <wps:wsp>
                              <wps:cNvPr id="20" name="Line 28"/>
                              <wps:cNvCnPr/>
                              <wps:spPr bwMode="auto">
                                <a:xfrm>
                                  <a:off x="4" y="63"/>
                                  <a:ext cx="89" cy="0"/>
                                </a:xfrm>
                                <a:prstGeom prst="line">
                                  <a:avLst/>
                                </a:prstGeom>
                                <a:grpFill/>
                                <a:ln w="7620" cap="rnd">
                                  <a:solidFill>
                                    <a:srgbClr val="FF0000"/>
                                  </a:solidFill>
                                  <a:prstDash val="solid"/>
                                  <a:round/>
                                  <a:headEnd/>
                                  <a:tailEnd/>
                                </a:ln>
                                <a:extLst/>
                              </wps:spPr>
                              <wps:bodyPr/>
                            </wps:wsp>
                            <wps:wsp>
                              <wps:cNvPr id="21" name="Rectangle 29"/>
                              <wps:cNvSpPr>
                                <a:spLocks noChangeArrowheads="1"/>
                              </wps:cNvSpPr>
                              <wps:spPr bwMode="auto">
                                <a:xfrm>
                                  <a:off x="14" y="7"/>
                                  <a:ext cx="70"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6577F14B"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wps:txbx>
                              <wps:bodyPr wrap="none" lIns="0" tIns="0" rIns="0" bIns="0" anchor="t">
                                <a:spAutoFit/>
                              </wps:bodyPr>
                            </wps:wsp>
                            <wps:wsp>
                              <wps:cNvPr id="22" name="Rectangle 30"/>
                              <wps:cNvSpPr>
                                <a:spLocks noChangeArrowheads="1"/>
                              </wps:cNvSpPr>
                              <wps:spPr bwMode="auto">
                                <a:xfrm>
                                  <a:off x="7" y="36"/>
                                  <a:ext cx="83" cy="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4570C4AE"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wps:txbx>
                              <wps:bodyPr wrap="none" lIns="0" tIns="0" rIns="0" bIns="0" anchor="t">
                                <a:noAutofit/>
                              </wps:bodyPr>
                            </wps:wsp>
                            <wps:wsp>
                              <wps:cNvPr id="23" name="Rectangle 31"/>
                              <wps:cNvSpPr>
                                <a:spLocks noChangeArrowheads="1"/>
                              </wps:cNvSpPr>
                              <wps:spPr bwMode="auto">
                                <a:xfrm>
                                  <a:off x="33" y="63"/>
                                  <a:ext cx="35"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047C3" w:rsidR="00703165" w:rsidP="0033331F" w:rsidRDefault="00703165" w14:paraId="12361969" w14:textId="77777777">
                                    <w:pPr>
                                      <w:pStyle w:val="Web"/>
                                      <w:spacing w:before="0" w:beforeAutospacing="0" w:after="0" w:afterAutospacing="0"/>
                                      <w:jc w:val="center"/>
                                      <w:rPr>
                                        <w:sz w:val="21"/>
                                        <w:szCs w:val="21"/>
                                      </w:rPr>
                                    </w:pPr>
                                    <w:r w:rsidRPr="00C047C3">
                                      <w:rPr>
                                        <w:rFonts w:hint="eastAsia" w:ascii="ＭＳ 明朝" w:hAnsi="ＭＳ 明朝" w:eastAsia="ＭＳ 明朝" w:cs="Times New Roman"/>
                                        <w:color w:val="FF0000"/>
                                        <w:sz w:val="21"/>
                                        <w:szCs w:val="21"/>
                                      </w:rPr>
                                      <w:t>斎藤</w:t>
                                    </w:r>
                                  </w:p>
                                </w:txbxContent>
                              </wps:txbx>
                              <wps:bodyPr wrap="none" lIns="0" tIns="0" rIns="0" bIns="0" anchor="t">
                                <a:spAutoFit/>
                              </wps:bodyPr>
                            </wps:wsp>
                          </wpg:wgp>
                        </a:graphicData>
                      </a:graphic>
                      <wp14:sizeRelH relativeFrom="page">
                        <wp14:pctWidth>0</wp14:pctWidth>
                      </wp14:sizeRelH>
                      <wp14:sizeRelV relativeFrom="page">
                        <wp14:pctHeight>0</wp14:pctHeight>
                      </wp14:sizeRelV>
                    </wp:anchor>
                  </w:drawing>
                </mc:Choice>
                <mc:Fallback>
                  <w:pict w14:anchorId="17D74C95">
                    <v:group id="グループ化 152" style="position:absolute;left:0;text-align:left;margin-left:89.2pt;margin-top:18.8pt;width:58.2pt;height:57.5pt;z-index:251660288" coordsize="97,9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">
                      <v:rect id="AutoShape 24" style="position:absolute;width:97;height:97;visibility:visible;mso-wrap-style:square;v-text-anchor:top" o:spid="_x0000_s1027"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o:lock v:ext="edit" text="t" aspectratio="t"/>
                      </v:rect>
                      <v:oval id="Oval 26" style="position:absolute;left:1;top:1;width:95;height:95;visibility:visible;mso-wrap-style:square;v-text-anchor:top" o:spid="_x0000_s1028"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vDscA&#10;AADbAAAADwAAAGRycy9kb3ducmV2LnhtbESPQWvCQBCF74X+h2UK3urGKNqmrqJCoVAFa0v1OGSn&#10;STA7G7JbTf31nYPgbYb35r1vpvPO1epEbag8Gxj0E1DEubcVFwa+Pl8fn0CFiGyx9kwG/ijAfHZ/&#10;N8XM+jN/0GkXCyUhHDI0UMbYZFqHvCSHoe8bYtF+fOswytoW2rZ4lnBX6zRJxtphxdJQYkOrkvLj&#10;7tcZGC0H68P2sk/Xl832ffQ8/O4mLjWm99AtXkBF6uLNfL1+s4IvsPKLDK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jbw7HAAAA2wAAAA8AAAAAAAAAAAAAAAAAmAIAAGRy&#10;cy9kb3ducmV2LnhtbFBLBQYAAAAABAAEAPUAAACMAwAAAAA=&#10;">
                        <v:stroke endcap="round"/>
                      </v:oval>
                      <v:line id="Line 27" style="position:absolute;visibility:visible;mso-wrap-style:square" o:spid="_x0000_s1029"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9yAcIAAADbAAAADwAAAGRycy9kb3ducmV2LnhtbERPTWvCQBC9F/wPyxR6KXWjkdKkriKW&#10;QvTWqPcxO01Cs7Mxu03iv3eFQm/zeJ+zXI+mET11rrasYDaNQBAXVtdcKjgePl/eQDiPrLGxTAqu&#10;5GC9mjwsMdV24C/qc1+KEMIuRQWV920qpSsqMuimtiUO3LftDPoAu1LqDocQbho5j6JXabDm0FBh&#10;S9uKip/81yiIn+N5fCbcJpe9KU/7j90iG3ZKPT2Om3cQnkb/L/5zZzrMT+D+Szh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9yAcIAAADbAAAADwAAAAAAAAAAAAAA&#10;AAChAgAAZHJzL2Rvd25yZXYueG1sUEsFBgAAAAAEAAQA+QAAAJADAAAAAA==&#10;">
                        <v:stroke endcap="round"/>
                      </v:line>
                      <v:line id="Line 28" style="position:absolute;visibility:visible;mso-wrap-style:square" o:spid="_x0000_s1030"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RIcEAAADbAAAADwAAAGRycy9kb3ducmV2LnhtbERPz2vCMBS+D/wfwhO8DE1tx3DVKOIY&#10;2N6m7v5s3tqy5qVLou3+++Uw2PHj+73ZjaYTd3K+taxguUhAEFdWt1wruJzf5isQPiBr7CyTgh/y&#10;sNtOHjaYazvwO91PoRYxhH2OCpoQ+lxKXzVk0C9sTxy5T+sMhghdLbXDIYabTqZJ8iwNthwbGuzp&#10;0FD1dboZBdljlmZXwsPLd2nqj/K1eDoOhVKz6bhfgwg0hn/xn/uoFaRxff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SREhwQAAANsAAAAPAAAAAAAAAAAAAAAA&#10;AKECAABkcnMvZG93bnJldi54bWxQSwUGAAAAAAQABAD5AAAAjwMAAAAA&#10;">
                        <v:stroke endcap="round"/>
                      </v:line>
                      <v:rect id="Rectangle 29" style="position:absolute;left:14;top:7;width:70;height:30;visibility:visible;mso-wrap-style:none;v-text-anchor:top" o:spid="_x0000_s1031"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v:textbox style="mso-fit-shape-to-text:t" inset="0,0,0,0">
                          <w:txbxContent>
                            <w:p w:rsidR="00703165" w:rsidP="0033331F" w:rsidRDefault="00703165" w14:paraId="4D30E5FD"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26;visibility:visible;mso-wrap-style:none;v-text-anchor:top" o:spid="_x0000_s1032"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v:textbox inset="0,0,0,0">
                          <w:txbxContent>
                            <w:p w:rsidR="00703165" w:rsidP="0033331F" w:rsidRDefault="00703165" w14:paraId="39EF6615"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33;top:63;width:35;height:30;visibility:visible;mso-wrap-style:none;v-text-anchor:top" o:spid="_x0000_s1033"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v:textbox style="mso-fit-shape-to-text:t" inset="0,0,0,0">
                          <w:txbxContent>
                            <w:p w:rsidRPr="00C047C3" w:rsidR="00703165" w:rsidP="0033331F" w:rsidRDefault="00703165" w14:paraId="2F736324" w14:textId="77777777">
                              <w:pPr>
                                <w:pStyle w:val="Web"/>
                                <w:spacing w:before="0" w:beforeAutospacing="0" w:after="0" w:afterAutospacing="0"/>
                                <w:jc w:val="center"/>
                                <w:rPr>
                                  <w:sz w:val="21"/>
                                  <w:szCs w:val="21"/>
                                </w:rPr>
                              </w:pPr>
                              <w:r w:rsidRPr="00C047C3">
                                <w:rPr>
                                  <w:rFonts w:hint="eastAsia" w:ascii="ＭＳ 明朝" w:hAnsi="ＭＳ 明朝" w:eastAsia="ＭＳ 明朝" w:cs="Times New Roman"/>
                                  <w:color w:val="FF0000"/>
                                  <w:sz w:val="21"/>
                                  <w:szCs w:val="21"/>
                                </w:rPr>
                                <w:t>斎藤</w:t>
                              </w:r>
                            </w:p>
                          </w:txbxContent>
                        </v:textbox>
                      </v:rect>
                    </v:group>
                  </w:pict>
                </mc:Fallback>
              </mc:AlternateContent>
            </w:r>
            <w:r>
              <w:rPr>
                <w:b/>
                <w:noProof/>
                <w:sz w:val="28"/>
                <w:szCs w:val="28"/>
              </w:rPr>
              <mc:AlternateContent>
                <mc:Choice Requires="wpg">
                  <w:drawing>
                    <wp:anchor distT="0" distB="0" distL="114300" distR="114300" simplePos="0" relativeHeight="251659264" behindDoc="0" locked="0" layoutInCell="1" allowOverlap="1" wp14:anchorId="5C3530FB" wp14:editId="2364DA84">
                      <wp:simplePos x="0" y="0"/>
                      <wp:positionH relativeFrom="column">
                        <wp:posOffset>169545</wp:posOffset>
                      </wp:positionH>
                      <wp:positionV relativeFrom="paragraph">
                        <wp:posOffset>228600</wp:posOffset>
                      </wp:positionV>
                      <wp:extent cx="739140" cy="730250"/>
                      <wp:effectExtent l="0" t="0" r="3810" b="1270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wpg:grpSpPr>
                            <wps:wsp>
                              <wps:cNvPr id="10" name="AutoShape 24"/>
                              <wps:cNvSpPr>
                                <a:spLocks noChangeAspect="1" noChangeArrowheads="1" noTextEdit="1"/>
                              </wps:cNvSpPr>
                              <wps:spPr bwMode="auto">
                                <a:xfrm>
                                  <a:off x="0" y="0"/>
                                  <a:ext cx="9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Oval 26"/>
                              <wps:cNvSpPr>
                                <a:spLocks noChangeArrowheads="1"/>
                              </wps:cNvSpPr>
                              <wps:spPr bwMode="auto">
                                <a:xfrm>
                                  <a:off x="1" y="1"/>
                                  <a:ext cx="95" cy="95"/>
                                </a:xfrm>
                                <a:prstGeom prst="ellipse">
                                  <a:avLst/>
                                </a:prstGeom>
                                <a:noFill/>
                                <a:ln w="7620"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7"/>
                              <wps:cNvCnPr/>
                              <wps:spPr bwMode="auto">
                                <a:xfrm>
                                  <a:off x="4" y="34"/>
                                  <a:ext cx="89" cy="0"/>
                                </a:xfrm>
                                <a:prstGeom prst="line">
                                  <a:avLst/>
                                </a:prstGeom>
                                <a:noFill/>
                                <a:ln w="7620" cap="rnd">
                                  <a:solidFill>
                                    <a:srgbClr val="FF0000"/>
                                  </a:solidFill>
                                  <a:round/>
                                  <a:headEnd/>
                                  <a:tailEnd/>
                                </a:ln>
                                <a:extLst>
                                  <a:ext uri="{909E8E84-426E-40DD-AFC4-6F175D3DCCD1}">
                                    <a14:hiddenFill xmlns:a14="http://schemas.microsoft.com/office/drawing/2010/main">
                                      <a:noFill/>
                                    </a14:hiddenFill>
                                  </a:ext>
                                </a:extLst>
                              </wps:spPr>
                              <wps:bodyPr/>
                            </wps:wsp>
                            <wps:wsp>
                              <wps:cNvPr id="13" name="Line 28"/>
                              <wps:cNvCnPr/>
                              <wps:spPr bwMode="auto">
                                <a:xfrm>
                                  <a:off x="4" y="63"/>
                                  <a:ext cx="89" cy="0"/>
                                </a:xfrm>
                                <a:prstGeom prst="line">
                                  <a:avLst/>
                                </a:prstGeom>
                                <a:noFill/>
                                <a:ln w="7620" cap="rnd">
                                  <a:solidFill>
                                    <a:srgbClr val="FF0000"/>
                                  </a:solidFill>
                                  <a:round/>
                                  <a:headEnd/>
                                  <a:tailEnd/>
                                </a:ln>
                                <a:extLst>
                                  <a:ext uri="{909E8E84-426E-40DD-AFC4-6F175D3DCCD1}">
                                    <a14:hiddenFill xmlns:a14="http://schemas.microsoft.com/office/drawing/2010/main">
                                      <a:noFill/>
                                    </a14:hiddenFill>
                                  </a:ext>
                                </a:extLst>
                              </wps:spPr>
                              <wps:bodyPr/>
                            </wps:wsp>
                            <wps:wsp>
                              <wps:cNvPr id="14" name="Rectangle 29"/>
                              <wps:cNvSpPr>
                                <a:spLocks noChangeArrowheads="1"/>
                              </wps:cNvSpPr>
                              <wps:spPr bwMode="auto">
                                <a:xfrm>
                                  <a:off x="14" y="7"/>
                                  <a:ext cx="70"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77EB31D3"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wps:txbx>
                              <wps:bodyPr rot="0" vert="horz" wrap="none" lIns="0" tIns="0" rIns="0" bIns="0" anchor="t" anchorCtr="0" upright="1">
                                <a:spAutoFit/>
                              </wps:bodyPr>
                            </wps:wsp>
                            <wps:wsp>
                              <wps:cNvPr id="15" name="Rectangle 30"/>
                              <wps:cNvSpPr>
                                <a:spLocks noChangeArrowheads="1"/>
                              </wps:cNvSpPr>
                              <wps:spPr bwMode="auto">
                                <a:xfrm>
                                  <a:off x="7" y="36"/>
                                  <a:ext cx="8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14E35AA0"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wps:txbx>
                              <wps:bodyPr rot="0" vert="horz" wrap="none" lIns="0" tIns="0" rIns="0" bIns="0" anchor="t" anchorCtr="0" upright="1">
                                <a:spAutoFit/>
                              </wps:bodyPr>
                            </wps:wsp>
                            <wps:wsp>
                              <wps:cNvPr id="16" name="Rectangle 31"/>
                              <wps:cNvSpPr>
                                <a:spLocks noChangeArrowheads="1"/>
                              </wps:cNvSpPr>
                              <wps:spPr bwMode="auto">
                                <a:xfrm>
                                  <a:off x="30" y="63"/>
                                  <a:ext cx="35"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56E03" w:rsidR="00703165" w:rsidP="0033331F" w:rsidRDefault="00703165" w14:paraId="7118600C" w14:textId="77777777">
                                    <w:pPr>
                                      <w:pStyle w:val="Web"/>
                                      <w:spacing w:before="0" w:beforeAutospacing="0" w:after="0" w:afterAutospacing="0"/>
                                      <w:jc w:val="center"/>
                                      <w:rPr>
                                        <w:rFonts w:ascii="ＭＳ 明朝" w:hAnsi="ＭＳ 明朝" w:eastAsia="ＭＳ 明朝"/>
                                        <w:color w:val="FF0000"/>
                                        <w:sz w:val="21"/>
                                        <w:szCs w:val="21"/>
                                      </w:rPr>
                                    </w:pPr>
                                    <w:r w:rsidRPr="00956E03">
                                      <w:rPr>
                                        <w:rFonts w:hint="eastAsia" w:ascii="ＭＳ 明朝" w:hAnsi="ＭＳ 明朝" w:eastAsia="ＭＳ 明朝"/>
                                        <w:color w:val="FF0000"/>
                                        <w:sz w:val="21"/>
                                        <w:szCs w:val="21"/>
                                      </w:rPr>
                                      <w:t>茂木</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w14:anchorId="65386C77">
                    <v:group id="グループ化 9" style="position:absolute;left:0;text-align:left;margin-left:13.35pt;margin-top:18pt;width:58.2pt;height:57.5pt;z-index:251659264" coordsize="97,97" o:spid="_x0000_s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">
                      <v:rect id="AutoShape 24" style="position:absolute;width:97;height:97;visibility:visible;mso-wrap-style:square;v-text-anchor:top" o:spid="_x0000_s1035"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o:lock v:ext="edit" text="t" aspectratio="t"/>
                      </v:rect>
                      <v:oval id="Oval 26" style="position:absolute;left:1;top:1;width:95;height:95;visibility:visible;mso-wrap-style:square;v-text-anchor:top" o:spid="_x0000_s1036"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nGk8QA&#10;AADbAAAADwAAAGRycy9kb3ducmV2LnhtbERP22rCQBB9L/Qflin4VjeJYjV1FRUKBRW8Yfs4ZKdJ&#10;MDsbsluNfn1XEPo2h3Od8bQ1lThT40rLCuJuBII4s7rkXMFh//E6BOE8ssbKMim4koPp5PlpjKm2&#10;F97SeedzEULYpaig8L5OpXRZQQZd19bEgfuxjUEfYJNL3eAlhJtKJlE0kAZLDg0F1rQoKDvtfo2C&#10;/jxefW9uX8nqtt4s+6PesX0ziVKdl3b2DsJT6//FD/enDvNjuP8SDp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xpPEAAAA2wAAAA8AAAAAAAAAAAAAAAAAmAIAAGRycy9k&#10;b3ducmV2LnhtbFBLBQYAAAAABAAEAPUAAACJAwAAAAA=&#10;">
                        <v:stroke endcap="round"/>
                      </v:oval>
                      <v:line id="Line 27" style="position:absolute;visibility:visible;mso-wrap-style:square" o:spid="_x0000_s1037"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vgcMEAAADbAAAADwAAAGRycy9kb3ducmV2LnhtbERPTWvCQBC9C/6HZQq9iG6aiLTRTRBL&#10;Qb2p9T7NjklodjbNbk3677uC4G0e73NW+WAacaXO1ZYVvMwiEMSF1TWXCj5PH9NXEM4ja2wsk4I/&#10;cpBn49EKU217PtD16EsRQtilqKDyvk2ldEVFBt3MtsSBu9jOoA+wK6XusA/hppFxFC2kwZpDQ4Ut&#10;bSoqvo+/RkEySeLki3Dz9rM35Xn/vptv+51Sz0/DegnC0+Af4rt7q8P8GG6/hAN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u+BwwQAAANsAAAAPAAAAAAAAAAAAAAAA&#10;AKECAABkcnMvZG93bnJldi54bWxQSwUGAAAAAAQABAD5AAAAjwMAAAAA&#10;">
                        <v:stroke endcap="round"/>
                      </v:line>
                      <v:line id="Line 28" style="position:absolute;visibility:visible;mso-wrap-style:square" o:spid="_x0000_s1038"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F68AAAADbAAAADwAAAGRycy9kb3ducmV2LnhtbERPTYvCMBC9C/6HMIIXWVOtyG7XKKII&#10;6k3dvc82s22xmdQm2vrvjSB4m8f7nNmiNaW4Ue0KywpGwwgEcWp1wZmCn9Pm4xOE88gaS8uk4E4O&#10;FvNuZ4aJtg0f6Hb0mQgh7BJUkHtfJVK6NCeDbmgr4sD929qgD7DOpK6xCeGmlOMomkqDBYeGHCta&#10;5ZSej1ejIB7E4/iPcPV12Zvsd7/eTbbNTql+r11+g/DU+rf45d7qMD+G5y/hAD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3RevAAAAA2wAAAA8AAAAAAAAAAAAAAAAA&#10;oQIAAGRycy9kb3ducmV2LnhtbFBLBQYAAAAABAAEAPkAAACOAwAAAAA=&#10;">
                        <v:stroke endcap="round"/>
                      </v:line>
                      <v:rect id="Rectangle 29" style="position:absolute;left:14;top:7;width:70;height:30;visibility:visible;mso-wrap-style:none;v-text-anchor:top" o:spid="_x0000_s1039"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v:textbox style="mso-fit-shape-to-text:t" inset="0,0,0,0">
                          <w:txbxContent>
                            <w:p w:rsidR="00703165" w:rsidP="0033331F" w:rsidRDefault="00703165" w14:paraId="7400D6D8"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30;visibility:visible;mso-wrap-style:none;v-text-anchor:top" o:spid="_x0000_s1040"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v:textbox style="mso-fit-shape-to-text:t" inset="0,0,0,0">
                          <w:txbxContent>
                            <w:p w:rsidR="00703165" w:rsidP="0033331F" w:rsidRDefault="00703165" w14:paraId="66831B59"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30;top:63;width:35;height:30;visibility:visible;mso-wrap-style:none;v-text-anchor:top" o:spid="_x0000_s1041"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v:textbox style="mso-fit-shape-to-text:t" inset="0,0,0,0">
                          <w:txbxContent>
                            <w:p w:rsidRPr="00956E03" w:rsidR="00703165" w:rsidP="0033331F" w:rsidRDefault="00703165" w14:paraId="788D8CD3" w14:textId="77777777">
                              <w:pPr>
                                <w:pStyle w:val="Web"/>
                                <w:spacing w:before="0" w:beforeAutospacing="0" w:after="0" w:afterAutospacing="0"/>
                                <w:jc w:val="center"/>
                                <w:rPr>
                                  <w:rFonts w:ascii="ＭＳ 明朝" w:hAnsi="ＭＳ 明朝" w:eastAsia="ＭＳ 明朝"/>
                                  <w:color w:val="FF0000"/>
                                  <w:sz w:val="21"/>
                                  <w:szCs w:val="21"/>
                                </w:rPr>
                              </w:pPr>
                              <w:r w:rsidRPr="00956E03">
                                <w:rPr>
                                  <w:rFonts w:hint="eastAsia" w:ascii="ＭＳ 明朝" w:hAnsi="ＭＳ 明朝" w:eastAsia="ＭＳ 明朝"/>
                                  <w:color w:val="FF0000"/>
                                  <w:sz w:val="21"/>
                                  <w:szCs w:val="21"/>
                                </w:rPr>
                                <w:t>茂木</w:t>
                              </w:r>
                            </w:p>
                          </w:txbxContent>
                        </v:textbox>
                      </v:rect>
                    </v:group>
                  </w:pict>
                </mc:Fallback>
              </mc:AlternateContent>
            </w:r>
            <w:r>
              <w:rPr>
                <w:b/>
                <w:noProof/>
                <w:sz w:val="28"/>
                <w:szCs w:val="28"/>
              </w:rPr>
              <mc:AlternateContent>
                <mc:Choice Requires="wpg">
                  <w:drawing>
                    <wp:anchor distT="0" distB="0" distL="114300" distR="114300" simplePos="0" relativeHeight="251658240" behindDoc="0" locked="0" layoutInCell="1" allowOverlap="1" wp14:anchorId="5A0B5478" wp14:editId="1A6FF924">
                      <wp:simplePos x="0" y="0"/>
                      <wp:positionH relativeFrom="column">
                        <wp:posOffset>3302635</wp:posOffset>
                      </wp:positionH>
                      <wp:positionV relativeFrom="paragraph">
                        <wp:posOffset>8499475</wp:posOffset>
                      </wp:positionV>
                      <wp:extent cx="739140" cy="730250"/>
                      <wp:effectExtent l="0" t="3175" r="635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wpg:grpSpPr>
                            <wps:wsp>
                              <wps:cNvPr id="2" name="AutoShape 24"/>
                              <wps:cNvSpPr>
                                <a:spLocks noChangeAspect="1" noChangeArrowheads="1" noTextEdit="1"/>
                              </wps:cNvSpPr>
                              <wps:spPr bwMode="auto">
                                <a:xfrm>
                                  <a:off x="0" y="0"/>
                                  <a:ext cx="9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Oval 26"/>
                              <wps:cNvSpPr>
                                <a:spLocks noChangeArrowheads="1"/>
                              </wps:cNvSpPr>
                              <wps:spPr bwMode="auto">
                                <a:xfrm>
                                  <a:off x="1" y="1"/>
                                  <a:ext cx="95" cy="95"/>
                                </a:xfrm>
                                <a:prstGeom prst="ellipse">
                                  <a:avLst/>
                                </a:prstGeom>
                                <a:noFill/>
                                <a:ln w="7620"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27"/>
                              <wps:cNvCnPr/>
                              <wps:spPr bwMode="auto">
                                <a:xfrm>
                                  <a:off x="4" y="34"/>
                                  <a:ext cx="89" cy="0"/>
                                </a:xfrm>
                                <a:prstGeom prst="line">
                                  <a:avLst/>
                                </a:prstGeom>
                                <a:noFill/>
                                <a:ln w="7620" cap="rnd">
                                  <a:solidFill>
                                    <a:srgbClr val="FF0000"/>
                                  </a:solidFill>
                                  <a:round/>
                                  <a:headEnd/>
                                  <a:tailEnd/>
                                </a:ln>
                                <a:extLst>
                                  <a:ext uri="{909E8E84-426E-40DD-AFC4-6F175D3DCCD1}">
                                    <a14:hiddenFill xmlns:a14="http://schemas.microsoft.com/office/drawing/2010/main">
                                      <a:noFill/>
                                    </a14:hiddenFill>
                                  </a:ext>
                                </a:extLst>
                              </wps:spPr>
                              <wps:bodyPr/>
                            </wps:wsp>
                            <wps:wsp>
                              <wps:cNvPr id="5" name="Line 28"/>
                              <wps:cNvCnPr/>
                              <wps:spPr bwMode="auto">
                                <a:xfrm>
                                  <a:off x="4" y="63"/>
                                  <a:ext cx="89" cy="0"/>
                                </a:xfrm>
                                <a:prstGeom prst="line">
                                  <a:avLst/>
                                </a:prstGeom>
                                <a:noFill/>
                                <a:ln w="7620" cap="rnd">
                                  <a:solidFill>
                                    <a:srgbClr val="FF0000"/>
                                  </a:solidFill>
                                  <a:round/>
                                  <a:headEnd/>
                                  <a:tailEnd/>
                                </a:ln>
                                <a:extLst>
                                  <a:ext uri="{909E8E84-426E-40DD-AFC4-6F175D3DCCD1}">
                                    <a14:hiddenFill xmlns:a14="http://schemas.microsoft.com/office/drawing/2010/main">
                                      <a:noFill/>
                                    </a14:hiddenFill>
                                  </a:ext>
                                </a:extLst>
                              </wps:spPr>
                              <wps:bodyPr/>
                            </wps:wsp>
                            <wps:wsp>
                              <wps:cNvPr id="6" name="Rectangle 29"/>
                              <wps:cNvSpPr>
                                <a:spLocks noChangeArrowheads="1"/>
                              </wps:cNvSpPr>
                              <wps:spPr bwMode="auto">
                                <a:xfrm>
                                  <a:off x="14" y="7"/>
                                  <a:ext cx="70"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18CD432D"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wps:txbx>
                              <wps:bodyPr rot="0" vert="horz" wrap="none" lIns="0" tIns="0" rIns="0" bIns="0" anchor="t" anchorCtr="0" upright="1">
                                <a:spAutoFit/>
                              </wps:bodyPr>
                            </wps:wsp>
                            <wps:wsp>
                              <wps:cNvPr id="7" name="Rectangle 30"/>
                              <wps:cNvSpPr>
                                <a:spLocks noChangeArrowheads="1"/>
                              </wps:cNvSpPr>
                              <wps:spPr bwMode="auto">
                                <a:xfrm>
                                  <a:off x="7" y="36"/>
                                  <a:ext cx="8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1596E5D3"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wps:txbx>
                              <wps:bodyPr rot="0" vert="horz" wrap="none" lIns="0" tIns="0" rIns="0" bIns="0" anchor="t" anchorCtr="0" upright="1">
                                <a:spAutoFit/>
                              </wps:bodyPr>
                            </wps:wsp>
                            <wps:wsp>
                              <wps:cNvPr id="8" name="Rectangle 31"/>
                              <wps:cNvSpPr>
                                <a:spLocks noChangeArrowheads="1"/>
                              </wps:cNvSpPr>
                              <wps:spPr bwMode="auto">
                                <a:xfrm>
                                  <a:off x="30" y="63"/>
                                  <a:ext cx="35"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56E03" w:rsidR="00703165" w:rsidP="0033331F" w:rsidRDefault="00703165" w14:paraId="58FB8646" w14:textId="77777777">
                                    <w:pPr>
                                      <w:pStyle w:val="Web"/>
                                      <w:spacing w:before="0" w:beforeAutospacing="0" w:after="0" w:afterAutospacing="0"/>
                                      <w:jc w:val="center"/>
                                      <w:rPr>
                                        <w:rFonts w:ascii="ＭＳ 明朝" w:hAnsi="ＭＳ 明朝" w:eastAsia="ＭＳ 明朝"/>
                                        <w:color w:val="FF0000"/>
                                        <w:sz w:val="21"/>
                                        <w:szCs w:val="21"/>
                                      </w:rPr>
                                    </w:pPr>
                                    <w:r w:rsidRPr="00956E03">
                                      <w:rPr>
                                        <w:rFonts w:hint="eastAsia" w:ascii="ＭＳ 明朝" w:hAnsi="ＭＳ 明朝" w:eastAsia="ＭＳ 明朝"/>
                                        <w:color w:val="FF0000"/>
                                        <w:sz w:val="21"/>
                                        <w:szCs w:val="21"/>
                                      </w:rPr>
                                      <w:t>茂木</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w14:anchorId="7752DB87">
                    <v:group id="グループ化 1" style="position:absolute;left:0;text-align:left;margin-left:260.05pt;margin-top:669.25pt;width:58.2pt;height:57.5pt;z-index:251658240" coordsize="97,97" o:spid="_x0000_s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">
                      <v:rect id="AutoShape 24" style="position:absolute;width:97;height:97;visibility:visible;mso-wrap-style:square;v-text-anchor:top" o:spid="_x0000_s1043"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o:lock v:ext="edit" text="t" aspectratio="t"/>
                      </v:rect>
                      <v:oval id="Oval 26" style="position:absolute;left:1;top:1;width:95;height:95;visibility:visible;mso-wrap-style:square;v-text-anchor:top" o:spid="_x0000_s1044"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cYA&#10;AADaAAAADwAAAGRycy9kb3ducmV2LnhtbESP3WrCQBSE7wt9h+UIvasbo7SauooWBKEK8Ye2l4fs&#10;MQnNng3Z1aQ+vVsoeDnMzDfMdN6ZSlyocaVlBYN+BII4s7rkXMHxsHoeg3AeWWNlmRT8koP57PFh&#10;iom2Le/osve5CBB2CSoovK8TKV1WkEHXtzVx8E62MeiDbHKpG2wD3FQyjqIXabDksFBgTe8FZT/7&#10;s1EwWg423+n1K95ct+nHaDL87F5NrNRTr1u8gfDU+Xv4v73WCobwdyXc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0cYAAADaAAAADwAAAAAAAAAAAAAAAACYAgAAZHJz&#10;L2Rvd25yZXYueG1sUEsFBgAAAAAEAAQA9QAAAIsDAAAAAA==&#10;">
                        <v:stroke endcap="round"/>
                      </v:oval>
                      <v:line id="Line 27" style="position:absolute;visibility:visible;mso-wrap-style:square" o:spid="_x0000_s1045"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rsecMAAADaAAAADwAAAGRycy9kb3ducmV2LnhtbESPQWvCQBSE74L/YXlCL0U3TaTY6CpF&#10;KSTeqvb+zL4modm3MbtN0n/fLRQ8DjPzDbPZjaYRPXWutqzgaRGBIC6srrlUcDm/zVcgnEfW2Fgm&#10;BT/kYLedTjaYajvwO/UnX4oAYZeigsr7NpXSFRUZdAvbEgfv03YGfZBdKXWHQ4CbRsZR9CwN1hwW&#10;KmxpX1Hxdfo2CpLHJE6uhPuX29GUH8dDvsyGXKmH2fi6BuFp9PfwfzvTCpbwdyXc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q7HnDAAAA2gAAAA8AAAAAAAAAAAAA&#10;AAAAoQIAAGRycy9kb3ducmV2LnhtbFBLBQYAAAAABAAEAPkAAACRAwAAAAA=&#10;">
                        <v:stroke endcap="round"/>
                      </v:line>
                      <v:line id="Line 28" style="position:absolute;visibility:visible;mso-wrap-style:square" o:spid="_x0000_s1046"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ZJ4sIAAADaAAAADwAAAGRycy9kb3ducmV2LnhtbESPQWvCQBSE70L/w/IKXkQ3GisaXUWU&#10;gnqr1fsz+0yC2bcxu5r033cLBY/DzHzDLFatKcWTaldYVjAcRCCIU6sLzhScvj/7UxDOI2ssLZOC&#10;H3KwWr51Fpho2/AXPY8+EwHCLkEFufdVIqVLczLoBrYiDt7V1gZ9kHUmdY1NgJtSjqJoIg0WHBZy&#10;rGiTU3o7PoyCuBeP4gvhZnY/mOx82O7Hu2avVPe9Xc9BeGr9K/zf3mkFH/B3JdwA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ZJ4sIAAADaAAAADwAAAAAAAAAAAAAA&#10;AAChAgAAZHJzL2Rvd25yZXYueG1sUEsFBgAAAAAEAAQA+QAAAJADAAAAAA==&#10;">
                        <v:stroke endcap="round"/>
                      </v:line>
                      <v:rect id="Rectangle 29" style="position:absolute;left:14;top:7;width:70;height:30;visibility:visible;mso-wrap-style:none;v-text-anchor:top" o:spid="_x0000_s1047"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v:textbox style="mso-fit-shape-to-text:t" inset="0,0,0,0">
                          <w:txbxContent>
                            <w:p w:rsidR="00703165" w:rsidP="0033331F" w:rsidRDefault="00703165" w14:paraId="02C8EFE8"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30;visibility:visible;mso-wrap-style:none;v-text-anchor:top" o:spid="_x0000_s104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v:textbox style="mso-fit-shape-to-text:t" inset="0,0,0,0">
                          <w:txbxContent>
                            <w:p w:rsidR="00703165" w:rsidP="0033331F" w:rsidRDefault="00703165" w14:paraId="6D355BCC"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30;top:63;width:35;height:30;visibility:visible;mso-wrap-style:none;v-text-anchor:top" o:spid="_x0000_s1049"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v:textbox style="mso-fit-shape-to-text:t" inset="0,0,0,0">
                          <w:txbxContent>
                            <w:p w:rsidRPr="00956E03" w:rsidR="00703165" w:rsidP="0033331F" w:rsidRDefault="00703165" w14:paraId="0453B141" w14:textId="77777777">
                              <w:pPr>
                                <w:pStyle w:val="Web"/>
                                <w:spacing w:before="0" w:beforeAutospacing="0" w:after="0" w:afterAutospacing="0"/>
                                <w:jc w:val="center"/>
                                <w:rPr>
                                  <w:rFonts w:ascii="ＭＳ 明朝" w:hAnsi="ＭＳ 明朝" w:eastAsia="ＭＳ 明朝"/>
                                  <w:color w:val="FF0000"/>
                                  <w:sz w:val="21"/>
                                  <w:szCs w:val="21"/>
                                </w:rPr>
                              </w:pPr>
                              <w:r w:rsidRPr="00956E03">
                                <w:rPr>
                                  <w:rFonts w:hint="eastAsia" w:ascii="ＭＳ 明朝" w:hAnsi="ＭＳ 明朝" w:eastAsia="ＭＳ 明朝"/>
                                  <w:color w:val="FF0000"/>
                                  <w:sz w:val="21"/>
                                  <w:szCs w:val="21"/>
                                </w:rPr>
                                <w:t>茂木</w:t>
                              </w:r>
                            </w:p>
                          </w:txbxContent>
                        </v:textbox>
                      </v:rect>
                    </v:group>
                  </w:pict>
                </mc:Fallback>
              </mc:AlternateContent>
            </w:r>
          </w:p>
        </w:tc>
        <w:tc>
          <w:tcPr>
            <w:tcW w:w="1418" w:type="dxa"/>
            <w:tcBorders>
              <w:top w:val="single" w:color="auto" w:sz="4" w:space="0"/>
              <w:left w:val="single" w:color="auto" w:sz="4" w:space="0"/>
              <w:bottom w:val="single" w:color="auto" w:sz="4" w:space="0"/>
              <w:right w:val="single" w:color="auto" w:sz="4" w:space="0"/>
            </w:tcBorders>
            <w:tcMar/>
          </w:tcPr>
          <w:p w:rsidRPr="00272FB1" w:rsidR="008A714B" w:rsidP="001E122D" w:rsidRDefault="00703165" w14:paraId="495074D5" w14:textId="14ED6C8A">
            <w:pPr>
              <w:rPr>
                <w:b/>
                <w:sz w:val="28"/>
                <w:szCs w:val="28"/>
              </w:rPr>
            </w:pPr>
            <w:r>
              <w:rPr>
                <w:b/>
                <w:noProof/>
                <w:sz w:val="28"/>
                <w:szCs w:val="28"/>
              </w:rPr>
              <mc:AlternateContent>
                <mc:Choice Requires="wpg">
                  <w:drawing>
                    <wp:anchor distT="0" distB="0" distL="114300" distR="114300" simplePos="0" relativeHeight="251661312" behindDoc="0" locked="0" layoutInCell="1" allowOverlap="1" wp14:anchorId="2B755C99" wp14:editId="5DEE56B6">
                      <wp:simplePos x="0" y="0"/>
                      <wp:positionH relativeFrom="column">
                        <wp:posOffset>23495</wp:posOffset>
                      </wp:positionH>
                      <wp:positionV relativeFrom="paragraph">
                        <wp:posOffset>231140</wp:posOffset>
                      </wp:positionV>
                      <wp:extent cx="739140" cy="730250"/>
                      <wp:effectExtent l="0" t="0" r="3810" b="1270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a:solidFill>
                                <a:sysClr val="window" lastClr="FFFFFF"/>
                              </a:solidFill>
                            </wpg:grpSpPr>
                            <wps:wsp>
                              <wps:cNvPr id="25" name="AutoShape 24"/>
                              <wps:cNvSpPr>
                                <a:spLocks noChangeAspect="1" noChangeArrowheads="1" noTextEdit="1"/>
                              </wps:cNvSpPr>
                              <wps:spPr bwMode="auto">
                                <a:xfrm>
                                  <a:off x="0" y="0"/>
                                  <a:ext cx="97" cy="9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6" name="Oval 26"/>
                              <wps:cNvSpPr>
                                <a:spLocks noChangeArrowheads="1"/>
                              </wps:cNvSpPr>
                              <wps:spPr bwMode="auto">
                                <a:xfrm>
                                  <a:off x="1" y="1"/>
                                  <a:ext cx="95" cy="95"/>
                                </a:xfrm>
                                <a:prstGeom prst="ellipse">
                                  <a:avLst/>
                                </a:prstGeom>
                                <a:grpFill/>
                                <a:ln w="7620" cap="rnd">
                                  <a:solidFill>
                                    <a:srgbClr val="FF0000"/>
                                  </a:solidFill>
                                  <a:prstDash val="solid"/>
                                  <a:round/>
                                  <a:headEnd/>
                                  <a:tailEnd/>
                                </a:ln>
                                <a:extLst/>
                              </wps:spPr>
                              <wps:bodyPr/>
                            </wps:wsp>
                            <wps:wsp>
                              <wps:cNvPr id="27" name="Line 27"/>
                              <wps:cNvCnPr/>
                              <wps:spPr bwMode="auto">
                                <a:xfrm>
                                  <a:off x="4" y="34"/>
                                  <a:ext cx="89" cy="0"/>
                                </a:xfrm>
                                <a:prstGeom prst="line">
                                  <a:avLst/>
                                </a:prstGeom>
                                <a:grpFill/>
                                <a:ln w="7620" cap="rnd">
                                  <a:solidFill>
                                    <a:srgbClr val="FF0000"/>
                                  </a:solidFill>
                                  <a:prstDash val="solid"/>
                                  <a:round/>
                                  <a:headEnd/>
                                  <a:tailEnd/>
                                </a:ln>
                                <a:extLst/>
                              </wps:spPr>
                              <wps:bodyPr/>
                            </wps:wsp>
                            <wps:wsp>
                              <wps:cNvPr id="28" name="Line 28"/>
                              <wps:cNvCnPr/>
                              <wps:spPr bwMode="auto">
                                <a:xfrm>
                                  <a:off x="4" y="63"/>
                                  <a:ext cx="89" cy="0"/>
                                </a:xfrm>
                                <a:prstGeom prst="line">
                                  <a:avLst/>
                                </a:prstGeom>
                                <a:grpFill/>
                                <a:ln w="7620" cap="rnd">
                                  <a:solidFill>
                                    <a:srgbClr val="FF0000"/>
                                  </a:solidFill>
                                  <a:prstDash val="solid"/>
                                  <a:round/>
                                  <a:headEnd/>
                                  <a:tailEnd/>
                                </a:ln>
                                <a:extLst/>
                              </wps:spPr>
                              <wps:bodyPr/>
                            </wps:wsp>
                            <wps:wsp>
                              <wps:cNvPr id="29" name="Rectangle 29"/>
                              <wps:cNvSpPr>
                                <a:spLocks noChangeArrowheads="1"/>
                              </wps:cNvSpPr>
                              <wps:spPr bwMode="auto">
                                <a:xfrm>
                                  <a:off x="14" y="7"/>
                                  <a:ext cx="70"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26D45067"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wps:txbx>
                              <wps:bodyPr wrap="none" lIns="0" tIns="0" rIns="0" bIns="0" anchor="t">
                                <a:spAutoFit/>
                              </wps:bodyPr>
                            </wps:wsp>
                            <wps:wsp>
                              <wps:cNvPr id="30" name="Rectangle 30"/>
                              <wps:cNvSpPr>
                                <a:spLocks noChangeArrowheads="1"/>
                              </wps:cNvSpPr>
                              <wps:spPr bwMode="auto">
                                <a:xfrm>
                                  <a:off x="7" y="36"/>
                                  <a:ext cx="83"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3A1D568F"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wps:txbx>
                              <wps:bodyPr wrap="none" lIns="0" tIns="0" rIns="0" bIns="0" anchor="t">
                                <a:spAutoFit/>
                              </wps:bodyPr>
                            </wps:wsp>
                            <wps:wsp>
                              <wps:cNvPr id="31" name="Rectangle 31"/>
                              <wps:cNvSpPr>
                                <a:spLocks noChangeArrowheads="1"/>
                              </wps:cNvSpPr>
                              <wps:spPr bwMode="auto">
                                <a:xfrm>
                                  <a:off x="24" y="63"/>
                                  <a:ext cx="50"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56E03" w:rsidR="00703165" w:rsidP="0033331F" w:rsidRDefault="00703165" w14:paraId="128E8F4F" w14:textId="77777777">
                                    <w:pPr>
                                      <w:pStyle w:val="Web"/>
                                      <w:spacing w:before="0" w:beforeAutospacing="0" w:after="0" w:afterAutospacing="0"/>
                                      <w:jc w:val="center"/>
                                      <w:rPr>
                                        <w:rFonts w:ascii="ＭＳ 明朝" w:hAnsi="ＭＳ 明朝" w:eastAsia="ＭＳ 明朝"/>
                                        <w:color w:val="FF0000"/>
                                        <w:sz w:val="21"/>
                                        <w:szCs w:val="21"/>
                                      </w:rPr>
                                    </w:pPr>
                                    <w:r>
                                      <w:rPr>
                                        <w:rFonts w:hint="eastAsia" w:ascii="ＭＳ 明朝" w:hAnsi="ＭＳ 明朝" w:eastAsia="ＭＳ 明朝"/>
                                        <w:color w:val="FF0000"/>
                                        <w:sz w:val="21"/>
                                        <w:szCs w:val="21"/>
                                      </w:rPr>
                                      <w:t>中園</w:t>
                                    </w:r>
                                    <w:r w:rsidRPr="00342D29">
                                      <w:rPr>
                                        <w:rFonts w:hint="eastAsia" w:ascii="ＭＳ 明朝" w:hAnsi="ＭＳ 明朝" w:eastAsia="ＭＳ 明朝"/>
                                        <w:color w:val="FF0000"/>
                                        <w:sz w:val="18"/>
                                        <w:szCs w:val="18"/>
                                      </w:rPr>
                                      <w:t>訓</w:t>
                                    </w:r>
                                  </w:p>
                                </w:txbxContent>
                              </wps:txbx>
                              <wps:bodyPr wrap="none" lIns="0" tIns="0" rIns="0" bIns="0" anchor="t">
                                <a:spAutoFit/>
                              </wps:bodyPr>
                            </wps:wsp>
                          </wpg:wgp>
                        </a:graphicData>
                      </a:graphic>
                      <wp14:sizeRelH relativeFrom="page">
                        <wp14:pctWidth>0</wp14:pctWidth>
                      </wp14:sizeRelH>
                      <wp14:sizeRelV relativeFrom="page">
                        <wp14:pctHeight>0</wp14:pctHeight>
                      </wp14:sizeRelV>
                    </wp:anchor>
                  </w:drawing>
                </mc:Choice>
                <mc:Fallback>
                  <w:pict w14:anchorId="065F4149">
                    <v:group id="グループ化 24" style="position:absolute;left:0;text-align:left;margin-left:1.85pt;margin-top:18.2pt;width:58.2pt;height:57.5pt;z-index:251661312" coordsize="97,97" o:spid="_x0000_s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">
                      <v:rect id="AutoShape 24" style="position:absolute;width:97;height:97;visibility:visible;mso-wrap-style:square;v-text-anchor:top" o:spid="_x0000_s1051"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o:lock v:ext="edit" text="t" aspectratio="t"/>
                      </v:rect>
                      <v:oval id="Oval 26" style="position:absolute;left:1;top:1;width:95;height:95;visibility:visible;mso-wrap-style:square;v-text-anchor:top" o:spid="_x0000_s1052"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UWsYA&#10;AADbAAAADwAAAGRycy9kb3ducmV2LnhtbESPQWvCQBSE7wX/w/IEb3WTKNambkQFoVAFq6Xt8ZF9&#10;JsHs25BdNfXXu4VCj8PMfMPM5p2pxYVaV1lWEA8jEMS51RUXCj4O68cpCOeRNdaWScEPOZhnvYcZ&#10;ptpe+Z0ue1+IAGGXooLS+yaV0uUlGXRD2xAH72hbgz7ItpC6xWuAm1omUTSRBisOCyU2tCopP+3P&#10;RsF4GW++d7evZHPb7t7Gz6PP7skkSg363eIFhKfO/4f/2q9aQTKB3y/hB8j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yUWsYAAADbAAAADwAAAAAAAAAAAAAAAACYAgAAZHJz&#10;L2Rvd25yZXYueG1sUEsFBgAAAAAEAAQA9QAAAIsDAAAAAA==&#10;">
                        <v:stroke endcap="round"/>
                      </v:oval>
                      <v:line id="Line 27" style="position:absolute;visibility:visible;mso-wrap-style:square" o:spid="_x0000_s1053"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CJVcMAAADbAAAADwAAAGRycy9kb3ducmV2LnhtbESPQWvCQBSE74L/YXlCL0U3JqXa1FWK&#10;Iqg3rd6f2dckNPs2ZlcT/323IHgcZuYbZrboTCVu1LjSsoLxKAJBnFldcq7g+L0eTkE4j6yxskwK&#10;7uRgMe/3Zphq2/KebgefiwBhl6KCwvs6ldJlBRl0I1sTB+/HNgZ9kE0udYNtgJtKxlH0Lg2WHBYK&#10;rGlZUPZ7uBoFyWsSJ2fC5cdlZ/LTbrV927RbpV4G3dcnCE+df4Yf7Y1WEE/g/0v4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giVXDAAAA2wAAAA8AAAAAAAAAAAAA&#10;AAAAoQIAAGRycy9kb3ducmV2LnhtbFBLBQYAAAAABAAEAPkAAACRAwAAAAA=&#10;">
                        <v:stroke endcap="round"/>
                      </v:line>
                      <v:line id="Line 28" style="position:absolute;visibility:visible;mso-wrap-style:square" o:spid="_x0000_s1054"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8dJ8EAAADbAAAADwAAAGRycy9kb3ducmV2LnhtbERPz2vCMBS+D/wfwhO8DE1tx3DVKOIY&#10;2N6m7v5s3tqy5qVLou3+++Uw2PHj+73ZjaYTd3K+taxguUhAEFdWt1wruJzf5isQPiBr7CyTgh/y&#10;sNtOHjaYazvwO91PoRYxhH2OCpoQ+lxKXzVk0C9sTxy5T+sMhghdLbXDIYabTqZJ8iwNthwbGuzp&#10;0FD1dboZBdljlmZXwsPLd2nqj/K1eDoOhVKz6bhfgwg0hn/xn/uoFaRxbP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Px0nwQAAANsAAAAPAAAAAAAAAAAAAAAA&#10;AKECAABkcnMvZG93bnJldi54bWxQSwUGAAAAAAQABAD5AAAAjwMAAAAA&#10;">
                        <v:stroke endcap="round"/>
                      </v:line>
                      <v:rect id="Rectangle 29" style="position:absolute;left:14;top:7;width:70;height:30;visibility:visible;mso-wrap-style:none;v-text-anchor:top" o:spid="_x0000_s1055"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v:textbox style="mso-fit-shape-to-text:t" inset="0,0,0,0">
                          <w:txbxContent>
                            <w:p w:rsidR="00703165" w:rsidP="0033331F" w:rsidRDefault="00703165" w14:paraId="091FA936"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30;visibility:visible;mso-wrap-style:none;v-text-anchor:top" o:spid="_x0000_s1056"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v:textbox style="mso-fit-shape-to-text:t" inset="0,0,0,0">
                          <w:txbxContent>
                            <w:p w:rsidR="00703165" w:rsidP="0033331F" w:rsidRDefault="00703165" w14:paraId="2E69350E"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24;top:63;width:50;height:30;visibility:visible;mso-wrap-style:none;v-text-anchor:top" o:spid="_x0000_s1057"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v:textbox style="mso-fit-shape-to-text:t" inset="0,0,0,0">
                          <w:txbxContent>
                            <w:p w:rsidRPr="00956E03" w:rsidR="00703165" w:rsidP="0033331F" w:rsidRDefault="00703165" w14:paraId="5AA4CC9F" w14:textId="77777777">
                              <w:pPr>
                                <w:pStyle w:val="Web"/>
                                <w:spacing w:before="0" w:beforeAutospacing="0" w:after="0" w:afterAutospacing="0"/>
                                <w:jc w:val="center"/>
                                <w:rPr>
                                  <w:rFonts w:ascii="ＭＳ 明朝" w:hAnsi="ＭＳ 明朝" w:eastAsia="ＭＳ 明朝"/>
                                  <w:color w:val="FF0000"/>
                                  <w:sz w:val="21"/>
                                  <w:szCs w:val="21"/>
                                </w:rPr>
                              </w:pPr>
                              <w:r>
                                <w:rPr>
                                  <w:rFonts w:hint="eastAsia" w:ascii="ＭＳ 明朝" w:hAnsi="ＭＳ 明朝" w:eastAsia="ＭＳ 明朝"/>
                                  <w:color w:val="FF0000"/>
                                  <w:sz w:val="21"/>
                                  <w:szCs w:val="21"/>
                                </w:rPr>
                                <w:t>中園</w:t>
                              </w:r>
                              <w:r w:rsidRPr="00342D29">
                                <w:rPr>
                                  <w:rFonts w:hint="eastAsia" w:ascii="ＭＳ 明朝" w:hAnsi="ＭＳ 明朝" w:eastAsia="ＭＳ 明朝"/>
                                  <w:color w:val="FF0000"/>
                                  <w:sz w:val="18"/>
                                  <w:szCs w:val="18"/>
                                </w:rPr>
                                <w:t>訓</w:t>
                              </w:r>
                            </w:p>
                          </w:txbxContent>
                        </v:textbox>
                      </v:rect>
                    </v:group>
                  </w:pict>
                </mc:Fallback>
              </mc:AlternateContent>
            </w:r>
          </w:p>
        </w:tc>
        <w:tc>
          <w:tcPr>
            <w:tcW w:w="1345" w:type="dxa"/>
            <w:tcBorders>
              <w:top w:val="single" w:color="auto" w:sz="4" w:space="0"/>
              <w:left w:val="single" w:color="auto" w:sz="4" w:space="0"/>
              <w:bottom w:val="single" w:color="auto" w:sz="4" w:space="0"/>
              <w:right w:val="single" w:color="auto" w:sz="4" w:space="0"/>
            </w:tcBorders>
            <w:tcMar/>
          </w:tcPr>
          <w:p w:rsidRPr="00272FB1" w:rsidR="008A714B" w:rsidP="001E122D" w:rsidRDefault="00703165" w14:paraId="2E9ED956" w14:textId="6EA28CCE">
            <w:pPr>
              <w:rPr>
                <w:b/>
                <w:sz w:val="28"/>
                <w:szCs w:val="28"/>
              </w:rPr>
            </w:pPr>
            <w:r>
              <w:rPr>
                <w:b/>
                <w:noProof/>
                <w:sz w:val="28"/>
                <w:szCs w:val="28"/>
              </w:rPr>
              <mc:AlternateContent>
                <mc:Choice Requires="wpg">
                  <w:drawing>
                    <wp:anchor distT="0" distB="0" distL="114300" distR="114300" simplePos="0" relativeHeight="251662336" behindDoc="0" locked="0" layoutInCell="1" allowOverlap="1" wp14:anchorId="68D295BE" wp14:editId="2E41FD7B">
                      <wp:simplePos x="0" y="0"/>
                      <wp:positionH relativeFrom="column">
                        <wp:posOffset>-19685</wp:posOffset>
                      </wp:positionH>
                      <wp:positionV relativeFrom="paragraph">
                        <wp:posOffset>228600</wp:posOffset>
                      </wp:positionV>
                      <wp:extent cx="739140" cy="730250"/>
                      <wp:effectExtent l="0" t="0" r="3810" b="12700"/>
                      <wp:wrapNone/>
                      <wp:docPr id="128" name="グループ化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a:solidFill>
                                <a:sysClr val="window" lastClr="FFFFFF"/>
                              </a:solidFill>
                            </wpg:grpSpPr>
                            <wps:wsp>
                              <wps:cNvPr id="129" name="AutoShape 24"/>
                              <wps:cNvSpPr>
                                <a:spLocks noChangeAspect="1" noChangeArrowheads="1" noTextEdit="1"/>
                              </wps:cNvSpPr>
                              <wps:spPr bwMode="auto">
                                <a:xfrm>
                                  <a:off x="0" y="0"/>
                                  <a:ext cx="97" cy="9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30" name="Oval 26"/>
                              <wps:cNvSpPr>
                                <a:spLocks noChangeArrowheads="1"/>
                              </wps:cNvSpPr>
                              <wps:spPr bwMode="auto">
                                <a:xfrm>
                                  <a:off x="1" y="1"/>
                                  <a:ext cx="95" cy="95"/>
                                </a:xfrm>
                                <a:prstGeom prst="ellipse">
                                  <a:avLst/>
                                </a:prstGeom>
                                <a:grpFill/>
                                <a:ln w="7620" cap="rnd">
                                  <a:solidFill>
                                    <a:srgbClr val="FF0000"/>
                                  </a:solidFill>
                                  <a:prstDash val="solid"/>
                                  <a:round/>
                                  <a:headEnd/>
                                  <a:tailEnd/>
                                </a:ln>
                                <a:extLst/>
                              </wps:spPr>
                              <wps:bodyPr/>
                            </wps:wsp>
                            <wps:wsp>
                              <wps:cNvPr id="131" name="Line 27"/>
                              <wps:cNvCnPr/>
                              <wps:spPr bwMode="auto">
                                <a:xfrm>
                                  <a:off x="4" y="34"/>
                                  <a:ext cx="89" cy="0"/>
                                </a:xfrm>
                                <a:prstGeom prst="line">
                                  <a:avLst/>
                                </a:prstGeom>
                                <a:grpFill/>
                                <a:ln w="7620" cap="rnd">
                                  <a:solidFill>
                                    <a:srgbClr val="FF0000"/>
                                  </a:solidFill>
                                  <a:prstDash val="solid"/>
                                  <a:round/>
                                  <a:headEnd/>
                                  <a:tailEnd/>
                                </a:ln>
                                <a:extLst/>
                              </wps:spPr>
                              <wps:bodyPr/>
                            </wps:wsp>
                            <wps:wsp>
                              <wps:cNvPr id="132" name="Line 28"/>
                              <wps:cNvCnPr/>
                              <wps:spPr bwMode="auto">
                                <a:xfrm>
                                  <a:off x="4" y="63"/>
                                  <a:ext cx="89" cy="0"/>
                                </a:xfrm>
                                <a:prstGeom prst="line">
                                  <a:avLst/>
                                </a:prstGeom>
                                <a:grpFill/>
                                <a:ln w="7620" cap="rnd">
                                  <a:solidFill>
                                    <a:srgbClr val="FF0000"/>
                                  </a:solidFill>
                                  <a:prstDash val="solid"/>
                                  <a:round/>
                                  <a:headEnd/>
                                  <a:tailEnd/>
                                </a:ln>
                                <a:extLst/>
                              </wps:spPr>
                              <wps:bodyPr/>
                            </wps:wsp>
                            <wps:wsp>
                              <wps:cNvPr id="133" name="Rectangle 29"/>
                              <wps:cNvSpPr>
                                <a:spLocks noChangeArrowheads="1"/>
                              </wps:cNvSpPr>
                              <wps:spPr bwMode="auto">
                                <a:xfrm>
                                  <a:off x="14" y="7"/>
                                  <a:ext cx="70"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180ACC50"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wps:txbx>
                              <wps:bodyPr wrap="none" lIns="0" tIns="0" rIns="0" bIns="0" anchor="t">
                                <a:spAutoFit/>
                              </wps:bodyPr>
                            </wps:wsp>
                            <wps:wsp>
                              <wps:cNvPr id="134" name="Rectangle 30"/>
                              <wps:cNvSpPr>
                                <a:spLocks noChangeArrowheads="1"/>
                              </wps:cNvSpPr>
                              <wps:spPr bwMode="auto">
                                <a:xfrm>
                                  <a:off x="7" y="36"/>
                                  <a:ext cx="83"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165" w:rsidP="0033331F" w:rsidRDefault="00703165" w14:paraId="714CDAC6"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wps:txbx>
                              <wps:bodyPr wrap="none" lIns="0" tIns="0" rIns="0" bIns="0" anchor="t">
                                <a:spAutoFit/>
                              </wps:bodyPr>
                            </wps:wsp>
                            <wps:wsp>
                              <wps:cNvPr id="135" name="Rectangle 31"/>
                              <wps:cNvSpPr>
                                <a:spLocks noChangeArrowheads="1"/>
                              </wps:cNvSpPr>
                              <wps:spPr bwMode="auto">
                                <a:xfrm>
                                  <a:off x="30" y="63"/>
                                  <a:ext cx="35"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56E03" w:rsidR="00703165" w:rsidP="0033331F" w:rsidRDefault="00703165" w14:paraId="2C71C33C" w14:textId="77777777">
                                    <w:pPr>
                                      <w:pStyle w:val="Web"/>
                                      <w:spacing w:before="0" w:beforeAutospacing="0" w:after="0" w:afterAutospacing="0"/>
                                      <w:rPr>
                                        <w:rFonts w:ascii="ＭＳ 明朝" w:hAnsi="ＭＳ 明朝" w:eastAsia="ＭＳ 明朝"/>
                                        <w:color w:val="FF0000"/>
                                        <w:sz w:val="21"/>
                                        <w:szCs w:val="21"/>
                                      </w:rPr>
                                    </w:pPr>
                                    <w:r>
                                      <w:rPr>
                                        <w:rFonts w:hint="eastAsia" w:ascii="ＭＳ 明朝" w:hAnsi="ＭＳ 明朝" w:eastAsia="ＭＳ 明朝"/>
                                        <w:color w:val="FF0000"/>
                                        <w:sz w:val="21"/>
                                        <w:szCs w:val="21"/>
                                      </w:rPr>
                                      <w:t>横山</w:t>
                                    </w:r>
                                  </w:p>
                                </w:txbxContent>
                              </wps:txbx>
                              <wps:bodyPr wrap="none" lIns="0" tIns="0" rIns="0" bIns="0" anchor="t">
                                <a:spAutoFit/>
                              </wps:bodyPr>
                            </wps:wsp>
                          </wpg:wgp>
                        </a:graphicData>
                      </a:graphic>
                      <wp14:sizeRelH relativeFrom="page">
                        <wp14:pctWidth>0</wp14:pctWidth>
                      </wp14:sizeRelH>
                      <wp14:sizeRelV relativeFrom="page">
                        <wp14:pctHeight>0</wp14:pctHeight>
                      </wp14:sizeRelV>
                    </wp:anchor>
                  </w:drawing>
                </mc:Choice>
                <mc:Fallback>
                  <w:pict w14:anchorId="40AC717D">
                    <v:group id="グループ化 128" style="position:absolute;left:0;text-align:left;margin-left:-1.55pt;margin-top:18pt;width:58.2pt;height:57.5pt;z-index:251662336" coordsize="97,97" o:spid="_x0000_s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">
                      <v:rect id="AutoShape 24" style="position:absolute;width:97;height:97;visibility:visible;mso-wrap-style:square;v-text-anchor:top" o:spid="_x0000_s1059"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u78IA&#10;AADcAAAADwAAAGRycy9kb3ducmV2LnhtbERPTWvCQBC9F/wPywheSt3oodTUVUQQgwjSaD0P2WkS&#10;zM7G7JrEf98VBG/zeJ8zX/amEi01rrSsYDKOQBBnVpecKzgdNx9fIJxH1lhZJgV3crBcDN7mGGvb&#10;8Q+1qc9FCGEXo4LC+zqW0mUFGXRjWxMH7s82Bn2ATS51g10IN5WcRtGnNFhyaCiwpnVB2SW9GQVd&#10;dmjPx/1WHt7PieVrcl2nvzulRsN+9Q3CU+9f4qc70WH+dAa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7vwgAAANwAAAAPAAAAAAAAAAAAAAAAAJgCAABkcnMvZG93&#10;bnJldi54bWxQSwUGAAAAAAQABAD1AAAAhwMAAAAA&#10;">
                        <o:lock v:ext="edit" text="t" aspectratio="t"/>
                      </v:rect>
                      <v:oval id="Oval 26" style="position:absolute;left:1;top:1;width:95;height:95;visibility:visible;mso-wrap-style:square;v-text-anchor:top" o:spid="_x0000_s1060"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5NcgA&#10;AADcAAAADwAAAGRycy9kb3ducmV2LnhtbESPQWvCQBCF7wX/wzJCb3VjFNumrqKFQkEL1hbtcciO&#10;STA7G7Jbjf76zkHobYb35r1vpvPO1epEbag8GxgOElDEubcVFwa+v94enkCFiGyx9kwGLhRgPuvd&#10;TTGz/syfdNrGQkkIhwwNlDE2mdYhL8lhGPiGWLSDbx1GWdtC2xbPEu5qnSbJRDusWBpKbOi1pPy4&#10;/XUGxsvh+mdz3afr68dmNX4e7bpHlxpz3+8WL6AidfHffLt+t4I/Enx5Ri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Ofk1yAAAANwAAAAPAAAAAAAAAAAAAAAAAJgCAABk&#10;cnMvZG93bnJldi54bWxQSwUGAAAAAAQABAD1AAAAjQMAAAAA&#10;">
                        <v:stroke endcap="round"/>
                      </v:oval>
                      <v:line id="Line 27" style="position:absolute;visibility:visible;mso-wrap-style:square" o:spid="_x0000_s1061"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d3O8MAAADcAAAADwAAAGRycy9kb3ducmV2LnhtbERPS2vCQBC+F/wPywi9SN2YFGlTV5GU&#10;QvTmo/dpdpqEZmdjdpvEf+8WhN7m43vOajOaRvTUudqygsU8AkFcWF1zqeB8+nh6AeE8ssbGMim4&#10;koPNevKwwlTbgQ/UH30pQgi7FBVU3replK6oyKCb25Y4cN+2M+gD7EqpOxxCuGlkHEVLabDm0FBh&#10;S1lFxc/x1yhIZkmcfBFmr5e9KT/377vnfNgp9Tgdt28gPI3+X3x35zrMTxbw90y4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HdzvDAAAA3AAAAA8AAAAAAAAAAAAA&#10;AAAAoQIAAGRycy9kb3ducmV2LnhtbFBLBQYAAAAABAAEAPkAAACRAwAAAAA=&#10;">
                        <v:stroke endcap="round"/>
                      </v:line>
                      <v:line id="Line 28" style="position:absolute;visibility:visible;mso-wrap-style:square" o:spid="_x0000_s1062"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XpTMIAAADcAAAADwAAAGRycy9kb3ducmV2LnhtbERPTWvCQBC9C/6HZQq9iG6aiLTRTRBL&#10;Qb2p9T7NjklodjbNbk3677uC4G0e73NW+WAacaXO1ZYVvMwiEMSF1TWXCj5PH9NXEM4ja2wsk4I/&#10;cpBn49EKU217PtD16EsRQtilqKDyvk2ldEVFBt3MtsSBu9jOoA+wK6XusA/hppFxFC2kwZpDQ4Ut&#10;bSoqvo+/RkEySeLki3Dz9rM35Xn/vptv+51Sz0/DegnC0+Af4rt7q8P8JI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XpTMIAAADcAAAADwAAAAAAAAAAAAAA&#10;AAChAgAAZHJzL2Rvd25yZXYueG1sUEsFBgAAAAAEAAQA+QAAAJADAAAAAA==&#10;">
                        <v:stroke endcap="round"/>
                      </v:line>
                      <v:rect id="Rectangle 29" style="position:absolute;left:14;top:7;width:70;height:30;visibility:visible;mso-wrap-style:none;v-text-anchor:top" o:spid="_x0000_s1063"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v:textbox style="mso-fit-shape-to-text:t" inset="0,0,0,0">
                          <w:txbxContent>
                            <w:p w:rsidR="00703165" w:rsidP="0033331F" w:rsidRDefault="00703165" w14:paraId="30177A54"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30;visibility:visible;mso-wrap-style:none;v-text-anchor:top" o:spid="_x0000_s1064"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v:textbox style="mso-fit-shape-to-text:t" inset="0,0,0,0">
                          <w:txbxContent>
                            <w:p w:rsidR="00703165" w:rsidP="0033331F" w:rsidRDefault="00703165" w14:paraId="741EA64A"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30;top:63;width:35;height:30;visibility:visible;mso-wrap-style:none;v-text-anchor:top" o:spid="_x0000_s1065"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v:textbox style="mso-fit-shape-to-text:t" inset="0,0,0,0">
                          <w:txbxContent>
                            <w:p w:rsidRPr="00956E03" w:rsidR="00703165" w:rsidP="0033331F" w:rsidRDefault="00703165" w14:paraId="47473295" w14:textId="77777777">
                              <w:pPr>
                                <w:pStyle w:val="Web"/>
                                <w:spacing w:before="0" w:beforeAutospacing="0" w:after="0" w:afterAutospacing="0"/>
                                <w:rPr>
                                  <w:rFonts w:ascii="ＭＳ 明朝" w:hAnsi="ＭＳ 明朝" w:eastAsia="ＭＳ 明朝"/>
                                  <w:color w:val="FF0000"/>
                                  <w:sz w:val="21"/>
                                  <w:szCs w:val="21"/>
                                </w:rPr>
                              </w:pPr>
                              <w:r>
                                <w:rPr>
                                  <w:rFonts w:hint="eastAsia" w:ascii="ＭＳ 明朝" w:hAnsi="ＭＳ 明朝" w:eastAsia="ＭＳ 明朝"/>
                                  <w:color w:val="FF0000"/>
                                  <w:sz w:val="21"/>
                                  <w:szCs w:val="21"/>
                                </w:rPr>
                                <w:t>横山</w:t>
                              </w:r>
                            </w:p>
                          </w:txbxContent>
                        </v:textbox>
                      </v:rect>
                    </v:group>
                  </w:pict>
                </mc:Fallback>
              </mc:AlternateContent>
            </w:r>
          </w:p>
        </w:tc>
      </w:tr>
    </w:tbl>
    <w:p w:rsidR="00DE31B4" w:rsidP="00AD26A0" w:rsidRDefault="00DE31B4" w14:paraId="019DC0BC" w14:textId="77777777">
      <w:pPr>
        <w:pStyle w:val="a9"/>
        <w:rPr>
          <w:rFonts w:ascii="ＭＳ 明朝" w:hAnsi="ＭＳ 明朝" w:eastAsia="ＭＳ 明朝" w:cstheme="minorBidi"/>
          <w:b w:val="0"/>
          <w:color w:val="auto"/>
          <w:kern w:val="2"/>
          <w:sz w:val="21"/>
          <w:szCs w:val="22"/>
          <w:lang w:val="ja-JP"/>
        </w:rPr>
      </w:pPr>
    </w:p>
    <w:sdt>
      <w:sdtPr>
        <w:id w:val="-717742310"/>
        <w:docPartObj>
          <w:docPartGallery w:val="Table of Contents"/>
          <w:docPartUnique/>
        </w:docPartObj>
        <w:rPr>
          <w:rFonts w:ascii="ＭＳ 明朝" w:hAnsi="ＭＳ 明朝" w:eastAsia="ＭＳ 明朝" w:cs="" w:cstheme="minorBidi"/>
          <w:b w:val="0"/>
          <w:bCs w:val="0"/>
          <w:color w:val="auto"/>
          <w:kern w:val="2"/>
          <w:sz w:val="21"/>
          <w:szCs w:val="21"/>
          <w:lang w:val="ja-JP"/>
        </w:rPr>
      </w:sdtPr>
      <w:sdtEndPr>
        <w:rPr>
          <w:rFonts w:ascii="ＭＳ 明朝" w:hAnsi="ＭＳ 明朝" w:eastAsia="ＭＳ 明朝" w:cs="" w:cstheme="minorBidi"/>
          <w:b w:val="0"/>
          <w:bCs w:val="0"/>
          <w:color w:val="auto"/>
          <w:sz w:val="21"/>
          <w:szCs w:val="21"/>
          <w:lang w:val="ja-JP"/>
        </w:rPr>
      </w:sdtEndPr>
      <w:sdtContent>
        <w:p w:rsidRPr="00DE036E" w:rsidR="00200410" w:rsidP="003A5DA8" w:rsidRDefault="00200410" w14:paraId="0989E7D9" w14:textId="77777777">
          <w:pPr>
            <w:pStyle w:val="a9"/>
            <w:jc w:val="center"/>
            <w:rPr>
              <w:rFonts w:ascii="ＭＳ 明朝" w:hAnsi="ＭＳ 明朝" w:eastAsia="ＭＳ 明朝"/>
              <w:color w:val="auto"/>
              <w:sz w:val="28"/>
              <w:szCs w:val="28"/>
            </w:rPr>
          </w:pPr>
          <w:r w:rsidRPr="00DE036E">
            <w:rPr>
              <w:rFonts w:hint="eastAsia" w:ascii="ＭＳ 明朝" w:hAnsi="ＭＳ 明朝" w:eastAsia="ＭＳ 明朝"/>
              <w:color w:val="auto"/>
              <w:sz w:val="28"/>
              <w:szCs w:val="28"/>
              <w:lang w:val="ja-JP"/>
            </w:rPr>
            <w:t>目次</w:t>
          </w:r>
        </w:p>
        <w:p w:rsidR="000258DB" w:rsidRDefault="00200410" w14:paraId="0F796E80" w14:textId="3C6B6FC6">
          <w:pPr>
            <w:pStyle w:val="13"/>
            <w:rPr>
              <w:rFonts w:asciiTheme="minorHAnsi" w:hAnsiTheme="minorHAnsi" w:eastAsiaTheme="minorEastAsia" w:cstheme="minorBidi"/>
              <w:b w:val="0"/>
              <w:bCs w:val="0"/>
              <w:szCs w:val="22"/>
            </w:rPr>
          </w:pPr>
          <w:r w:rsidRPr="00DE036E">
            <w:fldChar w:fldCharType="begin"/>
          </w:r>
          <w:r w:rsidRPr="00DE036E">
            <w:instrText xml:space="preserve"> TOC \o "1-3" \h \z \u </w:instrText>
          </w:r>
          <w:r w:rsidRPr="00DE036E">
            <w:fldChar w:fldCharType="separate"/>
          </w:r>
          <w:hyperlink w:history="1" w:anchor="_Toc117816131">
            <w:r w:rsidRPr="004D485C" w:rsidR="000258DB">
              <w:rPr>
                <w:rStyle w:val="aa"/>
              </w:rPr>
              <w:t>本</w:t>
            </w:r>
            <w:r w:rsidR="00C41B24">
              <w:rPr>
                <w:rStyle w:val="aa"/>
              </w:rPr>
              <w:t>規定</w:t>
            </w:r>
            <w:r w:rsidRPr="004D485C" w:rsidR="000258DB">
              <w:rPr>
                <w:rStyle w:val="aa"/>
              </w:rPr>
              <w:t>文書の目的</w:t>
            </w:r>
            <w:r w:rsidR="000258DB">
              <w:rPr>
                <w:webHidden/>
              </w:rPr>
              <w:tab/>
            </w:r>
            <w:r w:rsidR="000258DB">
              <w:rPr>
                <w:webHidden/>
              </w:rPr>
              <w:fldChar w:fldCharType="begin"/>
            </w:r>
            <w:r w:rsidR="000258DB">
              <w:rPr>
                <w:webHidden/>
              </w:rPr>
              <w:instrText xml:space="preserve"> PAGEREF _Toc117816131 \h </w:instrText>
            </w:r>
            <w:r w:rsidR="000258DB">
              <w:rPr>
                <w:webHidden/>
              </w:rPr>
            </w:r>
            <w:r w:rsidR="000258DB">
              <w:rPr>
                <w:webHidden/>
              </w:rPr>
              <w:fldChar w:fldCharType="separate"/>
            </w:r>
            <w:r w:rsidR="000B610A">
              <w:rPr>
                <w:webHidden/>
              </w:rPr>
              <w:t>1</w:t>
            </w:r>
            <w:r w:rsidR="000258DB">
              <w:rPr>
                <w:webHidden/>
              </w:rPr>
              <w:fldChar w:fldCharType="end"/>
            </w:r>
          </w:hyperlink>
        </w:p>
        <w:p w:rsidR="000258DB" w:rsidRDefault="009554C0" w14:paraId="4090D8F3" w14:textId="7D25F221">
          <w:pPr>
            <w:pStyle w:val="13"/>
            <w:rPr>
              <w:rFonts w:asciiTheme="minorHAnsi" w:hAnsiTheme="minorHAnsi" w:eastAsiaTheme="minorEastAsia" w:cstheme="minorBidi"/>
              <w:b w:val="0"/>
              <w:bCs w:val="0"/>
              <w:szCs w:val="22"/>
            </w:rPr>
          </w:pPr>
          <w:hyperlink w:history="1" w:anchor="_Toc117816132">
            <w:r w:rsidRPr="004D485C" w:rsidR="000258DB">
              <w:rPr>
                <w:rStyle w:val="aa"/>
              </w:rPr>
              <w:t>J.0 用語および定義</w:t>
            </w:r>
            <w:r w:rsidR="000258DB">
              <w:rPr>
                <w:webHidden/>
              </w:rPr>
              <w:tab/>
            </w:r>
            <w:r w:rsidR="000258DB">
              <w:rPr>
                <w:webHidden/>
              </w:rPr>
              <w:fldChar w:fldCharType="begin"/>
            </w:r>
            <w:r w:rsidR="000258DB">
              <w:rPr>
                <w:webHidden/>
              </w:rPr>
              <w:instrText xml:space="preserve"> PAGEREF _Toc117816132 \h </w:instrText>
            </w:r>
            <w:r w:rsidR="000258DB">
              <w:rPr>
                <w:webHidden/>
              </w:rPr>
            </w:r>
            <w:r w:rsidR="000258DB">
              <w:rPr>
                <w:webHidden/>
              </w:rPr>
              <w:fldChar w:fldCharType="separate"/>
            </w:r>
            <w:r w:rsidR="000B610A">
              <w:rPr>
                <w:webHidden/>
              </w:rPr>
              <w:t>1</w:t>
            </w:r>
            <w:r w:rsidR="000258DB">
              <w:rPr>
                <w:webHidden/>
              </w:rPr>
              <w:fldChar w:fldCharType="end"/>
            </w:r>
          </w:hyperlink>
        </w:p>
        <w:p w:rsidR="000258DB" w:rsidRDefault="009554C0" w14:paraId="0FDFC1D0" w14:textId="72877E62">
          <w:pPr>
            <w:pStyle w:val="13"/>
            <w:rPr>
              <w:rFonts w:asciiTheme="minorHAnsi" w:hAnsiTheme="minorHAnsi" w:eastAsiaTheme="minorEastAsia" w:cstheme="minorBidi"/>
              <w:b w:val="0"/>
              <w:bCs w:val="0"/>
              <w:szCs w:val="22"/>
            </w:rPr>
          </w:pPr>
          <w:hyperlink w:history="1" w:anchor="_Toc117816133">
            <w:r w:rsidRPr="004D485C" w:rsidR="000258DB">
              <w:rPr>
                <w:rStyle w:val="aa"/>
              </w:rPr>
              <w:t>J.1 当社の状況</w:t>
            </w:r>
            <w:r w:rsidR="000258DB">
              <w:rPr>
                <w:webHidden/>
              </w:rPr>
              <w:tab/>
            </w:r>
            <w:r w:rsidR="000258DB">
              <w:rPr>
                <w:webHidden/>
              </w:rPr>
              <w:fldChar w:fldCharType="begin"/>
            </w:r>
            <w:r w:rsidR="000258DB">
              <w:rPr>
                <w:webHidden/>
              </w:rPr>
              <w:instrText xml:space="preserve"> PAGEREF _Toc117816133 \h </w:instrText>
            </w:r>
            <w:r w:rsidR="000258DB">
              <w:rPr>
                <w:webHidden/>
              </w:rPr>
            </w:r>
            <w:r w:rsidR="000258DB">
              <w:rPr>
                <w:webHidden/>
              </w:rPr>
              <w:fldChar w:fldCharType="separate"/>
            </w:r>
            <w:r w:rsidR="000B610A">
              <w:rPr>
                <w:webHidden/>
              </w:rPr>
              <w:t>6</w:t>
            </w:r>
            <w:r w:rsidR="000258DB">
              <w:rPr>
                <w:webHidden/>
              </w:rPr>
              <w:fldChar w:fldCharType="end"/>
            </w:r>
          </w:hyperlink>
        </w:p>
        <w:p w:rsidR="000258DB" w:rsidRDefault="009554C0" w14:paraId="161B12BF" w14:textId="52FEBEA2">
          <w:pPr>
            <w:pStyle w:val="21"/>
            <w:tabs>
              <w:tab w:val="left" w:pos="1050"/>
              <w:tab w:val="right" w:leader="dot" w:pos="9060"/>
            </w:tabs>
            <w:rPr>
              <w:rFonts w:asciiTheme="minorHAnsi" w:hAnsiTheme="minorHAnsi" w:eastAsiaTheme="minorEastAsia"/>
              <w:noProof/>
            </w:rPr>
          </w:pPr>
          <w:hyperlink w:history="1" w:anchor="_Toc117816134">
            <w:r w:rsidRPr="004D485C" w:rsidR="000258DB">
              <w:rPr>
                <w:rStyle w:val="aa"/>
                <w:b/>
                <w:bCs/>
                <w:noProof/>
              </w:rPr>
              <w:t>J.1.1</w:t>
            </w:r>
            <w:r w:rsidR="000258DB">
              <w:rPr>
                <w:rFonts w:asciiTheme="minorHAnsi" w:hAnsiTheme="minorHAnsi" w:eastAsiaTheme="minorEastAsia"/>
                <w:noProof/>
              </w:rPr>
              <w:tab/>
            </w:r>
            <w:r w:rsidRPr="004D485C" w:rsidR="000258DB">
              <w:rPr>
                <w:rStyle w:val="aa"/>
                <w:b/>
                <w:bCs/>
                <w:noProof/>
              </w:rPr>
              <w:t>当社及びその状況の理解（JISQ15001　4.1）</w:t>
            </w:r>
            <w:r w:rsidR="000258DB">
              <w:rPr>
                <w:noProof/>
                <w:webHidden/>
              </w:rPr>
              <w:tab/>
            </w:r>
            <w:r w:rsidR="000258DB">
              <w:rPr>
                <w:noProof/>
                <w:webHidden/>
              </w:rPr>
              <w:fldChar w:fldCharType="begin"/>
            </w:r>
            <w:r w:rsidR="000258DB">
              <w:rPr>
                <w:noProof/>
                <w:webHidden/>
              </w:rPr>
              <w:instrText xml:space="preserve"> PAGEREF _Toc117816134 \h </w:instrText>
            </w:r>
            <w:r w:rsidR="000258DB">
              <w:rPr>
                <w:noProof/>
                <w:webHidden/>
              </w:rPr>
            </w:r>
            <w:r w:rsidR="000258DB">
              <w:rPr>
                <w:noProof/>
                <w:webHidden/>
              </w:rPr>
              <w:fldChar w:fldCharType="separate"/>
            </w:r>
            <w:r w:rsidR="000B610A">
              <w:rPr>
                <w:noProof/>
                <w:webHidden/>
              </w:rPr>
              <w:t>6</w:t>
            </w:r>
            <w:r w:rsidR="000258DB">
              <w:rPr>
                <w:noProof/>
                <w:webHidden/>
              </w:rPr>
              <w:fldChar w:fldCharType="end"/>
            </w:r>
          </w:hyperlink>
        </w:p>
        <w:p w:rsidR="000258DB" w:rsidRDefault="009554C0" w14:paraId="27AAD61F" w14:textId="5E1EA80B">
          <w:pPr>
            <w:pStyle w:val="21"/>
            <w:tabs>
              <w:tab w:val="left" w:pos="1050"/>
              <w:tab w:val="right" w:leader="dot" w:pos="9060"/>
            </w:tabs>
            <w:rPr>
              <w:rFonts w:asciiTheme="minorHAnsi" w:hAnsiTheme="minorHAnsi" w:eastAsiaTheme="minorEastAsia"/>
              <w:noProof/>
            </w:rPr>
          </w:pPr>
          <w:hyperlink w:history="1" w:anchor="_Toc117816135">
            <w:r w:rsidRPr="004D485C" w:rsidR="000258DB">
              <w:rPr>
                <w:rStyle w:val="aa"/>
                <w:b/>
                <w:bCs/>
                <w:noProof/>
              </w:rPr>
              <w:t>J.1.2</w:t>
            </w:r>
            <w:r w:rsidR="000258DB">
              <w:rPr>
                <w:rFonts w:asciiTheme="minorHAnsi" w:hAnsiTheme="minorHAnsi" w:eastAsiaTheme="minorEastAsia"/>
                <w:noProof/>
              </w:rPr>
              <w:tab/>
            </w:r>
            <w:r w:rsidRPr="004D485C" w:rsidR="000258DB">
              <w:rPr>
                <w:rStyle w:val="aa"/>
                <w:b/>
                <w:bCs/>
                <w:noProof/>
              </w:rPr>
              <w:t>利害関係者のニーズ及び期待の理解(JISQ15001　4.2)</w:t>
            </w:r>
            <w:r w:rsidR="000258DB">
              <w:rPr>
                <w:noProof/>
                <w:webHidden/>
              </w:rPr>
              <w:tab/>
            </w:r>
            <w:r w:rsidR="000258DB">
              <w:rPr>
                <w:noProof/>
                <w:webHidden/>
              </w:rPr>
              <w:fldChar w:fldCharType="begin"/>
            </w:r>
            <w:r w:rsidR="000258DB">
              <w:rPr>
                <w:noProof/>
                <w:webHidden/>
              </w:rPr>
              <w:instrText xml:space="preserve"> PAGEREF _Toc117816135 \h </w:instrText>
            </w:r>
            <w:r w:rsidR="000258DB">
              <w:rPr>
                <w:noProof/>
                <w:webHidden/>
              </w:rPr>
            </w:r>
            <w:r w:rsidR="000258DB">
              <w:rPr>
                <w:noProof/>
                <w:webHidden/>
              </w:rPr>
              <w:fldChar w:fldCharType="separate"/>
            </w:r>
            <w:r w:rsidR="000B610A">
              <w:rPr>
                <w:noProof/>
                <w:webHidden/>
              </w:rPr>
              <w:t>6</w:t>
            </w:r>
            <w:r w:rsidR="000258DB">
              <w:rPr>
                <w:noProof/>
                <w:webHidden/>
              </w:rPr>
              <w:fldChar w:fldCharType="end"/>
            </w:r>
          </w:hyperlink>
        </w:p>
        <w:p w:rsidR="000258DB" w:rsidRDefault="009554C0" w14:paraId="5FE52798" w14:textId="33EDB8EB">
          <w:pPr>
            <w:pStyle w:val="21"/>
            <w:tabs>
              <w:tab w:val="left" w:pos="1050"/>
              <w:tab w:val="right" w:leader="dot" w:pos="9060"/>
            </w:tabs>
            <w:rPr>
              <w:rFonts w:asciiTheme="minorHAnsi" w:hAnsiTheme="minorHAnsi" w:eastAsiaTheme="minorEastAsia"/>
              <w:noProof/>
            </w:rPr>
          </w:pPr>
          <w:hyperlink w:history="1" w:anchor="_Toc117816136">
            <w:r w:rsidRPr="004D485C" w:rsidR="000258DB">
              <w:rPr>
                <w:rStyle w:val="aa"/>
                <w:b/>
                <w:bCs/>
                <w:noProof/>
              </w:rPr>
              <w:t>J.1.3</w:t>
            </w:r>
            <w:r w:rsidR="000258DB">
              <w:rPr>
                <w:rFonts w:asciiTheme="minorHAnsi" w:hAnsiTheme="minorHAnsi" w:eastAsiaTheme="minorEastAsia"/>
                <w:noProof/>
              </w:rPr>
              <w:tab/>
            </w:r>
            <w:r w:rsidRPr="004D485C" w:rsidR="000258DB">
              <w:rPr>
                <w:rStyle w:val="aa"/>
                <w:b/>
                <w:bCs/>
                <w:noProof/>
              </w:rPr>
              <w:t>法令、国が定める指針その他の規範（JISQ15001 附属書A.3.3.2）</w:t>
            </w:r>
            <w:r w:rsidR="000258DB">
              <w:rPr>
                <w:noProof/>
                <w:webHidden/>
              </w:rPr>
              <w:tab/>
            </w:r>
            <w:r w:rsidR="000258DB">
              <w:rPr>
                <w:noProof/>
                <w:webHidden/>
              </w:rPr>
              <w:fldChar w:fldCharType="begin"/>
            </w:r>
            <w:r w:rsidR="000258DB">
              <w:rPr>
                <w:noProof/>
                <w:webHidden/>
              </w:rPr>
              <w:instrText xml:space="preserve"> PAGEREF _Toc117816136 \h </w:instrText>
            </w:r>
            <w:r w:rsidR="000258DB">
              <w:rPr>
                <w:noProof/>
                <w:webHidden/>
              </w:rPr>
            </w:r>
            <w:r w:rsidR="000258DB">
              <w:rPr>
                <w:noProof/>
                <w:webHidden/>
              </w:rPr>
              <w:fldChar w:fldCharType="separate"/>
            </w:r>
            <w:r w:rsidR="000B610A">
              <w:rPr>
                <w:noProof/>
                <w:webHidden/>
              </w:rPr>
              <w:t>6</w:t>
            </w:r>
            <w:r w:rsidR="000258DB">
              <w:rPr>
                <w:noProof/>
                <w:webHidden/>
              </w:rPr>
              <w:fldChar w:fldCharType="end"/>
            </w:r>
          </w:hyperlink>
        </w:p>
        <w:p w:rsidR="000258DB" w:rsidRDefault="009554C0" w14:paraId="752CE53B" w14:textId="7CF4B66D">
          <w:pPr>
            <w:pStyle w:val="21"/>
            <w:tabs>
              <w:tab w:val="left" w:pos="1050"/>
              <w:tab w:val="right" w:leader="dot" w:pos="9060"/>
            </w:tabs>
            <w:rPr>
              <w:rFonts w:asciiTheme="minorHAnsi" w:hAnsiTheme="minorHAnsi" w:eastAsiaTheme="minorEastAsia"/>
              <w:noProof/>
            </w:rPr>
          </w:pPr>
          <w:hyperlink w:history="1" w:anchor="_Toc117816137">
            <w:r w:rsidRPr="004D485C" w:rsidR="000258DB">
              <w:rPr>
                <w:rStyle w:val="aa"/>
                <w:b/>
                <w:bCs/>
                <w:noProof/>
              </w:rPr>
              <w:t>J.1.4</w:t>
            </w:r>
            <w:r w:rsidR="000258DB">
              <w:rPr>
                <w:rFonts w:asciiTheme="minorHAnsi" w:hAnsiTheme="minorHAnsi" w:eastAsiaTheme="minorEastAsia"/>
                <w:noProof/>
              </w:rPr>
              <w:tab/>
            </w:r>
            <w:r w:rsidRPr="004D485C" w:rsidR="000258DB">
              <w:rPr>
                <w:rStyle w:val="aa"/>
                <w:b/>
                <w:bCs/>
                <w:noProof/>
              </w:rPr>
              <w:t>個人情報保護マネジメントシステムの適用範囲（JISQ15001 4.3）</w:t>
            </w:r>
            <w:r w:rsidR="000258DB">
              <w:rPr>
                <w:noProof/>
                <w:webHidden/>
              </w:rPr>
              <w:tab/>
            </w:r>
            <w:r w:rsidR="000258DB">
              <w:rPr>
                <w:noProof/>
                <w:webHidden/>
              </w:rPr>
              <w:fldChar w:fldCharType="begin"/>
            </w:r>
            <w:r w:rsidR="000258DB">
              <w:rPr>
                <w:noProof/>
                <w:webHidden/>
              </w:rPr>
              <w:instrText xml:space="preserve"> PAGEREF _Toc117816137 \h </w:instrText>
            </w:r>
            <w:r w:rsidR="000258DB">
              <w:rPr>
                <w:noProof/>
                <w:webHidden/>
              </w:rPr>
            </w:r>
            <w:r w:rsidR="000258DB">
              <w:rPr>
                <w:noProof/>
                <w:webHidden/>
              </w:rPr>
              <w:fldChar w:fldCharType="separate"/>
            </w:r>
            <w:r w:rsidR="000B610A">
              <w:rPr>
                <w:noProof/>
                <w:webHidden/>
              </w:rPr>
              <w:t>7</w:t>
            </w:r>
            <w:r w:rsidR="000258DB">
              <w:rPr>
                <w:noProof/>
                <w:webHidden/>
              </w:rPr>
              <w:fldChar w:fldCharType="end"/>
            </w:r>
          </w:hyperlink>
        </w:p>
        <w:p w:rsidR="000258DB" w:rsidRDefault="009554C0" w14:paraId="566301AB" w14:textId="345A5AC6">
          <w:pPr>
            <w:pStyle w:val="21"/>
            <w:tabs>
              <w:tab w:val="left" w:pos="1050"/>
              <w:tab w:val="right" w:leader="dot" w:pos="9060"/>
            </w:tabs>
            <w:rPr>
              <w:rFonts w:asciiTheme="minorHAnsi" w:hAnsiTheme="minorHAnsi" w:eastAsiaTheme="minorEastAsia"/>
              <w:noProof/>
            </w:rPr>
          </w:pPr>
          <w:hyperlink w:history="1" w:anchor="_Toc117816138">
            <w:r w:rsidRPr="004D485C" w:rsidR="000258DB">
              <w:rPr>
                <w:rStyle w:val="aa"/>
                <w:b/>
                <w:bCs/>
                <w:noProof/>
              </w:rPr>
              <w:t>J.1.5</w:t>
            </w:r>
            <w:r w:rsidR="000258DB">
              <w:rPr>
                <w:rFonts w:asciiTheme="minorHAnsi" w:hAnsiTheme="minorHAnsi" w:eastAsiaTheme="minorEastAsia"/>
                <w:noProof/>
              </w:rPr>
              <w:tab/>
            </w:r>
            <w:r w:rsidRPr="004D485C" w:rsidR="000258DB">
              <w:rPr>
                <w:rStyle w:val="aa"/>
                <w:b/>
                <w:bCs/>
                <w:noProof/>
              </w:rPr>
              <w:t>個人情報保護マネジメントシステム（JISQ15001  4.4）</w:t>
            </w:r>
            <w:r w:rsidR="000258DB">
              <w:rPr>
                <w:noProof/>
                <w:webHidden/>
              </w:rPr>
              <w:tab/>
            </w:r>
            <w:r w:rsidR="000258DB">
              <w:rPr>
                <w:noProof/>
                <w:webHidden/>
              </w:rPr>
              <w:fldChar w:fldCharType="begin"/>
            </w:r>
            <w:r w:rsidR="000258DB">
              <w:rPr>
                <w:noProof/>
                <w:webHidden/>
              </w:rPr>
              <w:instrText xml:space="preserve"> PAGEREF _Toc117816138 \h </w:instrText>
            </w:r>
            <w:r w:rsidR="000258DB">
              <w:rPr>
                <w:noProof/>
                <w:webHidden/>
              </w:rPr>
            </w:r>
            <w:r w:rsidR="000258DB">
              <w:rPr>
                <w:noProof/>
                <w:webHidden/>
              </w:rPr>
              <w:fldChar w:fldCharType="separate"/>
            </w:r>
            <w:r w:rsidR="000B610A">
              <w:rPr>
                <w:noProof/>
                <w:webHidden/>
              </w:rPr>
              <w:t>8</w:t>
            </w:r>
            <w:r w:rsidR="000258DB">
              <w:rPr>
                <w:noProof/>
                <w:webHidden/>
              </w:rPr>
              <w:fldChar w:fldCharType="end"/>
            </w:r>
          </w:hyperlink>
        </w:p>
        <w:p w:rsidR="000258DB" w:rsidRDefault="009554C0" w14:paraId="2F43D311" w14:textId="143B6D75">
          <w:pPr>
            <w:pStyle w:val="13"/>
            <w:rPr>
              <w:rFonts w:asciiTheme="minorHAnsi" w:hAnsiTheme="minorHAnsi" w:eastAsiaTheme="minorEastAsia" w:cstheme="minorBidi"/>
              <w:b w:val="0"/>
              <w:bCs w:val="0"/>
              <w:szCs w:val="22"/>
            </w:rPr>
          </w:pPr>
          <w:hyperlink w:history="1" w:anchor="_Toc117816139">
            <w:r w:rsidRPr="004D485C" w:rsidR="000258DB">
              <w:rPr>
                <w:rStyle w:val="aa"/>
              </w:rPr>
              <w:t>J.2</w:t>
            </w:r>
            <w:r w:rsidR="000258DB">
              <w:rPr>
                <w:rFonts w:asciiTheme="minorHAnsi" w:hAnsiTheme="minorHAnsi" w:eastAsiaTheme="minorEastAsia" w:cstheme="minorBidi"/>
                <w:b w:val="0"/>
                <w:bCs w:val="0"/>
                <w:szCs w:val="22"/>
              </w:rPr>
              <w:tab/>
            </w:r>
            <w:r w:rsidRPr="004D485C" w:rsidR="000258DB">
              <w:rPr>
                <w:rStyle w:val="aa"/>
              </w:rPr>
              <w:t xml:space="preserve"> リーダーシップ</w:t>
            </w:r>
            <w:r w:rsidR="000258DB">
              <w:rPr>
                <w:webHidden/>
              </w:rPr>
              <w:tab/>
            </w:r>
            <w:r w:rsidR="000258DB">
              <w:rPr>
                <w:webHidden/>
              </w:rPr>
              <w:fldChar w:fldCharType="begin"/>
            </w:r>
            <w:r w:rsidR="000258DB">
              <w:rPr>
                <w:webHidden/>
              </w:rPr>
              <w:instrText xml:space="preserve"> PAGEREF _Toc117816139 \h </w:instrText>
            </w:r>
            <w:r w:rsidR="000258DB">
              <w:rPr>
                <w:webHidden/>
              </w:rPr>
            </w:r>
            <w:r w:rsidR="000258DB">
              <w:rPr>
                <w:webHidden/>
              </w:rPr>
              <w:fldChar w:fldCharType="separate"/>
            </w:r>
            <w:r w:rsidR="000B610A">
              <w:rPr>
                <w:webHidden/>
              </w:rPr>
              <w:t>8</w:t>
            </w:r>
            <w:r w:rsidR="000258DB">
              <w:rPr>
                <w:webHidden/>
              </w:rPr>
              <w:fldChar w:fldCharType="end"/>
            </w:r>
          </w:hyperlink>
        </w:p>
        <w:p w:rsidR="000258DB" w:rsidRDefault="009554C0" w14:paraId="5804F3C3" w14:textId="2835F390">
          <w:pPr>
            <w:pStyle w:val="21"/>
            <w:tabs>
              <w:tab w:val="left" w:pos="1050"/>
              <w:tab w:val="right" w:leader="dot" w:pos="9060"/>
            </w:tabs>
            <w:rPr>
              <w:rFonts w:asciiTheme="minorHAnsi" w:hAnsiTheme="minorHAnsi" w:eastAsiaTheme="minorEastAsia"/>
              <w:noProof/>
            </w:rPr>
          </w:pPr>
          <w:hyperlink w:history="1" w:anchor="_Toc117816140">
            <w:r w:rsidRPr="004D485C" w:rsidR="000258DB">
              <w:rPr>
                <w:rStyle w:val="aa"/>
                <w:b/>
                <w:bCs/>
                <w:noProof/>
              </w:rPr>
              <w:t>J.2.1</w:t>
            </w:r>
            <w:r w:rsidR="000258DB">
              <w:rPr>
                <w:rFonts w:asciiTheme="minorHAnsi" w:hAnsiTheme="minorHAnsi" w:eastAsiaTheme="minorEastAsia"/>
                <w:noProof/>
              </w:rPr>
              <w:tab/>
            </w:r>
            <w:r w:rsidRPr="004D485C" w:rsidR="000258DB">
              <w:rPr>
                <w:rStyle w:val="aa"/>
                <w:b/>
                <w:bCs/>
                <w:noProof/>
              </w:rPr>
              <w:t>リーダーシップ及びコミットメント（JISQ15001 5.1）</w:t>
            </w:r>
            <w:r w:rsidR="000258DB">
              <w:rPr>
                <w:noProof/>
                <w:webHidden/>
              </w:rPr>
              <w:tab/>
            </w:r>
            <w:r w:rsidR="000258DB">
              <w:rPr>
                <w:noProof/>
                <w:webHidden/>
              </w:rPr>
              <w:fldChar w:fldCharType="begin"/>
            </w:r>
            <w:r w:rsidR="000258DB">
              <w:rPr>
                <w:noProof/>
                <w:webHidden/>
              </w:rPr>
              <w:instrText xml:space="preserve"> PAGEREF _Toc117816140 \h </w:instrText>
            </w:r>
            <w:r w:rsidR="000258DB">
              <w:rPr>
                <w:noProof/>
                <w:webHidden/>
              </w:rPr>
            </w:r>
            <w:r w:rsidR="000258DB">
              <w:rPr>
                <w:noProof/>
                <w:webHidden/>
              </w:rPr>
              <w:fldChar w:fldCharType="separate"/>
            </w:r>
            <w:r w:rsidR="000B610A">
              <w:rPr>
                <w:noProof/>
                <w:webHidden/>
              </w:rPr>
              <w:t>8</w:t>
            </w:r>
            <w:r w:rsidR="000258DB">
              <w:rPr>
                <w:noProof/>
                <w:webHidden/>
              </w:rPr>
              <w:fldChar w:fldCharType="end"/>
            </w:r>
          </w:hyperlink>
        </w:p>
        <w:p w:rsidR="000258DB" w:rsidRDefault="009554C0" w14:paraId="51086FB5" w14:textId="4A3D0574">
          <w:pPr>
            <w:pStyle w:val="21"/>
            <w:tabs>
              <w:tab w:val="left" w:pos="1050"/>
              <w:tab w:val="right" w:leader="dot" w:pos="9060"/>
            </w:tabs>
            <w:rPr>
              <w:rFonts w:asciiTheme="minorHAnsi" w:hAnsiTheme="minorHAnsi" w:eastAsiaTheme="minorEastAsia"/>
              <w:noProof/>
            </w:rPr>
          </w:pPr>
          <w:hyperlink w:history="1" w:anchor="_Toc117816141">
            <w:r w:rsidRPr="004D485C" w:rsidR="000258DB">
              <w:rPr>
                <w:rStyle w:val="aa"/>
                <w:b/>
                <w:bCs/>
                <w:noProof/>
              </w:rPr>
              <w:t>J.2.2</w:t>
            </w:r>
            <w:r w:rsidR="000258DB">
              <w:rPr>
                <w:rFonts w:asciiTheme="minorHAnsi" w:hAnsiTheme="minorHAnsi" w:eastAsiaTheme="minorEastAsia"/>
                <w:noProof/>
              </w:rPr>
              <w:tab/>
            </w:r>
            <w:r w:rsidRPr="004D485C" w:rsidR="000258DB">
              <w:rPr>
                <w:rStyle w:val="aa"/>
                <w:b/>
                <w:bCs/>
                <w:noProof/>
              </w:rPr>
              <w:t>個人情報保護方針(JISQ15001 5.2.1 、 5.2.2 、附属書A.3.2.1 、A.3.2.2)</w:t>
            </w:r>
            <w:r w:rsidR="000258DB">
              <w:rPr>
                <w:noProof/>
                <w:webHidden/>
              </w:rPr>
              <w:tab/>
            </w:r>
            <w:r w:rsidR="000258DB">
              <w:rPr>
                <w:noProof/>
                <w:webHidden/>
              </w:rPr>
              <w:fldChar w:fldCharType="begin"/>
            </w:r>
            <w:r w:rsidR="000258DB">
              <w:rPr>
                <w:noProof/>
                <w:webHidden/>
              </w:rPr>
              <w:instrText xml:space="preserve"> PAGEREF _Toc117816141 \h </w:instrText>
            </w:r>
            <w:r w:rsidR="000258DB">
              <w:rPr>
                <w:noProof/>
                <w:webHidden/>
              </w:rPr>
            </w:r>
            <w:r w:rsidR="000258DB">
              <w:rPr>
                <w:noProof/>
                <w:webHidden/>
              </w:rPr>
              <w:fldChar w:fldCharType="separate"/>
            </w:r>
            <w:r w:rsidR="000B610A">
              <w:rPr>
                <w:noProof/>
                <w:webHidden/>
              </w:rPr>
              <w:t>8</w:t>
            </w:r>
            <w:r w:rsidR="000258DB">
              <w:rPr>
                <w:noProof/>
                <w:webHidden/>
              </w:rPr>
              <w:fldChar w:fldCharType="end"/>
            </w:r>
          </w:hyperlink>
        </w:p>
        <w:p w:rsidR="000258DB" w:rsidRDefault="009554C0" w14:paraId="4BB253DC" w14:textId="64200ACE">
          <w:pPr>
            <w:pStyle w:val="21"/>
            <w:tabs>
              <w:tab w:val="left" w:pos="1050"/>
              <w:tab w:val="right" w:leader="dot" w:pos="9060"/>
            </w:tabs>
            <w:rPr>
              <w:rFonts w:asciiTheme="minorHAnsi" w:hAnsiTheme="minorHAnsi" w:eastAsiaTheme="minorEastAsia"/>
              <w:noProof/>
            </w:rPr>
          </w:pPr>
          <w:hyperlink w:history="1" w:anchor="_Toc117816142">
            <w:r w:rsidRPr="004D485C" w:rsidR="000258DB">
              <w:rPr>
                <w:rStyle w:val="aa"/>
                <w:b/>
                <w:bCs/>
                <w:noProof/>
              </w:rPr>
              <w:t>J.2.3</w:t>
            </w:r>
            <w:r w:rsidR="000258DB">
              <w:rPr>
                <w:rFonts w:asciiTheme="minorHAnsi" w:hAnsiTheme="minorHAnsi" w:eastAsiaTheme="minorEastAsia"/>
                <w:noProof/>
              </w:rPr>
              <w:tab/>
            </w:r>
            <w:r w:rsidRPr="004D485C" w:rsidR="000258DB">
              <w:rPr>
                <w:rStyle w:val="aa"/>
                <w:b/>
                <w:bCs/>
                <w:noProof/>
              </w:rPr>
              <w:t>組織</w:t>
            </w:r>
            <w:r w:rsidR="000258DB">
              <w:rPr>
                <w:noProof/>
                <w:webHidden/>
              </w:rPr>
              <w:tab/>
            </w:r>
            <w:r w:rsidR="000258DB">
              <w:rPr>
                <w:noProof/>
                <w:webHidden/>
              </w:rPr>
              <w:fldChar w:fldCharType="begin"/>
            </w:r>
            <w:r w:rsidR="000258DB">
              <w:rPr>
                <w:noProof/>
                <w:webHidden/>
              </w:rPr>
              <w:instrText xml:space="preserve"> PAGEREF _Toc117816142 \h </w:instrText>
            </w:r>
            <w:r w:rsidR="000258DB">
              <w:rPr>
                <w:noProof/>
                <w:webHidden/>
              </w:rPr>
            </w:r>
            <w:r w:rsidR="000258DB">
              <w:rPr>
                <w:noProof/>
                <w:webHidden/>
              </w:rPr>
              <w:fldChar w:fldCharType="separate"/>
            </w:r>
            <w:r w:rsidR="000B610A">
              <w:rPr>
                <w:noProof/>
                <w:webHidden/>
              </w:rPr>
              <w:t>9</w:t>
            </w:r>
            <w:r w:rsidR="000258DB">
              <w:rPr>
                <w:noProof/>
                <w:webHidden/>
              </w:rPr>
              <w:fldChar w:fldCharType="end"/>
            </w:r>
          </w:hyperlink>
        </w:p>
        <w:p w:rsidR="000258DB" w:rsidRDefault="009554C0" w14:paraId="13480859" w14:textId="42C2008A">
          <w:pPr>
            <w:pStyle w:val="31"/>
            <w:tabs>
              <w:tab w:val="right" w:leader="dot" w:pos="9060"/>
            </w:tabs>
            <w:rPr>
              <w:rFonts w:asciiTheme="minorHAnsi" w:hAnsiTheme="minorHAnsi" w:eastAsiaTheme="minorEastAsia"/>
              <w:noProof/>
            </w:rPr>
          </w:pPr>
          <w:hyperlink w:history="1" w:anchor="_Toc117816143">
            <w:r w:rsidRPr="004D485C" w:rsidR="000258DB">
              <w:rPr>
                <w:rStyle w:val="aa"/>
                <w:b/>
                <w:bCs/>
                <w:noProof/>
              </w:rPr>
              <w:t>J.2.3.1　組織の役割、責任及び権限（JISQ15001 5.3）</w:t>
            </w:r>
            <w:r w:rsidR="000258DB">
              <w:rPr>
                <w:noProof/>
                <w:webHidden/>
              </w:rPr>
              <w:tab/>
            </w:r>
            <w:r w:rsidR="000258DB">
              <w:rPr>
                <w:noProof/>
                <w:webHidden/>
              </w:rPr>
              <w:fldChar w:fldCharType="begin"/>
            </w:r>
            <w:r w:rsidR="000258DB">
              <w:rPr>
                <w:noProof/>
                <w:webHidden/>
              </w:rPr>
              <w:instrText xml:space="preserve"> PAGEREF _Toc117816143 \h </w:instrText>
            </w:r>
            <w:r w:rsidR="000258DB">
              <w:rPr>
                <w:noProof/>
                <w:webHidden/>
              </w:rPr>
            </w:r>
            <w:r w:rsidR="000258DB">
              <w:rPr>
                <w:noProof/>
                <w:webHidden/>
              </w:rPr>
              <w:fldChar w:fldCharType="separate"/>
            </w:r>
            <w:r w:rsidR="000B610A">
              <w:rPr>
                <w:noProof/>
                <w:webHidden/>
              </w:rPr>
              <w:t>9</w:t>
            </w:r>
            <w:r w:rsidR="000258DB">
              <w:rPr>
                <w:noProof/>
                <w:webHidden/>
              </w:rPr>
              <w:fldChar w:fldCharType="end"/>
            </w:r>
          </w:hyperlink>
        </w:p>
        <w:p w:rsidR="000258DB" w:rsidRDefault="009554C0" w14:paraId="4D75079D" w14:textId="6F611586">
          <w:pPr>
            <w:pStyle w:val="31"/>
            <w:tabs>
              <w:tab w:val="right" w:leader="dot" w:pos="9060"/>
            </w:tabs>
            <w:rPr>
              <w:rFonts w:asciiTheme="minorHAnsi" w:hAnsiTheme="minorHAnsi" w:eastAsiaTheme="minorEastAsia"/>
              <w:noProof/>
            </w:rPr>
          </w:pPr>
          <w:hyperlink w:history="1" w:anchor="_Toc117816144">
            <w:r w:rsidRPr="004D485C" w:rsidR="000258DB">
              <w:rPr>
                <w:rStyle w:val="aa"/>
                <w:b/>
                <w:bCs/>
                <w:noProof/>
              </w:rPr>
              <w:t>J.2.3.2　個人情報保護管理者、個人情報保護監査責任者及びその他の役割 （JISQ15001　附属書A.3.3.4）</w:t>
            </w:r>
            <w:r w:rsidR="000258DB">
              <w:rPr>
                <w:noProof/>
                <w:webHidden/>
              </w:rPr>
              <w:tab/>
            </w:r>
            <w:r w:rsidR="000258DB">
              <w:rPr>
                <w:noProof/>
                <w:webHidden/>
              </w:rPr>
              <w:fldChar w:fldCharType="begin"/>
            </w:r>
            <w:r w:rsidR="000258DB">
              <w:rPr>
                <w:noProof/>
                <w:webHidden/>
              </w:rPr>
              <w:instrText xml:space="preserve"> PAGEREF _Toc117816144 \h </w:instrText>
            </w:r>
            <w:r w:rsidR="000258DB">
              <w:rPr>
                <w:noProof/>
                <w:webHidden/>
              </w:rPr>
            </w:r>
            <w:r w:rsidR="000258DB">
              <w:rPr>
                <w:noProof/>
                <w:webHidden/>
              </w:rPr>
              <w:fldChar w:fldCharType="separate"/>
            </w:r>
            <w:r w:rsidR="000B610A">
              <w:rPr>
                <w:noProof/>
                <w:webHidden/>
              </w:rPr>
              <w:t>9</w:t>
            </w:r>
            <w:r w:rsidR="000258DB">
              <w:rPr>
                <w:noProof/>
                <w:webHidden/>
              </w:rPr>
              <w:fldChar w:fldCharType="end"/>
            </w:r>
          </w:hyperlink>
        </w:p>
        <w:p w:rsidR="000258DB" w:rsidRDefault="009554C0" w14:paraId="1DB1DE3D" w14:textId="6CC06873">
          <w:pPr>
            <w:pStyle w:val="21"/>
            <w:tabs>
              <w:tab w:val="left" w:pos="1050"/>
              <w:tab w:val="right" w:leader="dot" w:pos="9060"/>
            </w:tabs>
            <w:rPr>
              <w:rFonts w:asciiTheme="minorHAnsi" w:hAnsiTheme="minorHAnsi" w:eastAsiaTheme="minorEastAsia"/>
              <w:noProof/>
            </w:rPr>
          </w:pPr>
          <w:hyperlink w:history="1" w:anchor="_Toc117816145">
            <w:r w:rsidRPr="004D485C" w:rsidR="000258DB">
              <w:rPr>
                <w:rStyle w:val="aa"/>
                <w:b/>
                <w:bCs/>
                <w:noProof/>
              </w:rPr>
              <w:t>J.2.4</w:t>
            </w:r>
            <w:r w:rsidR="000258DB">
              <w:rPr>
                <w:rFonts w:asciiTheme="minorHAnsi" w:hAnsiTheme="minorHAnsi" w:eastAsiaTheme="minorEastAsia"/>
                <w:noProof/>
              </w:rPr>
              <w:tab/>
            </w:r>
            <w:r w:rsidRPr="004D485C" w:rsidR="000258DB">
              <w:rPr>
                <w:rStyle w:val="aa"/>
                <w:b/>
                <w:bCs/>
                <w:noProof/>
              </w:rPr>
              <w:t>管理目的及び管理策（一般）（JISQ15001　附属書A.3.1.1）</w:t>
            </w:r>
            <w:r w:rsidR="000258DB">
              <w:rPr>
                <w:noProof/>
                <w:webHidden/>
              </w:rPr>
              <w:tab/>
            </w:r>
            <w:r w:rsidR="000258DB">
              <w:rPr>
                <w:noProof/>
                <w:webHidden/>
              </w:rPr>
              <w:fldChar w:fldCharType="begin"/>
            </w:r>
            <w:r w:rsidR="000258DB">
              <w:rPr>
                <w:noProof/>
                <w:webHidden/>
              </w:rPr>
              <w:instrText xml:space="preserve"> PAGEREF _Toc117816145 \h </w:instrText>
            </w:r>
            <w:r w:rsidR="000258DB">
              <w:rPr>
                <w:noProof/>
                <w:webHidden/>
              </w:rPr>
            </w:r>
            <w:r w:rsidR="000258DB">
              <w:rPr>
                <w:noProof/>
                <w:webHidden/>
              </w:rPr>
              <w:fldChar w:fldCharType="separate"/>
            </w:r>
            <w:r w:rsidR="000B610A">
              <w:rPr>
                <w:noProof/>
                <w:webHidden/>
              </w:rPr>
              <w:t>11</w:t>
            </w:r>
            <w:r w:rsidR="000258DB">
              <w:rPr>
                <w:noProof/>
                <w:webHidden/>
              </w:rPr>
              <w:fldChar w:fldCharType="end"/>
            </w:r>
          </w:hyperlink>
        </w:p>
        <w:p w:rsidR="000258DB" w:rsidRDefault="009554C0" w14:paraId="4BA79995" w14:textId="1CEFCE4D">
          <w:pPr>
            <w:pStyle w:val="13"/>
            <w:rPr>
              <w:rFonts w:asciiTheme="minorHAnsi" w:hAnsiTheme="minorHAnsi" w:eastAsiaTheme="minorEastAsia" w:cstheme="minorBidi"/>
              <w:b w:val="0"/>
              <w:bCs w:val="0"/>
              <w:szCs w:val="22"/>
            </w:rPr>
          </w:pPr>
          <w:hyperlink w:history="1" w:anchor="_Toc117816146">
            <w:r w:rsidRPr="004D485C" w:rsidR="000258DB">
              <w:rPr>
                <w:rStyle w:val="aa"/>
              </w:rPr>
              <w:t>J.3</w:t>
            </w:r>
            <w:r w:rsidR="000258DB">
              <w:rPr>
                <w:rFonts w:asciiTheme="minorHAnsi" w:hAnsiTheme="minorHAnsi" w:eastAsiaTheme="minorEastAsia" w:cstheme="minorBidi"/>
                <w:b w:val="0"/>
                <w:bCs w:val="0"/>
                <w:szCs w:val="22"/>
              </w:rPr>
              <w:tab/>
            </w:r>
            <w:r w:rsidRPr="004D485C" w:rsidR="000258DB">
              <w:rPr>
                <w:rStyle w:val="aa"/>
              </w:rPr>
              <w:t>計画</w:t>
            </w:r>
            <w:r w:rsidR="000258DB">
              <w:rPr>
                <w:webHidden/>
              </w:rPr>
              <w:tab/>
            </w:r>
            <w:r w:rsidR="000258DB">
              <w:rPr>
                <w:webHidden/>
              </w:rPr>
              <w:fldChar w:fldCharType="begin"/>
            </w:r>
            <w:r w:rsidR="000258DB">
              <w:rPr>
                <w:webHidden/>
              </w:rPr>
              <w:instrText xml:space="preserve"> PAGEREF _Toc117816146 \h </w:instrText>
            </w:r>
            <w:r w:rsidR="000258DB">
              <w:rPr>
                <w:webHidden/>
              </w:rPr>
            </w:r>
            <w:r w:rsidR="000258DB">
              <w:rPr>
                <w:webHidden/>
              </w:rPr>
              <w:fldChar w:fldCharType="separate"/>
            </w:r>
            <w:r w:rsidR="000B610A">
              <w:rPr>
                <w:webHidden/>
              </w:rPr>
              <w:t>11</w:t>
            </w:r>
            <w:r w:rsidR="000258DB">
              <w:rPr>
                <w:webHidden/>
              </w:rPr>
              <w:fldChar w:fldCharType="end"/>
            </w:r>
          </w:hyperlink>
        </w:p>
        <w:p w:rsidR="000258DB" w:rsidRDefault="009554C0" w14:paraId="77BBD7A5" w14:textId="548A961E">
          <w:pPr>
            <w:pStyle w:val="21"/>
            <w:tabs>
              <w:tab w:val="left" w:pos="1050"/>
              <w:tab w:val="right" w:leader="dot" w:pos="9060"/>
            </w:tabs>
            <w:rPr>
              <w:rFonts w:asciiTheme="minorHAnsi" w:hAnsiTheme="minorHAnsi" w:eastAsiaTheme="minorEastAsia"/>
              <w:noProof/>
            </w:rPr>
          </w:pPr>
          <w:hyperlink w:history="1" w:anchor="_Toc117816147">
            <w:r w:rsidRPr="004D485C" w:rsidR="000258DB">
              <w:rPr>
                <w:rStyle w:val="aa"/>
                <w:b/>
                <w:bCs/>
                <w:noProof/>
              </w:rPr>
              <w:t>J.3.1</w:t>
            </w:r>
            <w:r w:rsidR="000258DB">
              <w:rPr>
                <w:rFonts w:asciiTheme="minorHAnsi" w:hAnsiTheme="minorHAnsi" w:eastAsiaTheme="minorEastAsia"/>
                <w:noProof/>
              </w:rPr>
              <w:tab/>
            </w:r>
            <w:r w:rsidRPr="004D485C" w:rsidR="000258DB">
              <w:rPr>
                <w:rStyle w:val="aa"/>
                <w:b/>
                <w:bCs/>
                <w:noProof/>
              </w:rPr>
              <w:t>計画</w:t>
            </w:r>
            <w:r w:rsidR="000258DB">
              <w:rPr>
                <w:noProof/>
                <w:webHidden/>
              </w:rPr>
              <w:tab/>
            </w:r>
            <w:r w:rsidR="000258DB">
              <w:rPr>
                <w:noProof/>
                <w:webHidden/>
              </w:rPr>
              <w:fldChar w:fldCharType="begin"/>
            </w:r>
            <w:r w:rsidR="000258DB">
              <w:rPr>
                <w:noProof/>
                <w:webHidden/>
              </w:rPr>
              <w:instrText xml:space="preserve"> PAGEREF _Toc117816147 \h </w:instrText>
            </w:r>
            <w:r w:rsidR="000258DB">
              <w:rPr>
                <w:noProof/>
                <w:webHidden/>
              </w:rPr>
            </w:r>
            <w:r w:rsidR="000258DB">
              <w:rPr>
                <w:noProof/>
                <w:webHidden/>
              </w:rPr>
              <w:fldChar w:fldCharType="separate"/>
            </w:r>
            <w:r w:rsidR="000B610A">
              <w:rPr>
                <w:noProof/>
                <w:webHidden/>
              </w:rPr>
              <w:t>11</w:t>
            </w:r>
            <w:r w:rsidR="000258DB">
              <w:rPr>
                <w:noProof/>
                <w:webHidden/>
              </w:rPr>
              <w:fldChar w:fldCharType="end"/>
            </w:r>
          </w:hyperlink>
        </w:p>
        <w:p w:rsidR="000258DB" w:rsidRDefault="009554C0" w14:paraId="7C4CD211" w14:textId="1C31B75C">
          <w:pPr>
            <w:pStyle w:val="21"/>
            <w:tabs>
              <w:tab w:val="right" w:leader="dot" w:pos="9060"/>
            </w:tabs>
            <w:rPr>
              <w:rFonts w:asciiTheme="minorHAnsi" w:hAnsiTheme="minorHAnsi" w:eastAsiaTheme="minorEastAsia"/>
              <w:noProof/>
            </w:rPr>
          </w:pPr>
          <w:hyperlink w:history="1" w:anchor="_Toc117816148">
            <w:r w:rsidRPr="004D485C" w:rsidR="000258DB">
              <w:rPr>
                <w:rStyle w:val="aa"/>
                <w:b/>
                <w:bCs/>
                <w:noProof/>
              </w:rPr>
              <w:t>J.3.1.1 個人情報の特定（（JISQ15001附属書A.3.3.1）</w:t>
            </w:r>
            <w:r w:rsidR="000258DB">
              <w:rPr>
                <w:noProof/>
                <w:webHidden/>
              </w:rPr>
              <w:tab/>
            </w:r>
            <w:r w:rsidR="000258DB">
              <w:rPr>
                <w:noProof/>
                <w:webHidden/>
              </w:rPr>
              <w:fldChar w:fldCharType="begin"/>
            </w:r>
            <w:r w:rsidR="000258DB">
              <w:rPr>
                <w:noProof/>
                <w:webHidden/>
              </w:rPr>
              <w:instrText xml:space="preserve"> PAGEREF _Toc117816148 \h </w:instrText>
            </w:r>
            <w:r w:rsidR="000258DB">
              <w:rPr>
                <w:noProof/>
                <w:webHidden/>
              </w:rPr>
            </w:r>
            <w:r w:rsidR="000258DB">
              <w:rPr>
                <w:noProof/>
                <w:webHidden/>
              </w:rPr>
              <w:fldChar w:fldCharType="separate"/>
            </w:r>
            <w:r w:rsidR="000B610A">
              <w:rPr>
                <w:noProof/>
                <w:webHidden/>
              </w:rPr>
              <w:t>11</w:t>
            </w:r>
            <w:r w:rsidR="000258DB">
              <w:rPr>
                <w:noProof/>
                <w:webHidden/>
              </w:rPr>
              <w:fldChar w:fldCharType="end"/>
            </w:r>
          </w:hyperlink>
        </w:p>
        <w:p w:rsidR="000258DB" w:rsidRDefault="009554C0" w14:paraId="2A23E391" w14:textId="124098FF">
          <w:pPr>
            <w:pStyle w:val="21"/>
            <w:tabs>
              <w:tab w:val="right" w:leader="dot" w:pos="9060"/>
            </w:tabs>
            <w:rPr>
              <w:rFonts w:asciiTheme="minorHAnsi" w:hAnsiTheme="minorHAnsi" w:eastAsiaTheme="minorEastAsia"/>
              <w:noProof/>
            </w:rPr>
          </w:pPr>
          <w:hyperlink w:history="1" w:anchor="_Toc117816149">
            <w:r w:rsidRPr="004D485C" w:rsidR="000258DB">
              <w:rPr>
                <w:rStyle w:val="aa"/>
                <w:b/>
                <w:bCs/>
                <w:noProof/>
              </w:rPr>
              <w:t>J.3.1.2　リスク及び機会に対処する活動（JISQ15001　6.1.1）</w:t>
            </w:r>
            <w:r w:rsidR="000258DB">
              <w:rPr>
                <w:noProof/>
                <w:webHidden/>
              </w:rPr>
              <w:tab/>
            </w:r>
            <w:r w:rsidR="000258DB">
              <w:rPr>
                <w:noProof/>
                <w:webHidden/>
              </w:rPr>
              <w:fldChar w:fldCharType="begin"/>
            </w:r>
            <w:r w:rsidR="000258DB">
              <w:rPr>
                <w:noProof/>
                <w:webHidden/>
              </w:rPr>
              <w:instrText xml:space="preserve"> PAGEREF _Toc117816149 \h </w:instrText>
            </w:r>
            <w:r w:rsidR="000258DB">
              <w:rPr>
                <w:noProof/>
                <w:webHidden/>
              </w:rPr>
            </w:r>
            <w:r w:rsidR="000258DB">
              <w:rPr>
                <w:noProof/>
                <w:webHidden/>
              </w:rPr>
              <w:fldChar w:fldCharType="separate"/>
            </w:r>
            <w:r w:rsidR="000B610A">
              <w:rPr>
                <w:noProof/>
                <w:webHidden/>
              </w:rPr>
              <w:t>12</w:t>
            </w:r>
            <w:r w:rsidR="000258DB">
              <w:rPr>
                <w:noProof/>
                <w:webHidden/>
              </w:rPr>
              <w:fldChar w:fldCharType="end"/>
            </w:r>
          </w:hyperlink>
        </w:p>
        <w:p w:rsidR="000258DB" w:rsidRDefault="009554C0" w14:paraId="3DDE0239" w14:textId="7FF0710A">
          <w:pPr>
            <w:pStyle w:val="31"/>
            <w:tabs>
              <w:tab w:val="right" w:leader="dot" w:pos="9060"/>
            </w:tabs>
            <w:rPr>
              <w:rFonts w:asciiTheme="minorHAnsi" w:hAnsiTheme="minorHAnsi" w:eastAsiaTheme="minorEastAsia"/>
              <w:noProof/>
            </w:rPr>
          </w:pPr>
          <w:hyperlink w:history="1" w:anchor="_Toc117816150">
            <w:r w:rsidRPr="004D485C" w:rsidR="000258DB">
              <w:rPr>
                <w:rStyle w:val="aa"/>
                <w:b/>
                <w:bCs/>
                <w:noProof/>
              </w:rPr>
              <w:t>J.3.1.3 個人情報保護リスクアセスメント（6.1.2、附属書A.3.3.3）</w:t>
            </w:r>
            <w:r w:rsidR="000258DB">
              <w:rPr>
                <w:noProof/>
                <w:webHidden/>
              </w:rPr>
              <w:tab/>
            </w:r>
            <w:r w:rsidR="000258DB">
              <w:rPr>
                <w:noProof/>
                <w:webHidden/>
              </w:rPr>
              <w:fldChar w:fldCharType="begin"/>
            </w:r>
            <w:r w:rsidR="000258DB">
              <w:rPr>
                <w:noProof/>
                <w:webHidden/>
              </w:rPr>
              <w:instrText xml:space="preserve"> PAGEREF _Toc117816150 \h </w:instrText>
            </w:r>
            <w:r w:rsidR="000258DB">
              <w:rPr>
                <w:noProof/>
                <w:webHidden/>
              </w:rPr>
            </w:r>
            <w:r w:rsidR="000258DB">
              <w:rPr>
                <w:noProof/>
                <w:webHidden/>
              </w:rPr>
              <w:fldChar w:fldCharType="separate"/>
            </w:r>
            <w:r w:rsidR="000B610A">
              <w:rPr>
                <w:noProof/>
                <w:webHidden/>
              </w:rPr>
              <w:t>12</w:t>
            </w:r>
            <w:r w:rsidR="000258DB">
              <w:rPr>
                <w:noProof/>
                <w:webHidden/>
              </w:rPr>
              <w:fldChar w:fldCharType="end"/>
            </w:r>
          </w:hyperlink>
        </w:p>
        <w:p w:rsidR="000258DB" w:rsidRDefault="009554C0" w14:paraId="090828AA" w14:textId="1F8B7F3B">
          <w:pPr>
            <w:pStyle w:val="31"/>
            <w:tabs>
              <w:tab w:val="right" w:leader="dot" w:pos="9060"/>
            </w:tabs>
            <w:rPr>
              <w:rFonts w:asciiTheme="minorHAnsi" w:hAnsiTheme="minorHAnsi" w:eastAsiaTheme="minorEastAsia"/>
              <w:noProof/>
            </w:rPr>
          </w:pPr>
          <w:hyperlink w:history="1" w:anchor="_Toc117816151">
            <w:r w:rsidRPr="004D485C" w:rsidR="000258DB">
              <w:rPr>
                <w:rStyle w:val="aa"/>
                <w:b/>
                <w:bCs/>
                <w:noProof/>
              </w:rPr>
              <w:t>J.3.1.4 個人情報保護リスク対応（6.1.3、附属書A.3.3.3）</w:t>
            </w:r>
            <w:r w:rsidR="000258DB">
              <w:rPr>
                <w:noProof/>
                <w:webHidden/>
              </w:rPr>
              <w:tab/>
            </w:r>
            <w:r w:rsidR="000258DB">
              <w:rPr>
                <w:noProof/>
                <w:webHidden/>
              </w:rPr>
              <w:fldChar w:fldCharType="begin"/>
            </w:r>
            <w:r w:rsidR="000258DB">
              <w:rPr>
                <w:noProof/>
                <w:webHidden/>
              </w:rPr>
              <w:instrText xml:space="preserve"> PAGEREF _Toc117816151 \h </w:instrText>
            </w:r>
            <w:r w:rsidR="000258DB">
              <w:rPr>
                <w:noProof/>
                <w:webHidden/>
              </w:rPr>
            </w:r>
            <w:r w:rsidR="000258DB">
              <w:rPr>
                <w:noProof/>
                <w:webHidden/>
              </w:rPr>
              <w:fldChar w:fldCharType="separate"/>
            </w:r>
            <w:r w:rsidR="000B610A">
              <w:rPr>
                <w:noProof/>
                <w:webHidden/>
              </w:rPr>
              <w:t>13</w:t>
            </w:r>
            <w:r w:rsidR="000258DB">
              <w:rPr>
                <w:noProof/>
                <w:webHidden/>
              </w:rPr>
              <w:fldChar w:fldCharType="end"/>
            </w:r>
          </w:hyperlink>
        </w:p>
        <w:p w:rsidR="000258DB" w:rsidRDefault="009554C0" w14:paraId="190CC113" w14:textId="572D40A7">
          <w:pPr>
            <w:pStyle w:val="21"/>
            <w:tabs>
              <w:tab w:val="left" w:pos="1050"/>
              <w:tab w:val="right" w:leader="dot" w:pos="9060"/>
            </w:tabs>
            <w:rPr>
              <w:rFonts w:asciiTheme="minorHAnsi" w:hAnsiTheme="minorHAnsi" w:eastAsiaTheme="minorEastAsia"/>
              <w:noProof/>
            </w:rPr>
          </w:pPr>
          <w:hyperlink w:history="1" w:anchor="_Toc117816152">
            <w:r w:rsidRPr="004D485C" w:rsidR="000258DB">
              <w:rPr>
                <w:rStyle w:val="aa"/>
                <w:b/>
                <w:bCs/>
                <w:noProof/>
              </w:rPr>
              <w:t>J.3.2</w:t>
            </w:r>
            <w:r w:rsidR="000258DB">
              <w:rPr>
                <w:rFonts w:asciiTheme="minorHAnsi" w:hAnsiTheme="minorHAnsi" w:eastAsiaTheme="minorEastAsia"/>
                <w:noProof/>
              </w:rPr>
              <w:tab/>
            </w:r>
            <w:r w:rsidRPr="004D485C" w:rsidR="000258DB">
              <w:rPr>
                <w:rStyle w:val="aa"/>
                <w:b/>
                <w:bCs/>
                <w:noProof/>
              </w:rPr>
              <w:t>個人情報保護目的及びそれを達成するための計画策定（6.2）</w:t>
            </w:r>
            <w:r w:rsidR="000258DB">
              <w:rPr>
                <w:noProof/>
                <w:webHidden/>
              </w:rPr>
              <w:tab/>
            </w:r>
            <w:r w:rsidR="000258DB">
              <w:rPr>
                <w:noProof/>
                <w:webHidden/>
              </w:rPr>
              <w:fldChar w:fldCharType="begin"/>
            </w:r>
            <w:r w:rsidR="000258DB">
              <w:rPr>
                <w:noProof/>
                <w:webHidden/>
              </w:rPr>
              <w:instrText xml:space="preserve"> PAGEREF _Toc117816152 \h </w:instrText>
            </w:r>
            <w:r w:rsidR="000258DB">
              <w:rPr>
                <w:noProof/>
                <w:webHidden/>
              </w:rPr>
            </w:r>
            <w:r w:rsidR="000258DB">
              <w:rPr>
                <w:noProof/>
                <w:webHidden/>
              </w:rPr>
              <w:fldChar w:fldCharType="separate"/>
            </w:r>
            <w:r w:rsidR="000B610A">
              <w:rPr>
                <w:noProof/>
                <w:webHidden/>
              </w:rPr>
              <w:t>15</w:t>
            </w:r>
            <w:r w:rsidR="000258DB">
              <w:rPr>
                <w:noProof/>
                <w:webHidden/>
              </w:rPr>
              <w:fldChar w:fldCharType="end"/>
            </w:r>
          </w:hyperlink>
        </w:p>
        <w:p w:rsidR="000258DB" w:rsidRDefault="009554C0" w14:paraId="1957BC0A" w14:textId="083C368C">
          <w:pPr>
            <w:pStyle w:val="21"/>
            <w:tabs>
              <w:tab w:val="left" w:pos="1050"/>
              <w:tab w:val="right" w:leader="dot" w:pos="9060"/>
            </w:tabs>
            <w:rPr>
              <w:rFonts w:asciiTheme="minorHAnsi" w:hAnsiTheme="minorHAnsi" w:eastAsiaTheme="minorEastAsia"/>
              <w:noProof/>
            </w:rPr>
          </w:pPr>
          <w:hyperlink w:history="1" w:anchor="_Toc117816153">
            <w:r w:rsidRPr="004D485C" w:rsidR="000258DB">
              <w:rPr>
                <w:rStyle w:val="aa"/>
                <w:b/>
                <w:bCs/>
                <w:noProof/>
              </w:rPr>
              <w:t>J.3.3</w:t>
            </w:r>
            <w:r w:rsidR="000258DB">
              <w:rPr>
                <w:rFonts w:asciiTheme="minorHAnsi" w:hAnsiTheme="minorHAnsi" w:eastAsiaTheme="minorEastAsia"/>
                <w:noProof/>
              </w:rPr>
              <w:tab/>
            </w:r>
            <w:r w:rsidRPr="004D485C" w:rsidR="000258DB">
              <w:rPr>
                <w:rStyle w:val="aa"/>
                <w:b/>
                <w:bCs/>
                <w:noProof/>
              </w:rPr>
              <w:t>計画策定（JISQ15001 附属書A.3.3.6）</w:t>
            </w:r>
            <w:r w:rsidR="000258DB">
              <w:rPr>
                <w:noProof/>
                <w:webHidden/>
              </w:rPr>
              <w:tab/>
            </w:r>
            <w:r w:rsidR="000258DB">
              <w:rPr>
                <w:noProof/>
                <w:webHidden/>
              </w:rPr>
              <w:fldChar w:fldCharType="begin"/>
            </w:r>
            <w:r w:rsidR="000258DB">
              <w:rPr>
                <w:noProof/>
                <w:webHidden/>
              </w:rPr>
              <w:instrText xml:space="preserve"> PAGEREF _Toc117816153 \h </w:instrText>
            </w:r>
            <w:r w:rsidR="000258DB">
              <w:rPr>
                <w:noProof/>
                <w:webHidden/>
              </w:rPr>
            </w:r>
            <w:r w:rsidR="000258DB">
              <w:rPr>
                <w:noProof/>
                <w:webHidden/>
              </w:rPr>
              <w:fldChar w:fldCharType="separate"/>
            </w:r>
            <w:r w:rsidR="000B610A">
              <w:rPr>
                <w:noProof/>
                <w:webHidden/>
              </w:rPr>
              <w:t>15</w:t>
            </w:r>
            <w:r w:rsidR="000258DB">
              <w:rPr>
                <w:noProof/>
                <w:webHidden/>
              </w:rPr>
              <w:fldChar w:fldCharType="end"/>
            </w:r>
          </w:hyperlink>
        </w:p>
        <w:p w:rsidR="000258DB" w:rsidRDefault="009554C0" w14:paraId="55D57FB5" w14:textId="5B97F4AC">
          <w:pPr>
            <w:pStyle w:val="13"/>
            <w:rPr>
              <w:rFonts w:asciiTheme="minorHAnsi" w:hAnsiTheme="minorHAnsi" w:eastAsiaTheme="minorEastAsia" w:cstheme="minorBidi"/>
              <w:b w:val="0"/>
              <w:bCs w:val="0"/>
              <w:szCs w:val="22"/>
            </w:rPr>
          </w:pPr>
          <w:hyperlink w:history="1" w:anchor="_Toc117816154">
            <w:r w:rsidRPr="004D485C" w:rsidR="000258DB">
              <w:rPr>
                <w:rStyle w:val="aa"/>
              </w:rPr>
              <w:t>J.4</w:t>
            </w:r>
            <w:r w:rsidR="000258DB">
              <w:rPr>
                <w:rFonts w:asciiTheme="minorHAnsi" w:hAnsiTheme="minorHAnsi" w:eastAsiaTheme="minorEastAsia" w:cstheme="minorBidi"/>
                <w:b w:val="0"/>
                <w:bCs w:val="0"/>
                <w:szCs w:val="22"/>
              </w:rPr>
              <w:tab/>
            </w:r>
            <w:r w:rsidRPr="004D485C" w:rsidR="000258DB">
              <w:rPr>
                <w:rStyle w:val="aa"/>
              </w:rPr>
              <w:t>支援（表題）</w:t>
            </w:r>
            <w:r w:rsidR="000258DB">
              <w:rPr>
                <w:webHidden/>
              </w:rPr>
              <w:tab/>
            </w:r>
            <w:r w:rsidR="000258DB">
              <w:rPr>
                <w:webHidden/>
              </w:rPr>
              <w:fldChar w:fldCharType="begin"/>
            </w:r>
            <w:r w:rsidR="000258DB">
              <w:rPr>
                <w:webHidden/>
              </w:rPr>
              <w:instrText xml:space="preserve"> PAGEREF _Toc117816154 \h </w:instrText>
            </w:r>
            <w:r w:rsidR="000258DB">
              <w:rPr>
                <w:webHidden/>
              </w:rPr>
            </w:r>
            <w:r w:rsidR="000258DB">
              <w:rPr>
                <w:webHidden/>
              </w:rPr>
              <w:fldChar w:fldCharType="separate"/>
            </w:r>
            <w:r w:rsidR="000B610A">
              <w:rPr>
                <w:webHidden/>
              </w:rPr>
              <w:t>16</w:t>
            </w:r>
            <w:r w:rsidR="000258DB">
              <w:rPr>
                <w:webHidden/>
              </w:rPr>
              <w:fldChar w:fldCharType="end"/>
            </w:r>
          </w:hyperlink>
        </w:p>
        <w:p w:rsidR="000258DB" w:rsidRDefault="009554C0" w14:paraId="7A9125CE" w14:textId="6A088801">
          <w:pPr>
            <w:pStyle w:val="21"/>
            <w:tabs>
              <w:tab w:val="left" w:pos="1050"/>
              <w:tab w:val="right" w:leader="dot" w:pos="9060"/>
            </w:tabs>
            <w:rPr>
              <w:rFonts w:asciiTheme="minorHAnsi" w:hAnsiTheme="minorHAnsi" w:eastAsiaTheme="minorEastAsia"/>
              <w:noProof/>
            </w:rPr>
          </w:pPr>
          <w:hyperlink w:history="1" w:anchor="_Toc117816155">
            <w:r w:rsidRPr="004D485C" w:rsidR="000258DB">
              <w:rPr>
                <w:rStyle w:val="aa"/>
                <w:b/>
                <w:bCs/>
                <w:noProof/>
              </w:rPr>
              <w:t>J.4.1</w:t>
            </w:r>
            <w:r w:rsidR="000258DB">
              <w:rPr>
                <w:rFonts w:asciiTheme="minorHAnsi" w:hAnsiTheme="minorHAnsi" w:eastAsiaTheme="minorEastAsia"/>
                <w:noProof/>
              </w:rPr>
              <w:tab/>
            </w:r>
            <w:r w:rsidRPr="004D485C" w:rsidR="000258DB">
              <w:rPr>
                <w:rStyle w:val="aa"/>
                <w:b/>
                <w:bCs/>
                <w:noProof/>
              </w:rPr>
              <w:t>資源（7.1）</w:t>
            </w:r>
            <w:r w:rsidR="000258DB">
              <w:rPr>
                <w:noProof/>
                <w:webHidden/>
              </w:rPr>
              <w:tab/>
            </w:r>
            <w:r w:rsidR="000258DB">
              <w:rPr>
                <w:noProof/>
                <w:webHidden/>
              </w:rPr>
              <w:fldChar w:fldCharType="begin"/>
            </w:r>
            <w:r w:rsidR="000258DB">
              <w:rPr>
                <w:noProof/>
                <w:webHidden/>
              </w:rPr>
              <w:instrText xml:space="preserve"> PAGEREF _Toc117816155 \h </w:instrText>
            </w:r>
            <w:r w:rsidR="000258DB">
              <w:rPr>
                <w:noProof/>
                <w:webHidden/>
              </w:rPr>
            </w:r>
            <w:r w:rsidR="000258DB">
              <w:rPr>
                <w:noProof/>
                <w:webHidden/>
              </w:rPr>
              <w:fldChar w:fldCharType="separate"/>
            </w:r>
            <w:r w:rsidR="000B610A">
              <w:rPr>
                <w:noProof/>
                <w:webHidden/>
              </w:rPr>
              <w:t>16</w:t>
            </w:r>
            <w:r w:rsidR="000258DB">
              <w:rPr>
                <w:noProof/>
                <w:webHidden/>
              </w:rPr>
              <w:fldChar w:fldCharType="end"/>
            </w:r>
          </w:hyperlink>
        </w:p>
        <w:p w:rsidR="000258DB" w:rsidRDefault="009554C0" w14:paraId="2D6454FC" w14:textId="5CBFF814">
          <w:pPr>
            <w:pStyle w:val="21"/>
            <w:tabs>
              <w:tab w:val="left" w:pos="1050"/>
              <w:tab w:val="right" w:leader="dot" w:pos="9060"/>
            </w:tabs>
            <w:rPr>
              <w:rFonts w:asciiTheme="minorHAnsi" w:hAnsiTheme="minorHAnsi" w:eastAsiaTheme="minorEastAsia"/>
              <w:noProof/>
            </w:rPr>
          </w:pPr>
          <w:hyperlink w:history="1" w:anchor="_Toc117816156">
            <w:r w:rsidRPr="004D485C" w:rsidR="000258DB">
              <w:rPr>
                <w:rStyle w:val="aa"/>
                <w:b/>
                <w:bCs/>
                <w:noProof/>
              </w:rPr>
              <w:t>J.4.2</w:t>
            </w:r>
            <w:r w:rsidR="000258DB">
              <w:rPr>
                <w:rFonts w:asciiTheme="minorHAnsi" w:hAnsiTheme="minorHAnsi" w:eastAsiaTheme="minorEastAsia"/>
                <w:noProof/>
              </w:rPr>
              <w:tab/>
            </w:r>
            <w:r w:rsidRPr="004D485C" w:rsidR="000258DB">
              <w:rPr>
                <w:rStyle w:val="aa"/>
                <w:b/>
                <w:bCs/>
                <w:noProof/>
              </w:rPr>
              <w:t>力量（7.2）</w:t>
            </w:r>
            <w:r w:rsidR="000258DB">
              <w:rPr>
                <w:noProof/>
                <w:webHidden/>
              </w:rPr>
              <w:tab/>
            </w:r>
            <w:r w:rsidR="000258DB">
              <w:rPr>
                <w:noProof/>
                <w:webHidden/>
              </w:rPr>
              <w:fldChar w:fldCharType="begin"/>
            </w:r>
            <w:r w:rsidR="000258DB">
              <w:rPr>
                <w:noProof/>
                <w:webHidden/>
              </w:rPr>
              <w:instrText xml:space="preserve"> PAGEREF _Toc117816156 \h </w:instrText>
            </w:r>
            <w:r w:rsidR="000258DB">
              <w:rPr>
                <w:noProof/>
                <w:webHidden/>
              </w:rPr>
            </w:r>
            <w:r w:rsidR="000258DB">
              <w:rPr>
                <w:noProof/>
                <w:webHidden/>
              </w:rPr>
              <w:fldChar w:fldCharType="separate"/>
            </w:r>
            <w:r w:rsidR="000B610A">
              <w:rPr>
                <w:noProof/>
                <w:webHidden/>
              </w:rPr>
              <w:t>16</w:t>
            </w:r>
            <w:r w:rsidR="000258DB">
              <w:rPr>
                <w:noProof/>
                <w:webHidden/>
              </w:rPr>
              <w:fldChar w:fldCharType="end"/>
            </w:r>
          </w:hyperlink>
        </w:p>
        <w:p w:rsidR="000258DB" w:rsidRDefault="009554C0" w14:paraId="7D1D18D7" w14:textId="530F9E4A">
          <w:pPr>
            <w:pStyle w:val="21"/>
            <w:tabs>
              <w:tab w:val="left" w:pos="1050"/>
              <w:tab w:val="right" w:leader="dot" w:pos="9060"/>
            </w:tabs>
            <w:rPr>
              <w:rFonts w:asciiTheme="minorHAnsi" w:hAnsiTheme="minorHAnsi" w:eastAsiaTheme="minorEastAsia"/>
              <w:noProof/>
            </w:rPr>
          </w:pPr>
          <w:hyperlink w:history="1" w:anchor="_Toc117816157">
            <w:r w:rsidRPr="004D485C" w:rsidR="000258DB">
              <w:rPr>
                <w:rStyle w:val="aa"/>
                <w:b/>
                <w:bCs/>
                <w:noProof/>
              </w:rPr>
              <w:t>J.4.3</w:t>
            </w:r>
            <w:r w:rsidR="000258DB">
              <w:rPr>
                <w:rFonts w:asciiTheme="minorHAnsi" w:hAnsiTheme="minorHAnsi" w:eastAsiaTheme="minorEastAsia"/>
                <w:noProof/>
              </w:rPr>
              <w:tab/>
            </w:r>
            <w:r w:rsidRPr="004D485C" w:rsidR="000258DB">
              <w:rPr>
                <w:rStyle w:val="aa"/>
                <w:b/>
                <w:bCs/>
                <w:noProof/>
              </w:rPr>
              <w:t>認識（7.3）</w:t>
            </w:r>
            <w:r w:rsidR="000258DB">
              <w:rPr>
                <w:noProof/>
                <w:webHidden/>
              </w:rPr>
              <w:tab/>
            </w:r>
            <w:r w:rsidR="000258DB">
              <w:rPr>
                <w:noProof/>
                <w:webHidden/>
              </w:rPr>
              <w:fldChar w:fldCharType="begin"/>
            </w:r>
            <w:r w:rsidR="000258DB">
              <w:rPr>
                <w:noProof/>
                <w:webHidden/>
              </w:rPr>
              <w:instrText xml:space="preserve"> PAGEREF _Toc117816157 \h </w:instrText>
            </w:r>
            <w:r w:rsidR="000258DB">
              <w:rPr>
                <w:noProof/>
                <w:webHidden/>
              </w:rPr>
            </w:r>
            <w:r w:rsidR="000258DB">
              <w:rPr>
                <w:noProof/>
                <w:webHidden/>
              </w:rPr>
              <w:fldChar w:fldCharType="separate"/>
            </w:r>
            <w:r w:rsidR="000B610A">
              <w:rPr>
                <w:noProof/>
                <w:webHidden/>
              </w:rPr>
              <w:t>16</w:t>
            </w:r>
            <w:r w:rsidR="000258DB">
              <w:rPr>
                <w:noProof/>
                <w:webHidden/>
              </w:rPr>
              <w:fldChar w:fldCharType="end"/>
            </w:r>
          </w:hyperlink>
        </w:p>
        <w:p w:rsidR="000258DB" w:rsidRDefault="009554C0" w14:paraId="604EF361" w14:textId="026EFD54">
          <w:pPr>
            <w:pStyle w:val="21"/>
            <w:tabs>
              <w:tab w:val="left" w:pos="1050"/>
              <w:tab w:val="right" w:leader="dot" w:pos="9060"/>
            </w:tabs>
            <w:rPr>
              <w:rFonts w:asciiTheme="minorHAnsi" w:hAnsiTheme="minorHAnsi" w:eastAsiaTheme="minorEastAsia"/>
              <w:noProof/>
            </w:rPr>
          </w:pPr>
          <w:hyperlink w:history="1" w:anchor="_Toc117816158">
            <w:r w:rsidRPr="004D485C" w:rsidR="000258DB">
              <w:rPr>
                <w:rStyle w:val="aa"/>
                <w:b/>
                <w:bCs/>
                <w:noProof/>
              </w:rPr>
              <w:t>J.4.4</w:t>
            </w:r>
            <w:r w:rsidR="000258DB">
              <w:rPr>
                <w:rFonts w:asciiTheme="minorHAnsi" w:hAnsiTheme="minorHAnsi" w:eastAsiaTheme="minorEastAsia"/>
                <w:noProof/>
              </w:rPr>
              <w:tab/>
            </w:r>
            <w:r w:rsidRPr="004D485C" w:rsidR="000258DB">
              <w:rPr>
                <w:rStyle w:val="aa"/>
                <w:b/>
                <w:bCs/>
                <w:noProof/>
              </w:rPr>
              <w:t>コミュニケーション</w:t>
            </w:r>
            <w:r w:rsidR="000258DB">
              <w:rPr>
                <w:noProof/>
                <w:webHidden/>
              </w:rPr>
              <w:tab/>
            </w:r>
            <w:r w:rsidR="000258DB">
              <w:rPr>
                <w:noProof/>
                <w:webHidden/>
              </w:rPr>
              <w:fldChar w:fldCharType="begin"/>
            </w:r>
            <w:r w:rsidR="000258DB">
              <w:rPr>
                <w:noProof/>
                <w:webHidden/>
              </w:rPr>
              <w:instrText xml:space="preserve"> PAGEREF _Toc117816158 \h </w:instrText>
            </w:r>
            <w:r w:rsidR="000258DB">
              <w:rPr>
                <w:noProof/>
                <w:webHidden/>
              </w:rPr>
            </w:r>
            <w:r w:rsidR="000258DB">
              <w:rPr>
                <w:noProof/>
                <w:webHidden/>
              </w:rPr>
              <w:fldChar w:fldCharType="separate"/>
            </w:r>
            <w:r w:rsidR="000B610A">
              <w:rPr>
                <w:noProof/>
                <w:webHidden/>
              </w:rPr>
              <w:t>17</w:t>
            </w:r>
            <w:r w:rsidR="000258DB">
              <w:rPr>
                <w:noProof/>
                <w:webHidden/>
              </w:rPr>
              <w:fldChar w:fldCharType="end"/>
            </w:r>
          </w:hyperlink>
        </w:p>
        <w:p w:rsidR="000258DB" w:rsidRDefault="009554C0" w14:paraId="4FDBB311" w14:textId="09BABEAD">
          <w:pPr>
            <w:pStyle w:val="31"/>
            <w:tabs>
              <w:tab w:val="right" w:leader="dot" w:pos="9060"/>
            </w:tabs>
            <w:rPr>
              <w:rFonts w:asciiTheme="minorHAnsi" w:hAnsiTheme="minorHAnsi" w:eastAsiaTheme="minorEastAsia"/>
              <w:noProof/>
            </w:rPr>
          </w:pPr>
          <w:hyperlink w:history="1" w:anchor="_Toc117816159">
            <w:r w:rsidRPr="004D485C" w:rsidR="000258DB">
              <w:rPr>
                <w:rStyle w:val="aa"/>
                <w:b/>
                <w:bCs/>
                <w:noProof/>
              </w:rPr>
              <w:t>J.4.4.1 コミュニケーション(7.4)</w:t>
            </w:r>
            <w:r w:rsidR="000258DB">
              <w:rPr>
                <w:noProof/>
                <w:webHidden/>
              </w:rPr>
              <w:tab/>
            </w:r>
            <w:r w:rsidR="000258DB">
              <w:rPr>
                <w:noProof/>
                <w:webHidden/>
              </w:rPr>
              <w:fldChar w:fldCharType="begin"/>
            </w:r>
            <w:r w:rsidR="000258DB">
              <w:rPr>
                <w:noProof/>
                <w:webHidden/>
              </w:rPr>
              <w:instrText xml:space="preserve"> PAGEREF _Toc117816159 \h </w:instrText>
            </w:r>
            <w:r w:rsidR="000258DB">
              <w:rPr>
                <w:noProof/>
                <w:webHidden/>
              </w:rPr>
            </w:r>
            <w:r w:rsidR="000258DB">
              <w:rPr>
                <w:noProof/>
                <w:webHidden/>
              </w:rPr>
              <w:fldChar w:fldCharType="separate"/>
            </w:r>
            <w:r w:rsidR="000B610A">
              <w:rPr>
                <w:noProof/>
                <w:webHidden/>
              </w:rPr>
              <w:t>17</w:t>
            </w:r>
            <w:r w:rsidR="000258DB">
              <w:rPr>
                <w:noProof/>
                <w:webHidden/>
              </w:rPr>
              <w:fldChar w:fldCharType="end"/>
            </w:r>
          </w:hyperlink>
        </w:p>
        <w:p w:rsidR="000258DB" w:rsidRDefault="009554C0" w14:paraId="3A71836B" w14:textId="6DECBB09">
          <w:pPr>
            <w:pStyle w:val="31"/>
            <w:tabs>
              <w:tab w:val="right" w:leader="dot" w:pos="9060"/>
            </w:tabs>
            <w:rPr>
              <w:rFonts w:asciiTheme="minorHAnsi" w:hAnsiTheme="minorHAnsi" w:eastAsiaTheme="minorEastAsia"/>
              <w:noProof/>
            </w:rPr>
          </w:pPr>
          <w:hyperlink w:history="1" w:anchor="_Toc117816160">
            <w:r w:rsidRPr="004D485C" w:rsidR="000258DB">
              <w:rPr>
                <w:rStyle w:val="aa"/>
                <w:b/>
                <w:bCs/>
                <w:noProof/>
              </w:rPr>
              <w:t>J.4.4.2 緊急事態への準備（JISQ15001附属書A.3.3.7）</w:t>
            </w:r>
            <w:r w:rsidR="000258DB">
              <w:rPr>
                <w:noProof/>
                <w:webHidden/>
              </w:rPr>
              <w:tab/>
            </w:r>
            <w:r w:rsidR="000258DB">
              <w:rPr>
                <w:noProof/>
                <w:webHidden/>
              </w:rPr>
              <w:fldChar w:fldCharType="begin"/>
            </w:r>
            <w:r w:rsidR="000258DB">
              <w:rPr>
                <w:noProof/>
                <w:webHidden/>
              </w:rPr>
              <w:instrText xml:space="preserve"> PAGEREF _Toc117816160 \h </w:instrText>
            </w:r>
            <w:r w:rsidR="000258DB">
              <w:rPr>
                <w:noProof/>
                <w:webHidden/>
              </w:rPr>
            </w:r>
            <w:r w:rsidR="000258DB">
              <w:rPr>
                <w:noProof/>
                <w:webHidden/>
              </w:rPr>
              <w:fldChar w:fldCharType="separate"/>
            </w:r>
            <w:r w:rsidR="000B610A">
              <w:rPr>
                <w:noProof/>
                <w:webHidden/>
              </w:rPr>
              <w:t>17</w:t>
            </w:r>
            <w:r w:rsidR="000258DB">
              <w:rPr>
                <w:noProof/>
                <w:webHidden/>
              </w:rPr>
              <w:fldChar w:fldCharType="end"/>
            </w:r>
          </w:hyperlink>
        </w:p>
        <w:p w:rsidR="000258DB" w:rsidRDefault="009554C0" w14:paraId="2FCB7D75" w14:textId="2F77AB83">
          <w:pPr>
            <w:pStyle w:val="21"/>
            <w:tabs>
              <w:tab w:val="left" w:pos="1050"/>
              <w:tab w:val="right" w:leader="dot" w:pos="9060"/>
            </w:tabs>
            <w:rPr>
              <w:rFonts w:asciiTheme="minorHAnsi" w:hAnsiTheme="minorHAnsi" w:eastAsiaTheme="minorEastAsia"/>
              <w:noProof/>
            </w:rPr>
          </w:pPr>
          <w:hyperlink w:history="1" w:anchor="_Toc117816161">
            <w:r w:rsidRPr="004D485C" w:rsidR="000258DB">
              <w:rPr>
                <w:rStyle w:val="aa"/>
                <w:b/>
                <w:bCs/>
                <w:noProof/>
              </w:rPr>
              <w:t>J.4.5</w:t>
            </w:r>
            <w:r w:rsidR="000258DB">
              <w:rPr>
                <w:rFonts w:asciiTheme="minorHAnsi" w:hAnsiTheme="minorHAnsi" w:eastAsiaTheme="minorEastAsia"/>
                <w:noProof/>
              </w:rPr>
              <w:tab/>
            </w:r>
            <w:r w:rsidRPr="004D485C" w:rsidR="000258DB">
              <w:rPr>
                <w:rStyle w:val="aa"/>
                <w:b/>
                <w:bCs/>
                <w:noProof/>
              </w:rPr>
              <w:t>PMS文書</w:t>
            </w:r>
            <w:r w:rsidR="000258DB">
              <w:rPr>
                <w:noProof/>
                <w:webHidden/>
              </w:rPr>
              <w:tab/>
            </w:r>
            <w:r w:rsidR="000258DB">
              <w:rPr>
                <w:noProof/>
                <w:webHidden/>
              </w:rPr>
              <w:fldChar w:fldCharType="begin"/>
            </w:r>
            <w:r w:rsidR="000258DB">
              <w:rPr>
                <w:noProof/>
                <w:webHidden/>
              </w:rPr>
              <w:instrText xml:space="preserve"> PAGEREF _Toc117816161 \h </w:instrText>
            </w:r>
            <w:r w:rsidR="000258DB">
              <w:rPr>
                <w:noProof/>
                <w:webHidden/>
              </w:rPr>
            </w:r>
            <w:r w:rsidR="000258DB">
              <w:rPr>
                <w:noProof/>
                <w:webHidden/>
              </w:rPr>
              <w:fldChar w:fldCharType="separate"/>
            </w:r>
            <w:r w:rsidR="000B610A">
              <w:rPr>
                <w:noProof/>
                <w:webHidden/>
              </w:rPr>
              <w:t>21</w:t>
            </w:r>
            <w:r w:rsidR="000258DB">
              <w:rPr>
                <w:noProof/>
                <w:webHidden/>
              </w:rPr>
              <w:fldChar w:fldCharType="end"/>
            </w:r>
          </w:hyperlink>
        </w:p>
        <w:p w:rsidR="000258DB" w:rsidRDefault="009554C0" w14:paraId="2C98C653" w14:textId="5150FE7A">
          <w:pPr>
            <w:pStyle w:val="31"/>
            <w:tabs>
              <w:tab w:val="right" w:leader="dot" w:pos="9060"/>
            </w:tabs>
            <w:rPr>
              <w:rFonts w:asciiTheme="minorHAnsi" w:hAnsiTheme="minorHAnsi" w:eastAsiaTheme="minorEastAsia"/>
              <w:noProof/>
            </w:rPr>
          </w:pPr>
          <w:hyperlink w:history="1" w:anchor="_Toc117816162">
            <w:r w:rsidRPr="004D485C" w:rsidR="000258DB">
              <w:rPr>
                <w:rStyle w:val="aa"/>
                <w:b/>
                <w:bCs/>
                <w:noProof/>
              </w:rPr>
              <w:t>J.4.5.1 文書化した情報（一般）（JISQ15001 7.5.1、附属書A.3.5.1）</w:t>
            </w:r>
            <w:r w:rsidR="000258DB">
              <w:rPr>
                <w:noProof/>
                <w:webHidden/>
              </w:rPr>
              <w:tab/>
            </w:r>
            <w:r w:rsidR="000258DB">
              <w:rPr>
                <w:noProof/>
                <w:webHidden/>
              </w:rPr>
              <w:fldChar w:fldCharType="begin"/>
            </w:r>
            <w:r w:rsidR="000258DB">
              <w:rPr>
                <w:noProof/>
                <w:webHidden/>
              </w:rPr>
              <w:instrText xml:space="preserve"> PAGEREF _Toc117816162 \h </w:instrText>
            </w:r>
            <w:r w:rsidR="000258DB">
              <w:rPr>
                <w:noProof/>
                <w:webHidden/>
              </w:rPr>
            </w:r>
            <w:r w:rsidR="000258DB">
              <w:rPr>
                <w:noProof/>
                <w:webHidden/>
              </w:rPr>
              <w:fldChar w:fldCharType="separate"/>
            </w:r>
            <w:r w:rsidR="000B610A">
              <w:rPr>
                <w:noProof/>
                <w:webHidden/>
              </w:rPr>
              <w:t>21</w:t>
            </w:r>
            <w:r w:rsidR="000258DB">
              <w:rPr>
                <w:noProof/>
                <w:webHidden/>
              </w:rPr>
              <w:fldChar w:fldCharType="end"/>
            </w:r>
          </w:hyperlink>
        </w:p>
        <w:p w:rsidR="000258DB" w:rsidRDefault="009554C0" w14:paraId="7BFD294D" w14:textId="340FBEB5">
          <w:pPr>
            <w:pStyle w:val="31"/>
            <w:tabs>
              <w:tab w:val="right" w:leader="dot" w:pos="9060"/>
            </w:tabs>
            <w:rPr>
              <w:rFonts w:asciiTheme="minorHAnsi" w:hAnsiTheme="minorHAnsi" w:eastAsiaTheme="minorEastAsia"/>
              <w:noProof/>
            </w:rPr>
          </w:pPr>
          <w:hyperlink w:history="1" w:anchor="_Toc117816163">
            <w:r w:rsidRPr="004D485C" w:rsidR="000258DB">
              <w:rPr>
                <w:rStyle w:val="aa"/>
                <w:b/>
                <w:bCs/>
                <w:noProof/>
              </w:rPr>
              <w:t>J.4.5.2 文書化した情報の管理（JISQ15001 7.5.3）</w:t>
            </w:r>
            <w:r w:rsidR="000258DB">
              <w:rPr>
                <w:noProof/>
                <w:webHidden/>
              </w:rPr>
              <w:tab/>
            </w:r>
            <w:r w:rsidR="000258DB">
              <w:rPr>
                <w:noProof/>
                <w:webHidden/>
              </w:rPr>
              <w:fldChar w:fldCharType="begin"/>
            </w:r>
            <w:r w:rsidR="000258DB">
              <w:rPr>
                <w:noProof/>
                <w:webHidden/>
              </w:rPr>
              <w:instrText xml:space="preserve"> PAGEREF _Toc117816163 \h </w:instrText>
            </w:r>
            <w:r w:rsidR="000258DB">
              <w:rPr>
                <w:noProof/>
                <w:webHidden/>
              </w:rPr>
            </w:r>
            <w:r w:rsidR="000258DB">
              <w:rPr>
                <w:noProof/>
                <w:webHidden/>
              </w:rPr>
              <w:fldChar w:fldCharType="separate"/>
            </w:r>
            <w:r w:rsidR="000B610A">
              <w:rPr>
                <w:noProof/>
                <w:webHidden/>
              </w:rPr>
              <w:t>21</w:t>
            </w:r>
            <w:r w:rsidR="000258DB">
              <w:rPr>
                <w:noProof/>
                <w:webHidden/>
              </w:rPr>
              <w:fldChar w:fldCharType="end"/>
            </w:r>
          </w:hyperlink>
        </w:p>
        <w:p w:rsidR="000258DB" w:rsidRDefault="009554C0" w14:paraId="3A26764B" w14:textId="011A91D5">
          <w:pPr>
            <w:pStyle w:val="31"/>
            <w:tabs>
              <w:tab w:val="right" w:leader="dot" w:pos="9060"/>
            </w:tabs>
            <w:rPr>
              <w:rFonts w:asciiTheme="minorHAnsi" w:hAnsiTheme="minorHAnsi" w:eastAsiaTheme="minorEastAsia"/>
              <w:noProof/>
            </w:rPr>
          </w:pPr>
          <w:hyperlink w:history="1" w:anchor="_Toc117816164">
            <w:r w:rsidRPr="004D485C" w:rsidR="000258DB">
              <w:rPr>
                <w:rStyle w:val="aa"/>
                <w:b/>
                <w:bCs/>
                <w:noProof/>
              </w:rPr>
              <w:t>J.4.5.3 文書化した情報（記録を除く）の管理（JISQ15001 7.5.2、附属書A.3.5.2）</w:t>
            </w:r>
            <w:r w:rsidR="000258DB">
              <w:rPr>
                <w:noProof/>
                <w:webHidden/>
              </w:rPr>
              <w:tab/>
            </w:r>
            <w:r w:rsidR="000258DB">
              <w:rPr>
                <w:noProof/>
                <w:webHidden/>
              </w:rPr>
              <w:fldChar w:fldCharType="begin"/>
            </w:r>
            <w:r w:rsidR="000258DB">
              <w:rPr>
                <w:noProof/>
                <w:webHidden/>
              </w:rPr>
              <w:instrText xml:space="preserve"> PAGEREF _Toc117816164 \h </w:instrText>
            </w:r>
            <w:r w:rsidR="000258DB">
              <w:rPr>
                <w:noProof/>
                <w:webHidden/>
              </w:rPr>
            </w:r>
            <w:r w:rsidR="000258DB">
              <w:rPr>
                <w:noProof/>
                <w:webHidden/>
              </w:rPr>
              <w:fldChar w:fldCharType="separate"/>
            </w:r>
            <w:r w:rsidR="000B610A">
              <w:rPr>
                <w:noProof/>
                <w:webHidden/>
              </w:rPr>
              <w:t>22</w:t>
            </w:r>
            <w:r w:rsidR="000258DB">
              <w:rPr>
                <w:noProof/>
                <w:webHidden/>
              </w:rPr>
              <w:fldChar w:fldCharType="end"/>
            </w:r>
          </w:hyperlink>
        </w:p>
        <w:p w:rsidR="000258DB" w:rsidRDefault="009554C0" w14:paraId="7094F6E1" w14:textId="5AE17829">
          <w:pPr>
            <w:pStyle w:val="31"/>
            <w:tabs>
              <w:tab w:val="right" w:leader="dot" w:pos="9060"/>
            </w:tabs>
            <w:rPr>
              <w:rFonts w:asciiTheme="minorHAnsi" w:hAnsiTheme="minorHAnsi" w:eastAsiaTheme="minorEastAsia"/>
              <w:noProof/>
            </w:rPr>
          </w:pPr>
          <w:hyperlink w:history="1" w:anchor="_Toc117816165">
            <w:r w:rsidRPr="004D485C" w:rsidR="000258DB">
              <w:rPr>
                <w:rStyle w:val="aa"/>
                <w:b/>
                <w:bCs/>
                <w:noProof/>
              </w:rPr>
              <w:t>J.4.5.4　内部</w:t>
            </w:r>
            <w:r w:rsidR="00C41B24">
              <w:rPr>
                <w:rStyle w:val="aa"/>
                <w:b/>
                <w:bCs/>
                <w:noProof/>
              </w:rPr>
              <w:t>規定</w:t>
            </w:r>
            <w:r w:rsidRPr="004D485C" w:rsidR="000258DB">
              <w:rPr>
                <w:rStyle w:val="aa"/>
                <w:b/>
                <w:bCs/>
                <w:noProof/>
              </w:rPr>
              <w:t>（JISQ15001附属書A.3.3.5）</w:t>
            </w:r>
            <w:r w:rsidR="000258DB">
              <w:rPr>
                <w:noProof/>
                <w:webHidden/>
              </w:rPr>
              <w:tab/>
            </w:r>
            <w:r w:rsidR="000258DB">
              <w:rPr>
                <w:noProof/>
                <w:webHidden/>
              </w:rPr>
              <w:fldChar w:fldCharType="begin"/>
            </w:r>
            <w:r w:rsidR="000258DB">
              <w:rPr>
                <w:noProof/>
                <w:webHidden/>
              </w:rPr>
              <w:instrText xml:space="preserve"> PAGEREF _Toc117816165 \h </w:instrText>
            </w:r>
            <w:r w:rsidR="000258DB">
              <w:rPr>
                <w:noProof/>
                <w:webHidden/>
              </w:rPr>
            </w:r>
            <w:r w:rsidR="000258DB">
              <w:rPr>
                <w:noProof/>
                <w:webHidden/>
              </w:rPr>
              <w:fldChar w:fldCharType="separate"/>
            </w:r>
            <w:r w:rsidR="000B610A">
              <w:rPr>
                <w:noProof/>
                <w:webHidden/>
              </w:rPr>
              <w:t>23</w:t>
            </w:r>
            <w:r w:rsidR="000258DB">
              <w:rPr>
                <w:noProof/>
                <w:webHidden/>
              </w:rPr>
              <w:fldChar w:fldCharType="end"/>
            </w:r>
          </w:hyperlink>
        </w:p>
        <w:p w:rsidR="000258DB" w:rsidRDefault="009554C0" w14:paraId="1DD01B90" w14:textId="27872A22">
          <w:pPr>
            <w:pStyle w:val="31"/>
            <w:tabs>
              <w:tab w:val="right" w:leader="dot" w:pos="9060"/>
            </w:tabs>
            <w:rPr>
              <w:rFonts w:asciiTheme="minorHAnsi" w:hAnsiTheme="minorHAnsi" w:eastAsiaTheme="minorEastAsia"/>
              <w:noProof/>
            </w:rPr>
          </w:pPr>
          <w:hyperlink w:history="1" w:anchor="_Toc117816166">
            <w:r w:rsidRPr="004D485C" w:rsidR="000258DB">
              <w:rPr>
                <w:rStyle w:val="aa"/>
                <w:b/>
                <w:bCs/>
                <w:noProof/>
              </w:rPr>
              <w:t>J.4.5.5 文書化した情報のうち、記録の管理（JISQ15001附属書A.3.5.3）</w:t>
            </w:r>
            <w:r w:rsidR="000258DB">
              <w:rPr>
                <w:noProof/>
                <w:webHidden/>
              </w:rPr>
              <w:tab/>
            </w:r>
            <w:r w:rsidR="000258DB">
              <w:rPr>
                <w:noProof/>
                <w:webHidden/>
              </w:rPr>
              <w:fldChar w:fldCharType="begin"/>
            </w:r>
            <w:r w:rsidR="000258DB">
              <w:rPr>
                <w:noProof/>
                <w:webHidden/>
              </w:rPr>
              <w:instrText xml:space="preserve"> PAGEREF _Toc117816166 \h </w:instrText>
            </w:r>
            <w:r w:rsidR="000258DB">
              <w:rPr>
                <w:noProof/>
                <w:webHidden/>
              </w:rPr>
            </w:r>
            <w:r w:rsidR="000258DB">
              <w:rPr>
                <w:noProof/>
                <w:webHidden/>
              </w:rPr>
              <w:fldChar w:fldCharType="separate"/>
            </w:r>
            <w:r w:rsidR="000B610A">
              <w:rPr>
                <w:noProof/>
                <w:webHidden/>
              </w:rPr>
              <w:t>23</w:t>
            </w:r>
            <w:r w:rsidR="000258DB">
              <w:rPr>
                <w:noProof/>
                <w:webHidden/>
              </w:rPr>
              <w:fldChar w:fldCharType="end"/>
            </w:r>
          </w:hyperlink>
        </w:p>
        <w:p w:rsidR="000258DB" w:rsidRDefault="009554C0" w14:paraId="53BE26AC" w14:textId="39B7B926">
          <w:pPr>
            <w:pStyle w:val="13"/>
            <w:rPr>
              <w:rFonts w:asciiTheme="minorHAnsi" w:hAnsiTheme="minorHAnsi" w:eastAsiaTheme="minorEastAsia" w:cstheme="minorBidi"/>
              <w:b w:val="0"/>
              <w:bCs w:val="0"/>
              <w:szCs w:val="22"/>
            </w:rPr>
          </w:pPr>
          <w:hyperlink w:history="1" w:anchor="_Toc117816167">
            <w:r w:rsidRPr="004D485C" w:rsidR="000258DB">
              <w:rPr>
                <w:rStyle w:val="aa"/>
              </w:rPr>
              <w:t>J.5 運用</w:t>
            </w:r>
            <w:r w:rsidR="000258DB">
              <w:rPr>
                <w:webHidden/>
              </w:rPr>
              <w:tab/>
            </w:r>
            <w:r w:rsidR="000258DB">
              <w:rPr>
                <w:webHidden/>
              </w:rPr>
              <w:fldChar w:fldCharType="begin"/>
            </w:r>
            <w:r w:rsidR="000258DB">
              <w:rPr>
                <w:webHidden/>
              </w:rPr>
              <w:instrText xml:space="preserve"> PAGEREF _Toc117816167 \h </w:instrText>
            </w:r>
            <w:r w:rsidR="000258DB">
              <w:rPr>
                <w:webHidden/>
              </w:rPr>
            </w:r>
            <w:r w:rsidR="000258DB">
              <w:rPr>
                <w:webHidden/>
              </w:rPr>
              <w:fldChar w:fldCharType="separate"/>
            </w:r>
            <w:r w:rsidR="000B610A">
              <w:rPr>
                <w:webHidden/>
              </w:rPr>
              <w:t>24</w:t>
            </w:r>
            <w:r w:rsidR="000258DB">
              <w:rPr>
                <w:webHidden/>
              </w:rPr>
              <w:fldChar w:fldCharType="end"/>
            </w:r>
          </w:hyperlink>
        </w:p>
        <w:p w:rsidR="000258DB" w:rsidRDefault="009554C0" w14:paraId="40DE79A3" w14:textId="46703E45">
          <w:pPr>
            <w:pStyle w:val="21"/>
            <w:tabs>
              <w:tab w:val="left" w:pos="1050"/>
              <w:tab w:val="right" w:leader="dot" w:pos="9060"/>
            </w:tabs>
            <w:rPr>
              <w:rFonts w:asciiTheme="minorHAnsi" w:hAnsiTheme="minorHAnsi" w:eastAsiaTheme="minorEastAsia"/>
              <w:noProof/>
            </w:rPr>
          </w:pPr>
          <w:hyperlink w:history="1" w:anchor="_Toc117816168">
            <w:r w:rsidRPr="004D485C" w:rsidR="000258DB">
              <w:rPr>
                <w:rStyle w:val="aa"/>
                <w:b/>
                <w:bCs/>
                <w:noProof/>
              </w:rPr>
              <w:t>J.5.1</w:t>
            </w:r>
            <w:r w:rsidR="000258DB">
              <w:rPr>
                <w:rFonts w:asciiTheme="minorHAnsi" w:hAnsiTheme="minorHAnsi" w:eastAsiaTheme="minorEastAsia"/>
                <w:noProof/>
              </w:rPr>
              <w:tab/>
            </w:r>
            <w:r w:rsidRPr="004D485C" w:rsidR="000258DB">
              <w:rPr>
                <w:rStyle w:val="aa"/>
                <w:b/>
                <w:bCs/>
                <w:noProof/>
              </w:rPr>
              <w:t>運用（JISQ15001 8.1、8.2、8.3、附属書A.3.4.1）</w:t>
            </w:r>
            <w:r w:rsidR="000258DB">
              <w:rPr>
                <w:noProof/>
                <w:webHidden/>
              </w:rPr>
              <w:tab/>
            </w:r>
            <w:r w:rsidR="000258DB">
              <w:rPr>
                <w:noProof/>
                <w:webHidden/>
              </w:rPr>
              <w:fldChar w:fldCharType="begin"/>
            </w:r>
            <w:r w:rsidR="000258DB">
              <w:rPr>
                <w:noProof/>
                <w:webHidden/>
              </w:rPr>
              <w:instrText xml:space="preserve"> PAGEREF _Toc117816168 \h </w:instrText>
            </w:r>
            <w:r w:rsidR="000258DB">
              <w:rPr>
                <w:noProof/>
                <w:webHidden/>
              </w:rPr>
            </w:r>
            <w:r w:rsidR="000258DB">
              <w:rPr>
                <w:noProof/>
                <w:webHidden/>
              </w:rPr>
              <w:fldChar w:fldCharType="separate"/>
            </w:r>
            <w:r w:rsidR="000B610A">
              <w:rPr>
                <w:noProof/>
                <w:webHidden/>
              </w:rPr>
              <w:t>24</w:t>
            </w:r>
            <w:r w:rsidR="000258DB">
              <w:rPr>
                <w:noProof/>
                <w:webHidden/>
              </w:rPr>
              <w:fldChar w:fldCharType="end"/>
            </w:r>
          </w:hyperlink>
        </w:p>
        <w:p w:rsidR="000258DB" w:rsidRDefault="009554C0" w14:paraId="31ED444C" w14:textId="0871CD53">
          <w:pPr>
            <w:pStyle w:val="13"/>
            <w:rPr>
              <w:rFonts w:asciiTheme="minorHAnsi" w:hAnsiTheme="minorHAnsi" w:eastAsiaTheme="minorEastAsia" w:cstheme="minorBidi"/>
              <w:b w:val="0"/>
              <w:bCs w:val="0"/>
              <w:szCs w:val="22"/>
            </w:rPr>
          </w:pPr>
          <w:hyperlink w:history="1" w:anchor="_Toc117816169">
            <w:r w:rsidRPr="004D485C" w:rsidR="000258DB">
              <w:rPr>
                <w:rStyle w:val="aa"/>
              </w:rPr>
              <w:t>J.6</w:t>
            </w:r>
            <w:r w:rsidR="000258DB">
              <w:rPr>
                <w:rFonts w:asciiTheme="minorHAnsi" w:hAnsiTheme="minorHAnsi" w:eastAsiaTheme="minorEastAsia" w:cstheme="minorBidi"/>
                <w:b w:val="0"/>
                <w:bCs w:val="0"/>
                <w:szCs w:val="22"/>
              </w:rPr>
              <w:tab/>
            </w:r>
            <w:r w:rsidRPr="004D485C" w:rsidR="000258DB">
              <w:rPr>
                <w:rStyle w:val="aa"/>
              </w:rPr>
              <w:t>パフォーマンス評価（表題）</w:t>
            </w:r>
            <w:r w:rsidR="000258DB">
              <w:rPr>
                <w:webHidden/>
              </w:rPr>
              <w:tab/>
            </w:r>
            <w:r w:rsidR="000258DB">
              <w:rPr>
                <w:webHidden/>
              </w:rPr>
              <w:fldChar w:fldCharType="begin"/>
            </w:r>
            <w:r w:rsidR="000258DB">
              <w:rPr>
                <w:webHidden/>
              </w:rPr>
              <w:instrText xml:space="preserve"> PAGEREF _Toc117816169 \h </w:instrText>
            </w:r>
            <w:r w:rsidR="000258DB">
              <w:rPr>
                <w:webHidden/>
              </w:rPr>
            </w:r>
            <w:r w:rsidR="000258DB">
              <w:rPr>
                <w:webHidden/>
              </w:rPr>
              <w:fldChar w:fldCharType="separate"/>
            </w:r>
            <w:r w:rsidR="000B610A">
              <w:rPr>
                <w:webHidden/>
              </w:rPr>
              <w:t>24</w:t>
            </w:r>
            <w:r w:rsidR="000258DB">
              <w:rPr>
                <w:webHidden/>
              </w:rPr>
              <w:fldChar w:fldCharType="end"/>
            </w:r>
          </w:hyperlink>
        </w:p>
        <w:p w:rsidR="000258DB" w:rsidRDefault="009554C0" w14:paraId="7661E887" w14:textId="399712BF">
          <w:pPr>
            <w:pStyle w:val="21"/>
            <w:tabs>
              <w:tab w:val="left" w:pos="1050"/>
              <w:tab w:val="right" w:leader="dot" w:pos="9060"/>
            </w:tabs>
            <w:rPr>
              <w:rFonts w:asciiTheme="minorHAnsi" w:hAnsiTheme="minorHAnsi" w:eastAsiaTheme="minorEastAsia"/>
              <w:noProof/>
            </w:rPr>
          </w:pPr>
          <w:hyperlink w:history="1" w:anchor="_Toc117816170">
            <w:r w:rsidRPr="004D485C" w:rsidR="000258DB">
              <w:rPr>
                <w:rStyle w:val="aa"/>
                <w:b/>
                <w:bCs/>
                <w:noProof/>
              </w:rPr>
              <w:t>J.6.1</w:t>
            </w:r>
            <w:r w:rsidR="000258DB">
              <w:rPr>
                <w:rFonts w:asciiTheme="minorHAnsi" w:hAnsiTheme="minorHAnsi" w:eastAsiaTheme="minorEastAsia"/>
                <w:noProof/>
              </w:rPr>
              <w:tab/>
            </w:r>
            <w:r w:rsidRPr="004D485C" w:rsidR="000258DB">
              <w:rPr>
                <w:rStyle w:val="aa"/>
                <w:b/>
                <w:bCs/>
                <w:noProof/>
              </w:rPr>
              <w:t>監視、測定、分析及び評価（JISQ15001 9.１、附属書A.3.7.1）</w:t>
            </w:r>
            <w:r w:rsidR="000258DB">
              <w:rPr>
                <w:noProof/>
                <w:webHidden/>
              </w:rPr>
              <w:tab/>
            </w:r>
            <w:r w:rsidR="000258DB">
              <w:rPr>
                <w:noProof/>
                <w:webHidden/>
              </w:rPr>
              <w:fldChar w:fldCharType="begin"/>
            </w:r>
            <w:r w:rsidR="000258DB">
              <w:rPr>
                <w:noProof/>
                <w:webHidden/>
              </w:rPr>
              <w:instrText xml:space="preserve"> PAGEREF _Toc117816170 \h </w:instrText>
            </w:r>
            <w:r w:rsidR="000258DB">
              <w:rPr>
                <w:noProof/>
                <w:webHidden/>
              </w:rPr>
            </w:r>
            <w:r w:rsidR="000258DB">
              <w:rPr>
                <w:noProof/>
                <w:webHidden/>
              </w:rPr>
              <w:fldChar w:fldCharType="separate"/>
            </w:r>
            <w:r w:rsidR="000B610A">
              <w:rPr>
                <w:noProof/>
                <w:webHidden/>
              </w:rPr>
              <w:t>24</w:t>
            </w:r>
            <w:r w:rsidR="000258DB">
              <w:rPr>
                <w:noProof/>
                <w:webHidden/>
              </w:rPr>
              <w:fldChar w:fldCharType="end"/>
            </w:r>
          </w:hyperlink>
        </w:p>
        <w:p w:rsidR="000258DB" w:rsidRDefault="009554C0" w14:paraId="252289D7" w14:textId="080E755C">
          <w:pPr>
            <w:pStyle w:val="21"/>
            <w:tabs>
              <w:tab w:val="left" w:pos="1050"/>
              <w:tab w:val="right" w:leader="dot" w:pos="9060"/>
            </w:tabs>
            <w:rPr>
              <w:rFonts w:asciiTheme="minorHAnsi" w:hAnsiTheme="minorHAnsi" w:eastAsiaTheme="minorEastAsia"/>
              <w:noProof/>
            </w:rPr>
          </w:pPr>
          <w:hyperlink w:history="1" w:anchor="_Toc117816171">
            <w:r w:rsidRPr="004D485C" w:rsidR="000258DB">
              <w:rPr>
                <w:rStyle w:val="aa"/>
                <w:b/>
                <w:bCs/>
                <w:noProof/>
              </w:rPr>
              <w:t>J.6.2</w:t>
            </w:r>
            <w:r w:rsidR="000258DB">
              <w:rPr>
                <w:rFonts w:asciiTheme="minorHAnsi" w:hAnsiTheme="minorHAnsi" w:eastAsiaTheme="minorEastAsia"/>
                <w:noProof/>
              </w:rPr>
              <w:tab/>
            </w:r>
            <w:r w:rsidRPr="004D485C" w:rsidR="000258DB">
              <w:rPr>
                <w:rStyle w:val="aa"/>
                <w:b/>
                <w:bCs/>
                <w:noProof/>
              </w:rPr>
              <w:t>内部監査（JISQ15001 9.2、附属書A.3.7.2）</w:t>
            </w:r>
            <w:r w:rsidR="000258DB">
              <w:rPr>
                <w:noProof/>
                <w:webHidden/>
              </w:rPr>
              <w:tab/>
            </w:r>
            <w:r w:rsidR="000258DB">
              <w:rPr>
                <w:noProof/>
                <w:webHidden/>
              </w:rPr>
              <w:fldChar w:fldCharType="begin"/>
            </w:r>
            <w:r w:rsidR="000258DB">
              <w:rPr>
                <w:noProof/>
                <w:webHidden/>
              </w:rPr>
              <w:instrText xml:space="preserve"> PAGEREF _Toc117816171 \h </w:instrText>
            </w:r>
            <w:r w:rsidR="000258DB">
              <w:rPr>
                <w:noProof/>
                <w:webHidden/>
              </w:rPr>
            </w:r>
            <w:r w:rsidR="000258DB">
              <w:rPr>
                <w:noProof/>
                <w:webHidden/>
              </w:rPr>
              <w:fldChar w:fldCharType="separate"/>
            </w:r>
            <w:r w:rsidR="000B610A">
              <w:rPr>
                <w:noProof/>
                <w:webHidden/>
              </w:rPr>
              <w:t>25</w:t>
            </w:r>
            <w:r w:rsidR="000258DB">
              <w:rPr>
                <w:noProof/>
                <w:webHidden/>
              </w:rPr>
              <w:fldChar w:fldCharType="end"/>
            </w:r>
          </w:hyperlink>
        </w:p>
        <w:p w:rsidR="000258DB" w:rsidRDefault="009554C0" w14:paraId="390ECE41" w14:textId="2A3BDF6F">
          <w:pPr>
            <w:pStyle w:val="21"/>
            <w:tabs>
              <w:tab w:val="left" w:pos="1050"/>
              <w:tab w:val="right" w:leader="dot" w:pos="9060"/>
            </w:tabs>
            <w:rPr>
              <w:rFonts w:asciiTheme="minorHAnsi" w:hAnsiTheme="minorHAnsi" w:eastAsiaTheme="minorEastAsia"/>
              <w:noProof/>
            </w:rPr>
          </w:pPr>
          <w:hyperlink w:history="1" w:anchor="_Toc117816172">
            <w:r w:rsidRPr="004D485C" w:rsidR="000258DB">
              <w:rPr>
                <w:rStyle w:val="aa"/>
                <w:b/>
                <w:bCs/>
                <w:noProof/>
              </w:rPr>
              <w:t>J.6.3</w:t>
            </w:r>
            <w:r w:rsidR="000258DB">
              <w:rPr>
                <w:rFonts w:asciiTheme="minorHAnsi" w:hAnsiTheme="minorHAnsi" w:eastAsiaTheme="minorEastAsia"/>
                <w:noProof/>
              </w:rPr>
              <w:tab/>
            </w:r>
            <w:r w:rsidRPr="004D485C" w:rsidR="000258DB">
              <w:rPr>
                <w:rStyle w:val="aa"/>
                <w:b/>
                <w:bCs/>
                <w:noProof/>
              </w:rPr>
              <w:t>マネジメントレビュー</w:t>
            </w:r>
            <w:r w:rsidRPr="004D485C" w:rsidR="000258DB">
              <w:rPr>
                <w:rStyle w:val="aa"/>
                <w:b/>
                <w:noProof/>
              </w:rPr>
              <w:t>（JISQ15001 9.3、附属書A.3.7.3）</w:t>
            </w:r>
            <w:r w:rsidR="000258DB">
              <w:rPr>
                <w:noProof/>
                <w:webHidden/>
              </w:rPr>
              <w:tab/>
            </w:r>
            <w:r w:rsidR="000258DB">
              <w:rPr>
                <w:noProof/>
                <w:webHidden/>
              </w:rPr>
              <w:fldChar w:fldCharType="begin"/>
            </w:r>
            <w:r w:rsidR="000258DB">
              <w:rPr>
                <w:noProof/>
                <w:webHidden/>
              </w:rPr>
              <w:instrText xml:space="preserve"> PAGEREF _Toc117816172 \h </w:instrText>
            </w:r>
            <w:r w:rsidR="000258DB">
              <w:rPr>
                <w:noProof/>
                <w:webHidden/>
              </w:rPr>
            </w:r>
            <w:r w:rsidR="000258DB">
              <w:rPr>
                <w:noProof/>
                <w:webHidden/>
              </w:rPr>
              <w:fldChar w:fldCharType="separate"/>
            </w:r>
            <w:r w:rsidR="000B610A">
              <w:rPr>
                <w:noProof/>
                <w:webHidden/>
              </w:rPr>
              <w:t>27</w:t>
            </w:r>
            <w:r w:rsidR="000258DB">
              <w:rPr>
                <w:noProof/>
                <w:webHidden/>
              </w:rPr>
              <w:fldChar w:fldCharType="end"/>
            </w:r>
          </w:hyperlink>
        </w:p>
        <w:p w:rsidR="000258DB" w:rsidRDefault="009554C0" w14:paraId="080B6297" w14:textId="4D4CDA0A">
          <w:pPr>
            <w:pStyle w:val="13"/>
            <w:rPr>
              <w:rFonts w:asciiTheme="minorHAnsi" w:hAnsiTheme="minorHAnsi" w:eastAsiaTheme="minorEastAsia" w:cstheme="minorBidi"/>
              <w:b w:val="0"/>
              <w:bCs w:val="0"/>
              <w:szCs w:val="22"/>
            </w:rPr>
          </w:pPr>
          <w:hyperlink w:history="1" w:anchor="_Toc117816173">
            <w:r w:rsidRPr="004D485C" w:rsidR="000258DB">
              <w:rPr>
                <w:rStyle w:val="aa"/>
              </w:rPr>
              <w:t>J.7</w:t>
            </w:r>
            <w:r w:rsidR="000258DB">
              <w:rPr>
                <w:rFonts w:asciiTheme="minorHAnsi" w:hAnsiTheme="minorHAnsi" w:eastAsiaTheme="minorEastAsia" w:cstheme="minorBidi"/>
                <w:b w:val="0"/>
                <w:bCs w:val="0"/>
                <w:szCs w:val="22"/>
              </w:rPr>
              <w:tab/>
            </w:r>
            <w:r w:rsidRPr="004D485C" w:rsidR="000258DB">
              <w:rPr>
                <w:rStyle w:val="aa"/>
              </w:rPr>
              <w:t>改善</w:t>
            </w:r>
            <w:r w:rsidR="000258DB">
              <w:rPr>
                <w:webHidden/>
              </w:rPr>
              <w:tab/>
            </w:r>
            <w:r w:rsidR="000258DB">
              <w:rPr>
                <w:webHidden/>
              </w:rPr>
              <w:fldChar w:fldCharType="begin"/>
            </w:r>
            <w:r w:rsidR="000258DB">
              <w:rPr>
                <w:webHidden/>
              </w:rPr>
              <w:instrText xml:space="preserve"> PAGEREF _Toc117816173 \h </w:instrText>
            </w:r>
            <w:r w:rsidR="000258DB">
              <w:rPr>
                <w:webHidden/>
              </w:rPr>
            </w:r>
            <w:r w:rsidR="000258DB">
              <w:rPr>
                <w:webHidden/>
              </w:rPr>
              <w:fldChar w:fldCharType="separate"/>
            </w:r>
            <w:r w:rsidR="000B610A">
              <w:rPr>
                <w:webHidden/>
              </w:rPr>
              <w:t>27</w:t>
            </w:r>
            <w:r w:rsidR="000258DB">
              <w:rPr>
                <w:webHidden/>
              </w:rPr>
              <w:fldChar w:fldCharType="end"/>
            </w:r>
          </w:hyperlink>
        </w:p>
        <w:p w:rsidR="000258DB" w:rsidRDefault="009554C0" w14:paraId="37D1FF91" w14:textId="3C70FCED">
          <w:pPr>
            <w:pStyle w:val="21"/>
            <w:tabs>
              <w:tab w:val="left" w:pos="1050"/>
              <w:tab w:val="right" w:leader="dot" w:pos="9060"/>
            </w:tabs>
            <w:rPr>
              <w:rFonts w:asciiTheme="minorHAnsi" w:hAnsiTheme="minorHAnsi" w:eastAsiaTheme="minorEastAsia"/>
              <w:noProof/>
            </w:rPr>
          </w:pPr>
          <w:hyperlink w:history="1" w:anchor="_Toc117816174">
            <w:r w:rsidRPr="004D485C" w:rsidR="000258DB">
              <w:rPr>
                <w:rStyle w:val="aa"/>
                <w:b/>
                <w:bCs/>
                <w:noProof/>
              </w:rPr>
              <w:t>J.7.1</w:t>
            </w:r>
            <w:r w:rsidR="000258DB">
              <w:rPr>
                <w:rFonts w:asciiTheme="minorHAnsi" w:hAnsiTheme="minorHAnsi" w:eastAsiaTheme="minorEastAsia"/>
                <w:noProof/>
              </w:rPr>
              <w:tab/>
            </w:r>
            <w:r w:rsidRPr="004D485C" w:rsidR="000258DB">
              <w:rPr>
                <w:rStyle w:val="aa"/>
                <w:b/>
                <w:bCs/>
                <w:noProof/>
              </w:rPr>
              <w:t>不適合及び是正処置（JISQ15001 10.1、附属書A.3.8）</w:t>
            </w:r>
            <w:r w:rsidR="000258DB">
              <w:rPr>
                <w:noProof/>
                <w:webHidden/>
              </w:rPr>
              <w:tab/>
            </w:r>
            <w:r w:rsidR="000258DB">
              <w:rPr>
                <w:noProof/>
                <w:webHidden/>
              </w:rPr>
              <w:fldChar w:fldCharType="begin"/>
            </w:r>
            <w:r w:rsidR="000258DB">
              <w:rPr>
                <w:noProof/>
                <w:webHidden/>
              </w:rPr>
              <w:instrText xml:space="preserve"> PAGEREF _Toc117816174 \h </w:instrText>
            </w:r>
            <w:r w:rsidR="000258DB">
              <w:rPr>
                <w:noProof/>
                <w:webHidden/>
              </w:rPr>
            </w:r>
            <w:r w:rsidR="000258DB">
              <w:rPr>
                <w:noProof/>
                <w:webHidden/>
              </w:rPr>
              <w:fldChar w:fldCharType="separate"/>
            </w:r>
            <w:r w:rsidR="000B610A">
              <w:rPr>
                <w:noProof/>
                <w:webHidden/>
              </w:rPr>
              <w:t>27</w:t>
            </w:r>
            <w:r w:rsidR="000258DB">
              <w:rPr>
                <w:noProof/>
                <w:webHidden/>
              </w:rPr>
              <w:fldChar w:fldCharType="end"/>
            </w:r>
          </w:hyperlink>
        </w:p>
        <w:p w:rsidR="000258DB" w:rsidRDefault="009554C0" w14:paraId="0E4626CF" w14:textId="0F6ADBE4">
          <w:pPr>
            <w:pStyle w:val="21"/>
            <w:tabs>
              <w:tab w:val="left" w:pos="1050"/>
              <w:tab w:val="right" w:leader="dot" w:pos="9060"/>
            </w:tabs>
            <w:rPr>
              <w:rFonts w:asciiTheme="minorHAnsi" w:hAnsiTheme="minorHAnsi" w:eastAsiaTheme="minorEastAsia"/>
              <w:noProof/>
            </w:rPr>
          </w:pPr>
          <w:hyperlink w:history="1" w:anchor="_Toc117816175">
            <w:r w:rsidRPr="004D485C" w:rsidR="000258DB">
              <w:rPr>
                <w:rStyle w:val="aa"/>
                <w:b/>
                <w:bCs/>
                <w:noProof/>
              </w:rPr>
              <w:t>J.7.2</w:t>
            </w:r>
            <w:r w:rsidR="000258DB">
              <w:rPr>
                <w:rFonts w:asciiTheme="minorHAnsi" w:hAnsiTheme="minorHAnsi" w:eastAsiaTheme="minorEastAsia"/>
                <w:noProof/>
              </w:rPr>
              <w:tab/>
            </w:r>
            <w:r w:rsidRPr="004D485C" w:rsidR="000258DB">
              <w:rPr>
                <w:rStyle w:val="aa"/>
                <w:b/>
                <w:bCs/>
                <w:noProof/>
              </w:rPr>
              <w:t>継続的改善</w:t>
            </w:r>
            <w:r w:rsidR="000258DB">
              <w:rPr>
                <w:noProof/>
                <w:webHidden/>
              </w:rPr>
              <w:tab/>
            </w:r>
            <w:r w:rsidR="000258DB">
              <w:rPr>
                <w:noProof/>
                <w:webHidden/>
              </w:rPr>
              <w:fldChar w:fldCharType="begin"/>
            </w:r>
            <w:r w:rsidR="000258DB">
              <w:rPr>
                <w:noProof/>
                <w:webHidden/>
              </w:rPr>
              <w:instrText xml:space="preserve"> PAGEREF _Toc117816175 \h </w:instrText>
            </w:r>
            <w:r w:rsidR="000258DB">
              <w:rPr>
                <w:noProof/>
                <w:webHidden/>
              </w:rPr>
            </w:r>
            <w:r w:rsidR="000258DB">
              <w:rPr>
                <w:noProof/>
                <w:webHidden/>
              </w:rPr>
              <w:fldChar w:fldCharType="separate"/>
            </w:r>
            <w:r w:rsidR="000B610A">
              <w:rPr>
                <w:noProof/>
                <w:webHidden/>
              </w:rPr>
              <w:t>28</w:t>
            </w:r>
            <w:r w:rsidR="000258DB">
              <w:rPr>
                <w:noProof/>
                <w:webHidden/>
              </w:rPr>
              <w:fldChar w:fldCharType="end"/>
            </w:r>
          </w:hyperlink>
        </w:p>
        <w:p w:rsidR="000258DB" w:rsidRDefault="009554C0" w14:paraId="344B9177" w14:textId="79FC108E">
          <w:pPr>
            <w:pStyle w:val="13"/>
            <w:rPr>
              <w:rFonts w:asciiTheme="minorHAnsi" w:hAnsiTheme="minorHAnsi" w:eastAsiaTheme="minorEastAsia" w:cstheme="minorBidi"/>
              <w:b w:val="0"/>
              <w:bCs w:val="0"/>
              <w:szCs w:val="22"/>
            </w:rPr>
          </w:pPr>
          <w:hyperlink w:history="1" w:anchor="_Toc117816176">
            <w:r w:rsidRPr="004D485C" w:rsidR="000258DB">
              <w:rPr>
                <w:rStyle w:val="aa"/>
              </w:rPr>
              <w:t>J.8</w:t>
            </w:r>
            <w:r w:rsidR="000258DB">
              <w:rPr>
                <w:rFonts w:asciiTheme="minorHAnsi" w:hAnsiTheme="minorHAnsi" w:eastAsiaTheme="minorEastAsia" w:cstheme="minorBidi"/>
                <w:b w:val="0"/>
                <w:bCs w:val="0"/>
                <w:szCs w:val="22"/>
              </w:rPr>
              <w:tab/>
            </w:r>
            <w:r w:rsidRPr="004D485C" w:rsidR="000258DB">
              <w:rPr>
                <w:rStyle w:val="aa"/>
              </w:rPr>
              <w:t>取得、利用及び提供に関する原則</w:t>
            </w:r>
            <w:r w:rsidR="000258DB">
              <w:rPr>
                <w:webHidden/>
              </w:rPr>
              <w:tab/>
            </w:r>
            <w:r w:rsidR="000258DB">
              <w:rPr>
                <w:webHidden/>
              </w:rPr>
              <w:fldChar w:fldCharType="begin"/>
            </w:r>
            <w:r w:rsidR="000258DB">
              <w:rPr>
                <w:webHidden/>
              </w:rPr>
              <w:instrText xml:space="preserve"> PAGEREF _Toc117816176 \h </w:instrText>
            </w:r>
            <w:r w:rsidR="000258DB">
              <w:rPr>
                <w:webHidden/>
              </w:rPr>
            </w:r>
            <w:r w:rsidR="000258DB">
              <w:rPr>
                <w:webHidden/>
              </w:rPr>
              <w:fldChar w:fldCharType="separate"/>
            </w:r>
            <w:r w:rsidR="000B610A">
              <w:rPr>
                <w:webHidden/>
              </w:rPr>
              <w:t>28</w:t>
            </w:r>
            <w:r w:rsidR="000258DB">
              <w:rPr>
                <w:webHidden/>
              </w:rPr>
              <w:fldChar w:fldCharType="end"/>
            </w:r>
          </w:hyperlink>
        </w:p>
        <w:p w:rsidR="000258DB" w:rsidRDefault="009554C0" w14:paraId="521859E5" w14:textId="2160BBC6">
          <w:pPr>
            <w:pStyle w:val="21"/>
            <w:tabs>
              <w:tab w:val="left" w:pos="1050"/>
              <w:tab w:val="right" w:leader="dot" w:pos="9060"/>
            </w:tabs>
            <w:rPr>
              <w:rFonts w:asciiTheme="minorHAnsi" w:hAnsiTheme="minorHAnsi" w:eastAsiaTheme="minorEastAsia"/>
              <w:noProof/>
            </w:rPr>
          </w:pPr>
          <w:hyperlink w:history="1" w:anchor="_Toc117816177">
            <w:r w:rsidRPr="004D485C" w:rsidR="000258DB">
              <w:rPr>
                <w:rStyle w:val="aa"/>
                <w:b/>
                <w:bCs/>
                <w:noProof/>
              </w:rPr>
              <w:t>J.8.1</w:t>
            </w:r>
            <w:r w:rsidR="000258DB">
              <w:rPr>
                <w:rFonts w:asciiTheme="minorHAnsi" w:hAnsiTheme="minorHAnsi" w:eastAsiaTheme="minorEastAsia"/>
                <w:noProof/>
              </w:rPr>
              <w:tab/>
            </w:r>
            <w:r w:rsidRPr="004D485C" w:rsidR="000258DB">
              <w:rPr>
                <w:rStyle w:val="aa"/>
                <w:b/>
                <w:bCs/>
                <w:noProof/>
              </w:rPr>
              <w:t>利用目的の特定（JISQ15001附属書A.3.4.2.1）</w:t>
            </w:r>
            <w:r w:rsidR="000258DB">
              <w:rPr>
                <w:noProof/>
                <w:webHidden/>
              </w:rPr>
              <w:tab/>
            </w:r>
            <w:r w:rsidR="000258DB">
              <w:rPr>
                <w:noProof/>
                <w:webHidden/>
              </w:rPr>
              <w:fldChar w:fldCharType="begin"/>
            </w:r>
            <w:r w:rsidR="000258DB">
              <w:rPr>
                <w:noProof/>
                <w:webHidden/>
              </w:rPr>
              <w:instrText xml:space="preserve"> PAGEREF _Toc117816177 \h </w:instrText>
            </w:r>
            <w:r w:rsidR="000258DB">
              <w:rPr>
                <w:noProof/>
                <w:webHidden/>
              </w:rPr>
            </w:r>
            <w:r w:rsidR="000258DB">
              <w:rPr>
                <w:noProof/>
                <w:webHidden/>
              </w:rPr>
              <w:fldChar w:fldCharType="separate"/>
            </w:r>
            <w:r w:rsidR="000B610A">
              <w:rPr>
                <w:noProof/>
                <w:webHidden/>
              </w:rPr>
              <w:t>28</w:t>
            </w:r>
            <w:r w:rsidR="000258DB">
              <w:rPr>
                <w:noProof/>
                <w:webHidden/>
              </w:rPr>
              <w:fldChar w:fldCharType="end"/>
            </w:r>
          </w:hyperlink>
        </w:p>
        <w:p w:rsidR="000258DB" w:rsidRDefault="009554C0" w14:paraId="0B3D93F7" w14:textId="785019BC">
          <w:pPr>
            <w:pStyle w:val="21"/>
            <w:tabs>
              <w:tab w:val="left" w:pos="1050"/>
              <w:tab w:val="right" w:leader="dot" w:pos="9060"/>
            </w:tabs>
            <w:rPr>
              <w:rFonts w:asciiTheme="minorHAnsi" w:hAnsiTheme="minorHAnsi" w:eastAsiaTheme="minorEastAsia"/>
              <w:noProof/>
            </w:rPr>
          </w:pPr>
          <w:hyperlink w:history="1" w:anchor="_Toc117816178">
            <w:r w:rsidRPr="004D485C" w:rsidR="000258DB">
              <w:rPr>
                <w:rStyle w:val="aa"/>
                <w:b/>
                <w:bCs/>
                <w:noProof/>
              </w:rPr>
              <w:t>J.8.2</w:t>
            </w:r>
            <w:r w:rsidR="000258DB">
              <w:rPr>
                <w:rFonts w:asciiTheme="minorHAnsi" w:hAnsiTheme="minorHAnsi" w:eastAsiaTheme="minorEastAsia"/>
                <w:noProof/>
              </w:rPr>
              <w:tab/>
            </w:r>
            <w:r w:rsidRPr="004D485C" w:rsidR="000258DB">
              <w:rPr>
                <w:rStyle w:val="aa"/>
                <w:b/>
                <w:bCs/>
                <w:noProof/>
              </w:rPr>
              <w:t>適正な取得（JISQ15001附属書A.3.4.2.2）</w:t>
            </w:r>
            <w:r w:rsidR="000258DB">
              <w:rPr>
                <w:noProof/>
                <w:webHidden/>
              </w:rPr>
              <w:tab/>
            </w:r>
            <w:r w:rsidR="000258DB">
              <w:rPr>
                <w:noProof/>
                <w:webHidden/>
              </w:rPr>
              <w:fldChar w:fldCharType="begin"/>
            </w:r>
            <w:r w:rsidR="000258DB">
              <w:rPr>
                <w:noProof/>
                <w:webHidden/>
              </w:rPr>
              <w:instrText xml:space="preserve"> PAGEREF _Toc117816178 \h </w:instrText>
            </w:r>
            <w:r w:rsidR="000258DB">
              <w:rPr>
                <w:noProof/>
                <w:webHidden/>
              </w:rPr>
            </w:r>
            <w:r w:rsidR="000258DB">
              <w:rPr>
                <w:noProof/>
                <w:webHidden/>
              </w:rPr>
              <w:fldChar w:fldCharType="separate"/>
            </w:r>
            <w:r w:rsidR="000B610A">
              <w:rPr>
                <w:noProof/>
                <w:webHidden/>
              </w:rPr>
              <w:t>28</w:t>
            </w:r>
            <w:r w:rsidR="000258DB">
              <w:rPr>
                <w:noProof/>
                <w:webHidden/>
              </w:rPr>
              <w:fldChar w:fldCharType="end"/>
            </w:r>
          </w:hyperlink>
        </w:p>
        <w:p w:rsidR="000258DB" w:rsidRDefault="009554C0" w14:paraId="5462222D" w14:textId="346740EE">
          <w:pPr>
            <w:pStyle w:val="21"/>
            <w:tabs>
              <w:tab w:val="left" w:pos="1050"/>
              <w:tab w:val="right" w:leader="dot" w:pos="9060"/>
            </w:tabs>
            <w:rPr>
              <w:rFonts w:asciiTheme="minorHAnsi" w:hAnsiTheme="minorHAnsi" w:eastAsiaTheme="minorEastAsia"/>
              <w:noProof/>
            </w:rPr>
          </w:pPr>
          <w:hyperlink w:history="1" w:anchor="_Toc117816179">
            <w:r w:rsidRPr="004D485C" w:rsidR="000258DB">
              <w:rPr>
                <w:rStyle w:val="aa"/>
                <w:b/>
                <w:bCs/>
                <w:noProof/>
              </w:rPr>
              <w:t>J.8.3</w:t>
            </w:r>
            <w:r w:rsidR="000258DB">
              <w:rPr>
                <w:rFonts w:asciiTheme="minorHAnsi" w:hAnsiTheme="minorHAnsi" w:eastAsiaTheme="minorEastAsia"/>
                <w:noProof/>
              </w:rPr>
              <w:tab/>
            </w:r>
            <w:r w:rsidRPr="004D485C" w:rsidR="000258DB">
              <w:rPr>
                <w:rStyle w:val="aa"/>
                <w:b/>
                <w:bCs/>
                <w:noProof/>
              </w:rPr>
              <w:t>要配慮個人情報（JISQ15001附属書A.3.4.2.3）</w:t>
            </w:r>
            <w:r w:rsidR="000258DB">
              <w:rPr>
                <w:noProof/>
                <w:webHidden/>
              </w:rPr>
              <w:tab/>
            </w:r>
            <w:r w:rsidR="000258DB">
              <w:rPr>
                <w:noProof/>
                <w:webHidden/>
              </w:rPr>
              <w:fldChar w:fldCharType="begin"/>
            </w:r>
            <w:r w:rsidR="000258DB">
              <w:rPr>
                <w:noProof/>
                <w:webHidden/>
              </w:rPr>
              <w:instrText xml:space="preserve"> PAGEREF _Toc117816179 \h </w:instrText>
            </w:r>
            <w:r w:rsidR="000258DB">
              <w:rPr>
                <w:noProof/>
                <w:webHidden/>
              </w:rPr>
            </w:r>
            <w:r w:rsidR="000258DB">
              <w:rPr>
                <w:noProof/>
                <w:webHidden/>
              </w:rPr>
              <w:fldChar w:fldCharType="separate"/>
            </w:r>
            <w:r w:rsidR="000B610A">
              <w:rPr>
                <w:noProof/>
                <w:webHidden/>
              </w:rPr>
              <w:t>29</w:t>
            </w:r>
            <w:r w:rsidR="000258DB">
              <w:rPr>
                <w:noProof/>
                <w:webHidden/>
              </w:rPr>
              <w:fldChar w:fldCharType="end"/>
            </w:r>
          </w:hyperlink>
        </w:p>
        <w:p w:rsidR="000258DB" w:rsidRDefault="009554C0" w14:paraId="53C60212" w14:textId="4790629D">
          <w:pPr>
            <w:pStyle w:val="21"/>
            <w:tabs>
              <w:tab w:val="left" w:pos="1050"/>
              <w:tab w:val="right" w:leader="dot" w:pos="9060"/>
            </w:tabs>
            <w:rPr>
              <w:rFonts w:asciiTheme="minorHAnsi" w:hAnsiTheme="minorHAnsi" w:eastAsiaTheme="minorEastAsia"/>
              <w:noProof/>
            </w:rPr>
          </w:pPr>
          <w:hyperlink w:history="1" w:anchor="_Toc117816180">
            <w:r w:rsidRPr="004D485C" w:rsidR="000258DB">
              <w:rPr>
                <w:rStyle w:val="aa"/>
                <w:b/>
                <w:bCs/>
                <w:noProof/>
              </w:rPr>
              <w:t>J.8.4</w:t>
            </w:r>
            <w:r w:rsidR="000258DB">
              <w:rPr>
                <w:rFonts w:asciiTheme="minorHAnsi" w:hAnsiTheme="minorHAnsi" w:eastAsiaTheme="minorEastAsia"/>
                <w:noProof/>
              </w:rPr>
              <w:tab/>
            </w:r>
            <w:r w:rsidRPr="004D485C" w:rsidR="000258DB">
              <w:rPr>
                <w:rStyle w:val="aa"/>
                <w:b/>
                <w:bCs/>
                <w:noProof/>
              </w:rPr>
              <w:t>個人情報を取得した場合の措置（JISQ15001附属書A.3.4.2.4）</w:t>
            </w:r>
            <w:r w:rsidR="000258DB">
              <w:rPr>
                <w:noProof/>
                <w:webHidden/>
              </w:rPr>
              <w:tab/>
            </w:r>
            <w:r w:rsidR="000258DB">
              <w:rPr>
                <w:noProof/>
                <w:webHidden/>
              </w:rPr>
              <w:fldChar w:fldCharType="begin"/>
            </w:r>
            <w:r w:rsidR="000258DB">
              <w:rPr>
                <w:noProof/>
                <w:webHidden/>
              </w:rPr>
              <w:instrText xml:space="preserve"> PAGEREF _Toc117816180 \h </w:instrText>
            </w:r>
            <w:r w:rsidR="000258DB">
              <w:rPr>
                <w:noProof/>
                <w:webHidden/>
              </w:rPr>
            </w:r>
            <w:r w:rsidR="000258DB">
              <w:rPr>
                <w:noProof/>
                <w:webHidden/>
              </w:rPr>
              <w:fldChar w:fldCharType="separate"/>
            </w:r>
            <w:r w:rsidR="000B610A">
              <w:rPr>
                <w:noProof/>
                <w:webHidden/>
              </w:rPr>
              <w:t>30</w:t>
            </w:r>
            <w:r w:rsidR="000258DB">
              <w:rPr>
                <w:noProof/>
                <w:webHidden/>
              </w:rPr>
              <w:fldChar w:fldCharType="end"/>
            </w:r>
          </w:hyperlink>
        </w:p>
        <w:p w:rsidR="000258DB" w:rsidRDefault="009554C0" w14:paraId="6E4A51B1" w14:textId="6654E94F">
          <w:pPr>
            <w:pStyle w:val="21"/>
            <w:tabs>
              <w:tab w:val="left" w:pos="1050"/>
              <w:tab w:val="right" w:leader="dot" w:pos="9060"/>
            </w:tabs>
            <w:rPr>
              <w:rFonts w:asciiTheme="minorHAnsi" w:hAnsiTheme="minorHAnsi" w:eastAsiaTheme="minorEastAsia"/>
              <w:noProof/>
            </w:rPr>
          </w:pPr>
          <w:hyperlink w:history="1" w:anchor="_Toc117816181">
            <w:r w:rsidRPr="004D485C" w:rsidR="000258DB">
              <w:rPr>
                <w:rStyle w:val="aa"/>
                <w:b/>
                <w:bCs/>
                <w:noProof/>
              </w:rPr>
              <w:t>J.8.5</w:t>
            </w:r>
            <w:r w:rsidR="000258DB">
              <w:rPr>
                <w:rFonts w:asciiTheme="minorHAnsi" w:hAnsiTheme="minorHAnsi" w:eastAsiaTheme="minorEastAsia"/>
                <w:noProof/>
              </w:rPr>
              <w:tab/>
            </w:r>
            <w:r w:rsidRPr="004D485C" w:rsidR="000258DB">
              <w:rPr>
                <w:rStyle w:val="aa"/>
                <w:b/>
                <w:bCs/>
                <w:noProof/>
              </w:rPr>
              <w:t>J.8.4 のうち本人から直接書面によって取得する場合の措置（JISQ15001附属書A.3.4.2.5）</w:t>
            </w:r>
            <w:r w:rsidR="000258DB">
              <w:rPr>
                <w:noProof/>
                <w:webHidden/>
              </w:rPr>
              <w:tab/>
            </w:r>
            <w:r w:rsidR="000258DB">
              <w:rPr>
                <w:noProof/>
                <w:webHidden/>
              </w:rPr>
              <w:fldChar w:fldCharType="begin"/>
            </w:r>
            <w:r w:rsidR="000258DB">
              <w:rPr>
                <w:noProof/>
                <w:webHidden/>
              </w:rPr>
              <w:instrText xml:space="preserve"> PAGEREF _Toc117816181 \h </w:instrText>
            </w:r>
            <w:r w:rsidR="000258DB">
              <w:rPr>
                <w:noProof/>
                <w:webHidden/>
              </w:rPr>
            </w:r>
            <w:r w:rsidR="000258DB">
              <w:rPr>
                <w:noProof/>
                <w:webHidden/>
              </w:rPr>
              <w:fldChar w:fldCharType="separate"/>
            </w:r>
            <w:r w:rsidR="000B610A">
              <w:rPr>
                <w:noProof/>
                <w:webHidden/>
              </w:rPr>
              <w:t>31</w:t>
            </w:r>
            <w:r w:rsidR="000258DB">
              <w:rPr>
                <w:noProof/>
                <w:webHidden/>
              </w:rPr>
              <w:fldChar w:fldCharType="end"/>
            </w:r>
          </w:hyperlink>
        </w:p>
        <w:p w:rsidR="000258DB" w:rsidRDefault="009554C0" w14:paraId="342CD562" w14:textId="662FECDD">
          <w:pPr>
            <w:pStyle w:val="21"/>
            <w:tabs>
              <w:tab w:val="left" w:pos="1050"/>
              <w:tab w:val="right" w:leader="dot" w:pos="9060"/>
            </w:tabs>
            <w:rPr>
              <w:rFonts w:asciiTheme="minorHAnsi" w:hAnsiTheme="minorHAnsi" w:eastAsiaTheme="minorEastAsia"/>
              <w:noProof/>
            </w:rPr>
          </w:pPr>
          <w:hyperlink w:history="1" w:anchor="_Toc117816182">
            <w:r w:rsidRPr="004D485C" w:rsidR="000258DB">
              <w:rPr>
                <w:rStyle w:val="aa"/>
                <w:b/>
                <w:bCs/>
                <w:noProof/>
              </w:rPr>
              <w:t>J.8.6</w:t>
            </w:r>
            <w:r w:rsidR="000258DB">
              <w:rPr>
                <w:rFonts w:asciiTheme="minorHAnsi" w:hAnsiTheme="minorHAnsi" w:eastAsiaTheme="minorEastAsia"/>
                <w:noProof/>
              </w:rPr>
              <w:tab/>
            </w:r>
            <w:r w:rsidRPr="004D485C" w:rsidR="000258DB">
              <w:rPr>
                <w:rStyle w:val="aa"/>
                <w:b/>
                <w:bCs/>
                <w:noProof/>
              </w:rPr>
              <w:t>利用に関する措置（JISQ15001附属書A.3.4.2.6）</w:t>
            </w:r>
            <w:r w:rsidR="000258DB">
              <w:rPr>
                <w:noProof/>
                <w:webHidden/>
              </w:rPr>
              <w:tab/>
            </w:r>
            <w:r w:rsidR="000258DB">
              <w:rPr>
                <w:noProof/>
                <w:webHidden/>
              </w:rPr>
              <w:fldChar w:fldCharType="begin"/>
            </w:r>
            <w:r w:rsidR="000258DB">
              <w:rPr>
                <w:noProof/>
                <w:webHidden/>
              </w:rPr>
              <w:instrText xml:space="preserve"> PAGEREF _Toc117816182 \h </w:instrText>
            </w:r>
            <w:r w:rsidR="000258DB">
              <w:rPr>
                <w:noProof/>
                <w:webHidden/>
              </w:rPr>
            </w:r>
            <w:r w:rsidR="000258DB">
              <w:rPr>
                <w:noProof/>
                <w:webHidden/>
              </w:rPr>
              <w:fldChar w:fldCharType="separate"/>
            </w:r>
            <w:r w:rsidR="000B610A">
              <w:rPr>
                <w:noProof/>
                <w:webHidden/>
              </w:rPr>
              <w:t>33</w:t>
            </w:r>
            <w:r w:rsidR="000258DB">
              <w:rPr>
                <w:noProof/>
                <w:webHidden/>
              </w:rPr>
              <w:fldChar w:fldCharType="end"/>
            </w:r>
          </w:hyperlink>
        </w:p>
        <w:p w:rsidR="000258DB" w:rsidRDefault="009554C0" w14:paraId="3702E19A" w14:textId="45E2C44D">
          <w:pPr>
            <w:pStyle w:val="21"/>
            <w:tabs>
              <w:tab w:val="left" w:pos="1050"/>
              <w:tab w:val="right" w:leader="dot" w:pos="9060"/>
            </w:tabs>
            <w:rPr>
              <w:rFonts w:asciiTheme="minorHAnsi" w:hAnsiTheme="minorHAnsi" w:eastAsiaTheme="minorEastAsia"/>
              <w:noProof/>
            </w:rPr>
          </w:pPr>
          <w:hyperlink w:history="1" w:anchor="_Toc117816183">
            <w:r w:rsidRPr="004D485C" w:rsidR="000258DB">
              <w:rPr>
                <w:rStyle w:val="aa"/>
                <w:b/>
                <w:bCs/>
                <w:noProof/>
              </w:rPr>
              <w:t>J.8.7</w:t>
            </w:r>
            <w:r w:rsidR="000258DB">
              <w:rPr>
                <w:rFonts w:asciiTheme="minorHAnsi" w:hAnsiTheme="minorHAnsi" w:eastAsiaTheme="minorEastAsia"/>
                <w:noProof/>
              </w:rPr>
              <w:tab/>
            </w:r>
            <w:r w:rsidRPr="004D485C" w:rsidR="000258DB">
              <w:rPr>
                <w:rStyle w:val="aa"/>
                <w:b/>
                <w:bCs/>
                <w:noProof/>
              </w:rPr>
              <w:t>本人に連絡又は接触する場合の措置（JISQ15001附属書A.3.4.2.7）</w:t>
            </w:r>
            <w:r w:rsidR="000258DB">
              <w:rPr>
                <w:noProof/>
                <w:webHidden/>
              </w:rPr>
              <w:tab/>
            </w:r>
            <w:r w:rsidR="000258DB">
              <w:rPr>
                <w:noProof/>
                <w:webHidden/>
              </w:rPr>
              <w:fldChar w:fldCharType="begin"/>
            </w:r>
            <w:r w:rsidR="000258DB">
              <w:rPr>
                <w:noProof/>
                <w:webHidden/>
              </w:rPr>
              <w:instrText xml:space="preserve"> PAGEREF _Toc117816183 \h </w:instrText>
            </w:r>
            <w:r w:rsidR="000258DB">
              <w:rPr>
                <w:noProof/>
                <w:webHidden/>
              </w:rPr>
            </w:r>
            <w:r w:rsidR="000258DB">
              <w:rPr>
                <w:noProof/>
                <w:webHidden/>
              </w:rPr>
              <w:fldChar w:fldCharType="separate"/>
            </w:r>
            <w:r w:rsidR="000B610A">
              <w:rPr>
                <w:noProof/>
                <w:webHidden/>
              </w:rPr>
              <w:t>34</w:t>
            </w:r>
            <w:r w:rsidR="000258DB">
              <w:rPr>
                <w:noProof/>
                <w:webHidden/>
              </w:rPr>
              <w:fldChar w:fldCharType="end"/>
            </w:r>
          </w:hyperlink>
        </w:p>
        <w:p w:rsidR="000258DB" w:rsidRDefault="009554C0" w14:paraId="049591FD" w14:textId="3DE7039F">
          <w:pPr>
            <w:pStyle w:val="21"/>
            <w:tabs>
              <w:tab w:val="left" w:pos="1050"/>
              <w:tab w:val="right" w:leader="dot" w:pos="9060"/>
            </w:tabs>
            <w:rPr>
              <w:rFonts w:asciiTheme="minorHAnsi" w:hAnsiTheme="minorHAnsi" w:eastAsiaTheme="minorEastAsia"/>
              <w:noProof/>
            </w:rPr>
          </w:pPr>
          <w:hyperlink w:history="1" w:anchor="_Toc117816184">
            <w:r w:rsidRPr="004D485C" w:rsidR="000258DB">
              <w:rPr>
                <w:rStyle w:val="aa"/>
                <w:b/>
                <w:bCs/>
                <w:noProof/>
              </w:rPr>
              <w:t>J.8.8</w:t>
            </w:r>
            <w:r w:rsidR="000258DB">
              <w:rPr>
                <w:rFonts w:asciiTheme="minorHAnsi" w:hAnsiTheme="minorHAnsi" w:eastAsiaTheme="minorEastAsia"/>
                <w:noProof/>
              </w:rPr>
              <w:tab/>
            </w:r>
            <w:r w:rsidRPr="004D485C" w:rsidR="000258DB">
              <w:rPr>
                <w:rStyle w:val="aa"/>
                <w:b/>
                <w:bCs/>
                <w:noProof/>
              </w:rPr>
              <w:t>個人データの提供に関する措置（JISQ15001附属書A.3.4.2.8）</w:t>
            </w:r>
            <w:r w:rsidR="000258DB">
              <w:rPr>
                <w:noProof/>
                <w:webHidden/>
              </w:rPr>
              <w:tab/>
            </w:r>
            <w:r w:rsidR="000258DB">
              <w:rPr>
                <w:noProof/>
                <w:webHidden/>
              </w:rPr>
              <w:fldChar w:fldCharType="begin"/>
            </w:r>
            <w:r w:rsidR="000258DB">
              <w:rPr>
                <w:noProof/>
                <w:webHidden/>
              </w:rPr>
              <w:instrText xml:space="preserve"> PAGEREF _Toc117816184 \h </w:instrText>
            </w:r>
            <w:r w:rsidR="000258DB">
              <w:rPr>
                <w:noProof/>
                <w:webHidden/>
              </w:rPr>
            </w:r>
            <w:r w:rsidR="000258DB">
              <w:rPr>
                <w:noProof/>
                <w:webHidden/>
              </w:rPr>
              <w:fldChar w:fldCharType="separate"/>
            </w:r>
            <w:r w:rsidR="000B610A">
              <w:rPr>
                <w:noProof/>
                <w:webHidden/>
              </w:rPr>
              <w:t>35</w:t>
            </w:r>
            <w:r w:rsidR="000258DB">
              <w:rPr>
                <w:noProof/>
                <w:webHidden/>
              </w:rPr>
              <w:fldChar w:fldCharType="end"/>
            </w:r>
          </w:hyperlink>
        </w:p>
        <w:p w:rsidR="000258DB" w:rsidRDefault="009554C0" w14:paraId="790E3D7F" w14:textId="38861B4F">
          <w:pPr>
            <w:pStyle w:val="31"/>
            <w:tabs>
              <w:tab w:val="right" w:leader="dot" w:pos="9060"/>
            </w:tabs>
            <w:rPr>
              <w:rFonts w:asciiTheme="minorHAnsi" w:hAnsiTheme="minorHAnsi" w:eastAsiaTheme="minorEastAsia"/>
              <w:noProof/>
            </w:rPr>
          </w:pPr>
          <w:hyperlink w:history="1" w:anchor="_Toc117816185">
            <w:r w:rsidRPr="004D485C" w:rsidR="000258DB">
              <w:rPr>
                <w:rStyle w:val="aa"/>
                <w:b/>
                <w:bCs/>
                <w:noProof/>
              </w:rPr>
              <w:t>J.8.8.1 外国にある第三者への提供の制限（JISQ15001附属書A.3.4.2.8.1）</w:t>
            </w:r>
            <w:r w:rsidR="000258DB">
              <w:rPr>
                <w:noProof/>
                <w:webHidden/>
              </w:rPr>
              <w:tab/>
            </w:r>
            <w:r w:rsidR="000258DB">
              <w:rPr>
                <w:noProof/>
                <w:webHidden/>
              </w:rPr>
              <w:fldChar w:fldCharType="begin"/>
            </w:r>
            <w:r w:rsidR="000258DB">
              <w:rPr>
                <w:noProof/>
                <w:webHidden/>
              </w:rPr>
              <w:instrText xml:space="preserve"> PAGEREF _Toc117816185 \h </w:instrText>
            </w:r>
            <w:r w:rsidR="000258DB">
              <w:rPr>
                <w:noProof/>
                <w:webHidden/>
              </w:rPr>
            </w:r>
            <w:r w:rsidR="000258DB">
              <w:rPr>
                <w:noProof/>
                <w:webHidden/>
              </w:rPr>
              <w:fldChar w:fldCharType="separate"/>
            </w:r>
            <w:r w:rsidR="000B610A">
              <w:rPr>
                <w:noProof/>
                <w:webHidden/>
              </w:rPr>
              <w:t>37</w:t>
            </w:r>
            <w:r w:rsidR="000258DB">
              <w:rPr>
                <w:noProof/>
                <w:webHidden/>
              </w:rPr>
              <w:fldChar w:fldCharType="end"/>
            </w:r>
          </w:hyperlink>
        </w:p>
        <w:p w:rsidR="000258DB" w:rsidRDefault="009554C0" w14:paraId="325A1FE2" w14:textId="322182CF">
          <w:pPr>
            <w:pStyle w:val="31"/>
            <w:tabs>
              <w:tab w:val="right" w:leader="dot" w:pos="9060"/>
            </w:tabs>
            <w:rPr>
              <w:rFonts w:asciiTheme="minorHAnsi" w:hAnsiTheme="minorHAnsi" w:eastAsiaTheme="minorEastAsia"/>
              <w:noProof/>
            </w:rPr>
          </w:pPr>
          <w:hyperlink w:history="1" w:anchor="_Toc117816186">
            <w:r w:rsidRPr="004D485C" w:rsidR="000258DB">
              <w:rPr>
                <w:rStyle w:val="aa"/>
                <w:b/>
                <w:bCs/>
                <w:noProof/>
              </w:rPr>
              <w:t>J.8.8.2  第三者提供に係る記録の作成など（JISQ15001附属書A.3.4.2.8.2）</w:t>
            </w:r>
            <w:r w:rsidR="000258DB">
              <w:rPr>
                <w:noProof/>
                <w:webHidden/>
              </w:rPr>
              <w:tab/>
            </w:r>
            <w:r w:rsidR="000258DB">
              <w:rPr>
                <w:noProof/>
                <w:webHidden/>
              </w:rPr>
              <w:fldChar w:fldCharType="begin"/>
            </w:r>
            <w:r w:rsidR="000258DB">
              <w:rPr>
                <w:noProof/>
                <w:webHidden/>
              </w:rPr>
              <w:instrText xml:space="preserve"> PAGEREF _Toc117816186 \h </w:instrText>
            </w:r>
            <w:r w:rsidR="000258DB">
              <w:rPr>
                <w:noProof/>
                <w:webHidden/>
              </w:rPr>
            </w:r>
            <w:r w:rsidR="000258DB">
              <w:rPr>
                <w:noProof/>
                <w:webHidden/>
              </w:rPr>
              <w:fldChar w:fldCharType="separate"/>
            </w:r>
            <w:r w:rsidR="000B610A">
              <w:rPr>
                <w:noProof/>
                <w:webHidden/>
              </w:rPr>
              <w:t>39</w:t>
            </w:r>
            <w:r w:rsidR="000258DB">
              <w:rPr>
                <w:noProof/>
                <w:webHidden/>
              </w:rPr>
              <w:fldChar w:fldCharType="end"/>
            </w:r>
          </w:hyperlink>
        </w:p>
        <w:p w:rsidR="000258DB" w:rsidRDefault="009554C0" w14:paraId="4685E68F" w14:textId="449A9C30">
          <w:pPr>
            <w:pStyle w:val="31"/>
            <w:tabs>
              <w:tab w:val="right" w:leader="dot" w:pos="9060"/>
            </w:tabs>
            <w:rPr>
              <w:rFonts w:asciiTheme="minorHAnsi" w:hAnsiTheme="minorHAnsi" w:eastAsiaTheme="minorEastAsia"/>
              <w:noProof/>
            </w:rPr>
          </w:pPr>
          <w:hyperlink w:history="1" w:anchor="_Toc117816187">
            <w:r w:rsidRPr="004D485C" w:rsidR="000258DB">
              <w:rPr>
                <w:rStyle w:val="aa"/>
                <w:b/>
                <w:bCs/>
                <w:noProof/>
              </w:rPr>
              <w:t>J.8.8.3  第三者提供を受ける際の確認など（JISQ15001附属書A.3.4.2.8.3）</w:t>
            </w:r>
            <w:r w:rsidR="000258DB">
              <w:rPr>
                <w:noProof/>
                <w:webHidden/>
              </w:rPr>
              <w:tab/>
            </w:r>
            <w:r w:rsidR="000258DB">
              <w:rPr>
                <w:noProof/>
                <w:webHidden/>
              </w:rPr>
              <w:fldChar w:fldCharType="begin"/>
            </w:r>
            <w:r w:rsidR="000258DB">
              <w:rPr>
                <w:noProof/>
                <w:webHidden/>
              </w:rPr>
              <w:instrText xml:space="preserve"> PAGEREF _Toc117816187 \h </w:instrText>
            </w:r>
            <w:r w:rsidR="000258DB">
              <w:rPr>
                <w:noProof/>
                <w:webHidden/>
              </w:rPr>
            </w:r>
            <w:r w:rsidR="000258DB">
              <w:rPr>
                <w:noProof/>
                <w:webHidden/>
              </w:rPr>
              <w:fldChar w:fldCharType="separate"/>
            </w:r>
            <w:r w:rsidR="000B610A">
              <w:rPr>
                <w:noProof/>
                <w:webHidden/>
              </w:rPr>
              <w:t>40</w:t>
            </w:r>
            <w:r w:rsidR="000258DB">
              <w:rPr>
                <w:noProof/>
                <w:webHidden/>
              </w:rPr>
              <w:fldChar w:fldCharType="end"/>
            </w:r>
          </w:hyperlink>
        </w:p>
        <w:p w:rsidR="000258DB" w:rsidRDefault="009554C0" w14:paraId="19EAE467" w14:textId="3AAD75E3">
          <w:pPr>
            <w:pStyle w:val="31"/>
            <w:tabs>
              <w:tab w:val="right" w:leader="dot" w:pos="9060"/>
            </w:tabs>
            <w:rPr>
              <w:rFonts w:asciiTheme="minorHAnsi" w:hAnsiTheme="minorHAnsi" w:eastAsiaTheme="minorEastAsia"/>
              <w:noProof/>
            </w:rPr>
          </w:pPr>
          <w:hyperlink w:history="1" w:anchor="_Toc117816188">
            <w:r w:rsidRPr="004D485C" w:rsidR="000258DB">
              <w:rPr>
                <w:rStyle w:val="aa"/>
                <w:b/>
                <w:bCs/>
                <w:noProof/>
              </w:rPr>
              <w:t>J.8.8.4  個人関連情報の第三者提供の制限など</w:t>
            </w:r>
            <w:r w:rsidR="000258DB">
              <w:rPr>
                <w:noProof/>
                <w:webHidden/>
              </w:rPr>
              <w:tab/>
            </w:r>
            <w:r w:rsidR="000258DB">
              <w:rPr>
                <w:noProof/>
                <w:webHidden/>
              </w:rPr>
              <w:fldChar w:fldCharType="begin"/>
            </w:r>
            <w:r w:rsidR="000258DB">
              <w:rPr>
                <w:noProof/>
                <w:webHidden/>
              </w:rPr>
              <w:instrText xml:space="preserve"> PAGEREF _Toc117816188 \h </w:instrText>
            </w:r>
            <w:r w:rsidR="000258DB">
              <w:rPr>
                <w:noProof/>
                <w:webHidden/>
              </w:rPr>
            </w:r>
            <w:r w:rsidR="000258DB">
              <w:rPr>
                <w:noProof/>
                <w:webHidden/>
              </w:rPr>
              <w:fldChar w:fldCharType="separate"/>
            </w:r>
            <w:r w:rsidR="000B610A">
              <w:rPr>
                <w:noProof/>
                <w:webHidden/>
              </w:rPr>
              <w:t>42</w:t>
            </w:r>
            <w:r w:rsidR="000258DB">
              <w:rPr>
                <w:noProof/>
                <w:webHidden/>
              </w:rPr>
              <w:fldChar w:fldCharType="end"/>
            </w:r>
          </w:hyperlink>
        </w:p>
        <w:p w:rsidR="000258DB" w:rsidRDefault="009554C0" w14:paraId="6348FED6" w14:textId="636DD437">
          <w:pPr>
            <w:pStyle w:val="21"/>
            <w:tabs>
              <w:tab w:val="left" w:pos="1050"/>
              <w:tab w:val="right" w:leader="dot" w:pos="9060"/>
            </w:tabs>
            <w:rPr>
              <w:rFonts w:asciiTheme="minorHAnsi" w:hAnsiTheme="minorHAnsi" w:eastAsiaTheme="minorEastAsia"/>
              <w:noProof/>
            </w:rPr>
          </w:pPr>
          <w:hyperlink w:history="1" w:anchor="_Toc117816189">
            <w:r w:rsidRPr="004D485C" w:rsidR="000258DB">
              <w:rPr>
                <w:rStyle w:val="aa"/>
                <w:b/>
                <w:bCs/>
                <w:noProof/>
              </w:rPr>
              <w:t>J.8.9</w:t>
            </w:r>
            <w:r w:rsidR="000258DB">
              <w:rPr>
                <w:rFonts w:asciiTheme="minorHAnsi" w:hAnsiTheme="minorHAnsi" w:eastAsiaTheme="minorEastAsia"/>
                <w:noProof/>
              </w:rPr>
              <w:tab/>
            </w:r>
            <w:r w:rsidRPr="004D485C" w:rsidR="000258DB">
              <w:rPr>
                <w:rStyle w:val="aa"/>
                <w:b/>
                <w:bCs/>
                <w:noProof/>
              </w:rPr>
              <w:t>匿名加工情報</w:t>
            </w:r>
            <w:r w:rsidR="000258DB">
              <w:rPr>
                <w:noProof/>
                <w:webHidden/>
              </w:rPr>
              <w:tab/>
            </w:r>
            <w:r w:rsidR="000258DB">
              <w:rPr>
                <w:noProof/>
                <w:webHidden/>
              </w:rPr>
              <w:fldChar w:fldCharType="begin"/>
            </w:r>
            <w:r w:rsidR="000258DB">
              <w:rPr>
                <w:noProof/>
                <w:webHidden/>
              </w:rPr>
              <w:instrText xml:space="preserve"> PAGEREF _Toc117816189 \h </w:instrText>
            </w:r>
            <w:r w:rsidR="000258DB">
              <w:rPr>
                <w:noProof/>
                <w:webHidden/>
              </w:rPr>
            </w:r>
            <w:r w:rsidR="000258DB">
              <w:rPr>
                <w:noProof/>
                <w:webHidden/>
              </w:rPr>
              <w:fldChar w:fldCharType="separate"/>
            </w:r>
            <w:r w:rsidR="000B610A">
              <w:rPr>
                <w:noProof/>
                <w:webHidden/>
              </w:rPr>
              <w:t>43</w:t>
            </w:r>
            <w:r w:rsidR="000258DB">
              <w:rPr>
                <w:noProof/>
                <w:webHidden/>
              </w:rPr>
              <w:fldChar w:fldCharType="end"/>
            </w:r>
          </w:hyperlink>
        </w:p>
        <w:p w:rsidR="000258DB" w:rsidRDefault="009554C0" w14:paraId="02653329" w14:textId="0F84247E">
          <w:pPr>
            <w:pStyle w:val="21"/>
            <w:tabs>
              <w:tab w:val="right" w:leader="dot" w:pos="9060"/>
            </w:tabs>
            <w:rPr>
              <w:rFonts w:asciiTheme="minorHAnsi" w:hAnsiTheme="minorHAnsi" w:eastAsiaTheme="minorEastAsia"/>
              <w:noProof/>
            </w:rPr>
          </w:pPr>
          <w:hyperlink w:history="1" w:anchor="_Toc117816190">
            <w:r w:rsidRPr="004D485C" w:rsidR="000258DB">
              <w:rPr>
                <w:rStyle w:val="aa"/>
                <w:b/>
                <w:bCs/>
                <w:noProof/>
              </w:rPr>
              <w:t>J.8.10 仮名加工情報</w:t>
            </w:r>
            <w:r w:rsidR="000258DB">
              <w:rPr>
                <w:noProof/>
                <w:webHidden/>
              </w:rPr>
              <w:tab/>
            </w:r>
            <w:r w:rsidR="000258DB">
              <w:rPr>
                <w:noProof/>
                <w:webHidden/>
              </w:rPr>
              <w:fldChar w:fldCharType="begin"/>
            </w:r>
            <w:r w:rsidR="000258DB">
              <w:rPr>
                <w:noProof/>
                <w:webHidden/>
              </w:rPr>
              <w:instrText xml:space="preserve"> PAGEREF _Toc117816190 \h </w:instrText>
            </w:r>
            <w:r w:rsidR="000258DB">
              <w:rPr>
                <w:noProof/>
                <w:webHidden/>
              </w:rPr>
            </w:r>
            <w:r w:rsidR="000258DB">
              <w:rPr>
                <w:noProof/>
                <w:webHidden/>
              </w:rPr>
              <w:fldChar w:fldCharType="separate"/>
            </w:r>
            <w:r w:rsidR="000B610A">
              <w:rPr>
                <w:noProof/>
                <w:webHidden/>
              </w:rPr>
              <w:t>44</w:t>
            </w:r>
            <w:r w:rsidR="000258DB">
              <w:rPr>
                <w:noProof/>
                <w:webHidden/>
              </w:rPr>
              <w:fldChar w:fldCharType="end"/>
            </w:r>
          </w:hyperlink>
        </w:p>
        <w:p w:rsidR="000258DB" w:rsidRDefault="009554C0" w14:paraId="7F685015" w14:textId="77213266">
          <w:pPr>
            <w:pStyle w:val="13"/>
            <w:rPr>
              <w:rFonts w:asciiTheme="minorHAnsi" w:hAnsiTheme="minorHAnsi" w:eastAsiaTheme="minorEastAsia" w:cstheme="minorBidi"/>
              <w:b w:val="0"/>
              <w:bCs w:val="0"/>
              <w:szCs w:val="22"/>
            </w:rPr>
          </w:pPr>
          <w:hyperlink w:history="1" w:anchor="_Toc117816191">
            <w:r w:rsidRPr="004D485C" w:rsidR="000258DB">
              <w:rPr>
                <w:rStyle w:val="aa"/>
              </w:rPr>
              <w:t>J.9　適正管理</w:t>
            </w:r>
            <w:r w:rsidR="000258DB">
              <w:rPr>
                <w:webHidden/>
              </w:rPr>
              <w:tab/>
            </w:r>
            <w:r w:rsidR="000258DB">
              <w:rPr>
                <w:webHidden/>
              </w:rPr>
              <w:fldChar w:fldCharType="begin"/>
            </w:r>
            <w:r w:rsidR="000258DB">
              <w:rPr>
                <w:webHidden/>
              </w:rPr>
              <w:instrText xml:space="preserve"> PAGEREF _Toc117816191 \h </w:instrText>
            </w:r>
            <w:r w:rsidR="000258DB">
              <w:rPr>
                <w:webHidden/>
              </w:rPr>
            </w:r>
            <w:r w:rsidR="000258DB">
              <w:rPr>
                <w:webHidden/>
              </w:rPr>
              <w:fldChar w:fldCharType="separate"/>
            </w:r>
            <w:r w:rsidR="000B610A">
              <w:rPr>
                <w:webHidden/>
              </w:rPr>
              <w:t>46</w:t>
            </w:r>
            <w:r w:rsidR="000258DB">
              <w:rPr>
                <w:webHidden/>
              </w:rPr>
              <w:fldChar w:fldCharType="end"/>
            </w:r>
          </w:hyperlink>
        </w:p>
        <w:p w:rsidR="000258DB" w:rsidRDefault="009554C0" w14:paraId="5FD52B91" w14:textId="0996522C">
          <w:pPr>
            <w:pStyle w:val="21"/>
            <w:tabs>
              <w:tab w:val="left" w:pos="1050"/>
              <w:tab w:val="right" w:leader="dot" w:pos="9060"/>
            </w:tabs>
            <w:rPr>
              <w:rFonts w:asciiTheme="minorHAnsi" w:hAnsiTheme="minorHAnsi" w:eastAsiaTheme="minorEastAsia"/>
              <w:noProof/>
            </w:rPr>
          </w:pPr>
          <w:hyperlink w:history="1" w:anchor="_Toc117816192">
            <w:r w:rsidRPr="004D485C" w:rsidR="000258DB">
              <w:rPr>
                <w:rStyle w:val="aa"/>
                <w:b/>
                <w:bCs/>
                <w:noProof/>
              </w:rPr>
              <w:t>J.9.1</w:t>
            </w:r>
            <w:r w:rsidR="000258DB">
              <w:rPr>
                <w:rFonts w:asciiTheme="minorHAnsi" w:hAnsiTheme="minorHAnsi" w:eastAsiaTheme="minorEastAsia"/>
                <w:noProof/>
              </w:rPr>
              <w:tab/>
            </w:r>
            <w:r w:rsidRPr="004D485C" w:rsidR="000258DB">
              <w:rPr>
                <w:rStyle w:val="aa"/>
                <w:b/>
                <w:bCs/>
                <w:noProof/>
              </w:rPr>
              <w:t>正確性の確保（JISQ15001附属書A.3.4.3.1）</w:t>
            </w:r>
            <w:r w:rsidR="000258DB">
              <w:rPr>
                <w:noProof/>
                <w:webHidden/>
              </w:rPr>
              <w:tab/>
            </w:r>
            <w:r w:rsidR="000258DB">
              <w:rPr>
                <w:noProof/>
                <w:webHidden/>
              </w:rPr>
              <w:fldChar w:fldCharType="begin"/>
            </w:r>
            <w:r w:rsidR="000258DB">
              <w:rPr>
                <w:noProof/>
                <w:webHidden/>
              </w:rPr>
              <w:instrText xml:space="preserve"> PAGEREF _Toc117816192 \h </w:instrText>
            </w:r>
            <w:r w:rsidR="000258DB">
              <w:rPr>
                <w:noProof/>
                <w:webHidden/>
              </w:rPr>
            </w:r>
            <w:r w:rsidR="000258DB">
              <w:rPr>
                <w:noProof/>
                <w:webHidden/>
              </w:rPr>
              <w:fldChar w:fldCharType="separate"/>
            </w:r>
            <w:r w:rsidR="000B610A">
              <w:rPr>
                <w:noProof/>
                <w:webHidden/>
              </w:rPr>
              <w:t>46</w:t>
            </w:r>
            <w:r w:rsidR="000258DB">
              <w:rPr>
                <w:noProof/>
                <w:webHidden/>
              </w:rPr>
              <w:fldChar w:fldCharType="end"/>
            </w:r>
          </w:hyperlink>
        </w:p>
        <w:p w:rsidR="000258DB" w:rsidRDefault="009554C0" w14:paraId="0FF546D9" w14:textId="4D197F76">
          <w:pPr>
            <w:pStyle w:val="21"/>
            <w:tabs>
              <w:tab w:val="left" w:pos="1050"/>
              <w:tab w:val="right" w:leader="dot" w:pos="9060"/>
            </w:tabs>
            <w:rPr>
              <w:rStyle w:val="aa"/>
              <w:noProof/>
            </w:rPr>
          </w:pPr>
          <w:hyperlink w:history="1" w:anchor="_Toc117816193">
            <w:r w:rsidRPr="004D485C" w:rsidR="000258DB">
              <w:rPr>
                <w:rStyle w:val="aa"/>
                <w:b/>
                <w:bCs/>
                <w:noProof/>
              </w:rPr>
              <w:t>J.9.2</w:t>
            </w:r>
            <w:r w:rsidR="000258DB">
              <w:rPr>
                <w:rFonts w:asciiTheme="minorHAnsi" w:hAnsiTheme="minorHAnsi" w:eastAsiaTheme="minorEastAsia"/>
                <w:noProof/>
              </w:rPr>
              <w:tab/>
            </w:r>
            <w:r w:rsidRPr="004D485C" w:rsidR="000258DB">
              <w:rPr>
                <w:rStyle w:val="aa"/>
                <w:b/>
                <w:bCs/>
                <w:noProof/>
              </w:rPr>
              <w:t>安全管理措置（JISQ15001附属書A.3.4.3.2）</w:t>
            </w:r>
            <w:r w:rsidR="000258DB">
              <w:rPr>
                <w:noProof/>
                <w:webHidden/>
              </w:rPr>
              <w:tab/>
            </w:r>
            <w:r w:rsidR="000258DB">
              <w:rPr>
                <w:noProof/>
                <w:webHidden/>
              </w:rPr>
              <w:fldChar w:fldCharType="begin"/>
            </w:r>
            <w:r w:rsidR="000258DB">
              <w:rPr>
                <w:noProof/>
                <w:webHidden/>
              </w:rPr>
              <w:instrText xml:space="preserve"> PAGEREF _Toc117816193 \h </w:instrText>
            </w:r>
            <w:r w:rsidR="000258DB">
              <w:rPr>
                <w:noProof/>
                <w:webHidden/>
              </w:rPr>
            </w:r>
            <w:r w:rsidR="000258DB">
              <w:rPr>
                <w:noProof/>
                <w:webHidden/>
              </w:rPr>
              <w:fldChar w:fldCharType="separate"/>
            </w:r>
            <w:r w:rsidR="000B610A">
              <w:rPr>
                <w:noProof/>
                <w:webHidden/>
              </w:rPr>
              <w:t>47</w:t>
            </w:r>
            <w:r w:rsidR="000258DB">
              <w:rPr>
                <w:noProof/>
                <w:webHidden/>
              </w:rPr>
              <w:fldChar w:fldCharType="end"/>
            </w:r>
          </w:hyperlink>
        </w:p>
        <w:p w:rsidRPr="000258DB" w:rsidR="000258DB" w:rsidP="000258DB" w:rsidRDefault="009554C0" w14:paraId="2C90C9F5" w14:textId="0308779D">
          <w:pPr>
            <w:pStyle w:val="21"/>
            <w:tabs>
              <w:tab w:val="left" w:pos="1050"/>
              <w:tab w:val="right" w:leader="dot" w:pos="9060"/>
            </w:tabs>
            <w:rPr>
              <w:noProof/>
            </w:rPr>
          </w:pPr>
          <w:hyperlink w:history="1" w:anchor="_Toc117816194">
            <w:r w:rsidRPr="004D485C" w:rsidR="000258DB">
              <w:rPr>
                <w:rStyle w:val="aa"/>
                <w:b/>
                <w:bCs/>
                <w:noProof/>
              </w:rPr>
              <w:t>J.9.</w:t>
            </w:r>
            <w:r w:rsidR="000258DB">
              <w:rPr>
                <w:rStyle w:val="aa"/>
                <w:rFonts w:hint="eastAsia"/>
                <w:b/>
                <w:bCs/>
                <w:noProof/>
              </w:rPr>
              <w:t>3</w:t>
            </w:r>
            <w:r w:rsidR="000258DB">
              <w:rPr>
                <w:rFonts w:asciiTheme="minorHAnsi" w:hAnsiTheme="minorHAnsi" w:eastAsiaTheme="minorEastAsia"/>
                <w:noProof/>
              </w:rPr>
              <w:tab/>
            </w:r>
            <w:r w:rsidR="000258DB">
              <w:rPr>
                <w:rStyle w:val="aa"/>
                <w:rFonts w:hint="eastAsia"/>
                <w:b/>
                <w:bCs/>
                <w:noProof/>
              </w:rPr>
              <w:t>従業者</w:t>
            </w:r>
            <w:r w:rsidRPr="004D485C" w:rsidR="000258DB">
              <w:rPr>
                <w:rStyle w:val="aa"/>
                <w:b/>
                <w:bCs/>
                <w:noProof/>
              </w:rPr>
              <w:t>の監督（JISQ15001附属書A.3.4.3.</w:t>
            </w:r>
            <w:r w:rsidR="000258DB">
              <w:rPr>
                <w:rStyle w:val="aa"/>
                <w:rFonts w:hint="eastAsia"/>
                <w:b/>
                <w:bCs/>
                <w:noProof/>
              </w:rPr>
              <w:t>3</w:t>
            </w:r>
            <w:r w:rsidRPr="004D485C" w:rsidR="000258DB">
              <w:rPr>
                <w:rStyle w:val="aa"/>
                <w:b/>
                <w:bCs/>
                <w:noProof/>
              </w:rPr>
              <w:t>）</w:t>
            </w:r>
            <w:r w:rsidR="000258DB">
              <w:rPr>
                <w:noProof/>
                <w:webHidden/>
              </w:rPr>
              <w:tab/>
            </w:r>
            <w:r w:rsidR="000258DB">
              <w:rPr>
                <w:noProof/>
                <w:webHidden/>
              </w:rPr>
              <w:fldChar w:fldCharType="begin"/>
            </w:r>
            <w:r w:rsidR="000258DB">
              <w:rPr>
                <w:noProof/>
                <w:webHidden/>
              </w:rPr>
              <w:instrText xml:space="preserve"> PAGEREF _Toc117816194 \h </w:instrText>
            </w:r>
            <w:r w:rsidR="000258DB">
              <w:rPr>
                <w:noProof/>
                <w:webHidden/>
              </w:rPr>
            </w:r>
            <w:r w:rsidR="000258DB">
              <w:rPr>
                <w:noProof/>
                <w:webHidden/>
              </w:rPr>
              <w:fldChar w:fldCharType="separate"/>
            </w:r>
            <w:r w:rsidR="000B610A">
              <w:rPr>
                <w:noProof/>
                <w:webHidden/>
              </w:rPr>
              <w:t>48</w:t>
            </w:r>
            <w:r w:rsidR="000258DB">
              <w:rPr>
                <w:noProof/>
                <w:webHidden/>
              </w:rPr>
              <w:fldChar w:fldCharType="end"/>
            </w:r>
          </w:hyperlink>
        </w:p>
        <w:p w:rsidR="000258DB" w:rsidRDefault="009554C0" w14:paraId="4FABBF42" w14:textId="52BDBF70">
          <w:pPr>
            <w:pStyle w:val="21"/>
            <w:tabs>
              <w:tab w:val="left" w:pos="1050"/>
              <w:tab w:val="right" w:leader="dot" w:pos="9060"/>
            </w:tabs>
            <w:rPr>
              <w:rFonts w:asciiTheme="minorHAnsi" w:hAnsiTheme="minorHAnsi" w:eastAsiaTheme="minorEastAsia"/>
              <w:noProof/>
            </w:rPr>
          </w:pPr>
          <w:hyperlink w:history="1" w:anchor="_Toc117816194">
            <w:r w:rsidRPr="004D485C" w:rsidR="000258DB">
              <w:rPr>
                <w:rStyle w:val="aa"/>
                <w:b/>
                <w:bCs/>
                <w:noProof/>
              </w:rPr>
              <w:t>J.9.4</w:t>
            </w:r>
            <w:r w:rsidR="000258DB">
              <w:rPr>
                <w:rFonts w:asciiTheme="minorHAnsi" w:hAnsiTheme="minorHAnsi" w:eastAsiaTheme="minorEastAsia"/>
                <w:noProof/>
              </w:rPr>
              <w:tab/>
            </w:r>
            <w:r w:rsidRPr="004D485C" w:rsidR="000258DB">
              <w:rPr>
                <w:rStyle w:val="aa"/>
                <w:b/>
                <w:bCs/>
                <w:noProof/>
              </w:rPr>
              <w:t>委託先の監督（JISQ15001附属書A.3.4.3.4）</w:t>
            </w:r>
            <w:r w:rsidR="000258DB">
              <w:rPr>
                <w:noProof/>
                <w:webHidden/>
              </w:rPr>
              <w:tab/>
            </w:r>
            <w:r w:rsidR="000258DB">
              <w:rPr>
                <w:noProof/>
                <w:webHidden/>
              </w:rPr>
              <w:fldChar w:fldCharType="begin"/>
            </w:r>
            <w:r w:rsidR="000258DB">
              <w:rPr>
                <w:noProof/>
                <w:webHidden/>
              </w:rPr>
              <w:instrText xml:space="preserve"> PAGEREF _Toc117816194 \h </w:instrText>
            </w:r>
            <w:r w:rsidR="000258DB">
              <w:rPr>
                <w:noProof/>
                <w:webHidden/>
              </w:rPr>
            </w:r>
            <w:r w:rsidR="000258DB">
              <w:rPr>
                <w:noProof/>
                <w:webHidden/>
              </w:rPr>
              <w:fldChar w:fldCharType="separate"/>
            </w:r>
            <w:r w:rsidR="000B610A">
              <w:rPr>
                <w:noProof/>
                <w:webHidden/>
              </w:rPr>
              <w:t>48</w:t>
            </w:r>
            <w:r w:rsidR="000258DB">
              <w:rPr>
                <w:noProof/>
                <w:webHidden/>
              </w:rPr>
              <w:fldChar w:fldCharType="end"/>
            </w:r>
          </w:hyperlink>
        </w:p>
        <w:p w:rsidR="000258DB" w:rsidRDefault="009554C0" w14:paraId="0AD52B4F" w14:textId="3FADC243">
          <w:pPr>
            <w:pStyle w:val="13"/>
            <w:rPr>
              <w:rFonts w:asciiTheme="minorHAnsi" w:hAnsiTheme="minorHAnsi" w:eastAsiaTheme="minorEastAsia" w:cstheme="minorBidi"/>
              <w:b w:val="0"/>
              <w:bCs w:val="0"/>
              <w:szCs w:val="22"/>
            </w:rPr>
          </w:pPr>
          <w:hyperlink w:history="1" w:anchor="_Toc117816195">
            <w:r w:rsidRPr="004D485C" w:rsidR="000258DB">
              <w:rPr>
                <w:rStyle w:val="aa"/>
              </w:rPr>
              <w:t>J.10 個人情報に関する本人の権利</w:t>
            </w:r>
            <w:r w:rsidR="000258DB">
              <w:rPr>
                <w:webHidden/>
              </w:rPr>
              <w:tab/>
            </w:r>
            <w:r w:rsidR="000258DB">
              <w:rPr>
                <w:webHidden/>
              </w:rPr>
              <w:fldChar w:fldCharType="begin"/>
            </w:r>
            <w:r w:rsidR="000258DB">
              <w:rPr>
                <w:webHidden/>
              </w:rPr>
              <w:instrText xml:space="preserve"> PAGEREF _Toc117816195 \h </w:instrText>
            </w:r>
            <w:r w:rsidR="000258DB">
              <w:rPr>
                <w:webHidden/>
              </w:rPr>
            </w:r>
            <w:r w:rsidR="000258DB">
              <w:rPr>
                <w:webHidden/>
              </w:rPr>
              <w:fldChar w:fldCharType="separate"/>
            </w:r>
            <w:r w:rsidR="000B610A">
              <w:rPr>
                <w:webHidden/>
              </w:rPr>
              <w:t>50</w:t>
            </w:r>
            <w:r w:rsidR="000258DB">
              <w:rPr>
                <w:webHidden/>
              </w:rPr>
              <w:fldChar w:fldCharType="end"/>
            </w:r>
          </w:hyperlink>
        </w:p>
        <w:p w:rsidR="000258DB" w:rsidRDefault="009554C0" w14:paraId="2EEB317E" w14:textId="60980F66">
          <w:pPr>
            <w:pStyle w:val="21"/>
            <w:tabs>
              <w:tab w:val="right" w:leader="dot" w:pos="9060"/>
            </w:tabs>
            <w:rPr>
              <w:rFonts w:asciiTheme="minorHAnsi" w:hAnsiTheme="minorHAnsi" w:eastAsiaTheme="minorEastAsia"/>
              <w:noProof/>
            </w:rPr>
          </w:pPr>
          <w:hyperlink w:history="1" w:anchor="_Toc117816196">
            <w:r w:rsidRPr="004D485C" w:rsidR="000258DB">
              <w:rPr>
                <w:rStyle w:val="aa"/>
                <w:b/>
                <w:bCs/>
                <w:noProof/>
              </w:rPr>
              <w:t>J.10.1 個人情報に関する権利（JISQ15001附属書A.3.4.4.1）</w:t>
            </w:r>
            <w:r w:rsidR="000258DB">
              <w:rPr>
                <w:noProof/>
                <w:webHidden/>
              </w:rPr>
              <w:tab/>
            </w:r>
            <w:r w:rsidR="000258DB">
              <w:rPr>
                <w:noProof/>
                <w:webHidden/>
              </w:rPr>
              <w:fldChar w:fldCharType="begin"/>
            </w:r>
            <w:r w:rsidR="000258DB">
              <w:rPr>
                <w:noProof/>
                <w:webHidden/>
              </w:rPr>
              <w:instrText xml:space="preserve"> PAGEREF _Toc117816196 \h </w:instrText>
            </w:r>
            <w:r w:rsidR="000258DB">
              <w:rPr>
                <w:noProof/>
                <w:webHidden/>
              </w:rPr>
            </w:r>
            <w:r w:rsidR="000258DB">
              <w:rPr>
                <w:noProof/>
                <w:webHidden/>
              </w:rPr>
              <w:fldChar w:fldCharType="separate"/>
            </w:r>
            <w:r w:rsidR="000B610A">
              <w:rPr>
                <w:noProof/>
                <w:webHidden/>
              </w:rPr>
              <w:t>50</w:t>
            </w:r>
            <w:r w:rsidR="000258DB">
              <w:rPr>
                <w:noProof/>
                <w:webHidden/>
              </w:rPr>
              <w:fldChar w:fldCharType="end"/>
            </w:r>
          </w:hyperlink>
        </w:p>
        <w:p w:rsidR="000258DB" w:rsidRDefault="009554C0" w14:paraId="0FD686AB" w14:textId="4EC3E0A2">
          <w:pPr>
            <w:pStyle w:val="21"/>
            <w:tabs>
              <w:tab w:val="right" w:leader="dot" w:pos="9060"/>
            </w:tabs>
            <w:rPr>
              <w:rFonts w:asciiTheme="minorHAnsi" w:hAnsiTheme="minorHAnsi" w:eastAsiaTheme="minorEastAsia"/>
              <w:noProof/>
            </w:rPr>
          </w:pPr>
          <w:hyperlink w:history="1" w:anchor="_Toc117816197">
            <w:r w:rsidRPr="004D485C" w:rsidR="000258DB">
              <w:rPr>
                <w:rStyle w:val="aa"/>
                <w:b/>
                <w:bCs/>
                <w:noProof/>
              </w:rPr>
              <w:t>J.10.2 開示等の請求等に応じる手続（JISQ15001附属書A.3.4.4.2）</w:t>
            </w:r>
            <w:r w:rsidR="000258DB">
              <w:rPr>
                <w:noProof/>
                <w:webHidden/>
              </w:rPr>
              <w:tab/>
            </w:r>
            <w:r w:rsidR="000258DB">
              <w:rPr>
                <w:noProof/>
                <w:webHidden/>
              </w:rPr>
              <w:fldChar w:fldCharType="begin"/>
            </w:r>
            <w:r w:rsidR="000258DB">
              <w:rPr>
                <w:noProof/>
                <w:webHidden/>
              </w:rPr>
              <w:instrText xml:space="preserve"> PAGEREF _Toc117816197 \h </w:instrText>
            </w:r>
            <w:r w:rsidR="000258DB">
              <w:rPr>
                <w:noProof/>
                <w:webHidden/>
              </w:rPr>
            </w:r>
            <w:r w:rsidR="000258DB">
              <w:rPr>
                <w:noProof/>
                <w:webHidden/>
              </w:rPr>
              <w:fldChar w:fldCharType="separate"/>
            </w:r>
            <w:r w:rsidR="000B610A">
              <w:rPr>
                <w:noProof/>
                <w:webHidden/>
              </w:rPr>
              <w:t>50</w:t>
            </w:r>
            <w:r w:rsidR="000258DB">
              <w:rPr>
                <w:noProof/>
                <w:webHidden/>
              </w:rPr>
              <w:fldChar w:fldCharType="end"/>
            </w:r>
          </w:hyperlink>
        </w:p>
        <w:p w:rsidR="000258DB" w:rsidRDefault="009554C0" w14:paraId="33F90412" w14:textId="1B6EC56B">
          <w:pPr>
            <w:pStyle w:val="21"/>
            <w:tabs>
              <w:tab w:val="right" w:leader="dot" w:pos="9060"/>
            </w:tabs>
            <w:rPr>
              <w:rFonts w:asciiTheme="minorHAnsi" w:hAnsiTheme="minorHAnsi" w:eastAsiaTheme="minorEastAsia"/>
              <w:noProof/>
            </w:rPr>
          </w:pPr>
          <w:hyperlink w:history="1" w:anchor="_Toc117816198">
            <w:r w:rsidRPr="004D485C" w:rsidR="000258DB">
              <w:rPr>
                <w:rStyle w:val="aa"/>
                <w:b/>
                <w:bCs/>
                <w:noProof/>
              </w:rPr>
              <w:t>J.10.3 保有個人データ又は第三者提供記録</w:t>
            </w:r>
            <w:r w:rsidRPr="004D485C" w:rsidR="000258DB">
              <w:rPr>
                <w:rStyle w:val="aa"/>
                <w:rFonts w:cs="MS-Mincho"/>
                <w:b/>
                <w:bCs/>
                <w:noProof/>
                <w:kern w:val="0"/>
              </w:rPr>
              <w:t>に</w:t>
            </w:r>
            <w:r w:rsidRPr="004D485C" w:rsidR="000258DB">
              <w:rPr>
                <w:rStyle w:val="aa"/>
                <w:b/>
                <w:bCs/>
                <w:noProof/>
              </w:rPr>
              <w:t>関する事項の周知など</w:t>
            </w:r>
            <w:r w:rsidR="000258DB">
              <w:rPr>
                <w:noProof/>
                <w:webHidden/>
              </w:rPr>
              <w:tab/>
            </w:r>
            <w:r w:rsidR="000258DB">
              <w:rPr>
                <w:noProof/>
                <w:webHidden/>
              </w:rPr>
              <w:fldChar w:fldCharType="begin"/>
            </w:r>
            <w:r w:rsidR="000258DB">
              <w:rPr>
                <w:noProof/>
                <w:webHidden/>
              </w:rPr>
              <w:instrText xml:space="preserve"> PAGEREF _Toc117816198 \h </w:instrText>
            </w:r>
            <w:r w:rsidR="000258DB">
              <w:rPr>
                <w:noProof/>
                <w:webHidden/>
              </w:rPr>
            </w:r>
            <w:r w:rsidR="000258DB">
              <w:rPr>
                <w:noProof/>
                <w:webHidden/>
              </w:rPr>
              <w:fldChar w:fldCharType="separate"/>
            </w:r>
            <w:r w:rsidR="000B610A">
              <w:rPr>
                <w:noProof/>
                <w:webHidden/>
              </w:rPr>
              <w:t>52</w:t>
            </w:r>
            <w:r w:rsidR="000258DB">
              <w:rPr>
                <w:noProof/>
                <w:webHidden/>
              </w:rPr>
              <w:fldChar w:fldCharType="end"/>
            </w:r>
          </w:hyperlink>
        </w:p>
        <w:p w:rsidR="000258DB" w:rsidRDefault="009554C0" w14:paraId="731DF7FC" w14:textId="666E969D">
          <w:pPr>
            <w:pStyle w:val="21"/>
            <w:tabs>
              <w:tab w:val="right" w:leader="dot" w:pos="9060"/>
            </w:tabs>
            <w:rPr>
              <w:rFonts w:asciiTheme="minorHAnsi" w:hAnsiTheme="minorHAnsi" w:eastAsiaTheme="minorEastAsia"/>
              <w:noProof/>
            </w:rPr>
          </w:pPr>
          <w:hyperlink w:history="1" w:anchor="_Toc117816199">
            <w:r w:rsidRPr="004D485C" w:rsidR="000258DB">
              <w:rPr>
                <w:rStyle w:val="aa"/>
                <w:b/>
                <w:bCs/>
                <w:noProof/>
              </w:rPr>
              <w:t>（JISQ15001附属書A.3.4.4.3）</w:t>
            </w:r>
            <w:r w:rsidR="000258DB">
              <w:rPr>
                <w:noProof/>
                <w:webHidden/>
              </w:rPr>
              <w:tab/>
            </w:r>
            <w:r w:rsidR="000258DB">
              <w:rPr>
                <w:noProof/>
                <w:webHidden/>
              </w:rPr>
              <w:fldChar w:fldCharType="begin"/>
            </w:r>
            <w:r w:rsidR="000258DB">
              <w:rPr>
                <w:noProof/>
                <w:webHidden/>
              </w:rPr>
              <w:instrText xml:space="preserve"> PAGEREF _Toc117816199 \h </w:instrText>
            </w:r>
            <w:r w:rsidR="000258DB">
              <w:rPr>
                <w:noProof/>
                <w:webHidden/>
              </w:rPr>
            </w:r>
            <w:r w:rsidR="000258DB">
              <w:rPr>
                <w:noProof/>
                <w:webHidden/>
              </w:rPr>
              <w:fldChar w:fldCharType="separate"/>
            </w:r>
            <w:r w:rsidR="000B610A">
              <w:rPr>
                <w:noProof/>
                <w:webHidden/>
              </w:rPr>
              <w:t>52</w:t>
            </w:r>
            <w:r w:rsidR="000258DB">
              <w:rPr>
                <w:noProof/>
                <w:webHidden/>
              </w:rPr>
              <w:fldChar w:fldCharType="end"/>
            </w:r>
          </w:hyperlink>
        </w:p>
        <w:p w:rsidR="000258DB" w:rsidRDefault="009554C0" w14:paraId="5FBF6965" w14:textId="05361D56">
          <w:pPr>
            <w:pStyle w:val="21"/>
            <w:tabs>
              <w:tab w:val="right" w:leader="dot" w:pos="9060"/>
            </w:tabs>
            <w:rPr>
              <w:rFonts w:asciiTheme="minorHAnsi" w:hAnsiTheme="minorHAnsi" w:eastAsiaTheme="minorEastAsia"/>
              <w:noProof/>
            </w:rPr>
          </w:pPr>
          <w:hyperlink w:history="1" w:anchor="_Toc117816200">
            <w:r w:rsidRPr="004D485C" w:rsidR="000258DB">
              <w:rPr>
                <w:rStyle w:val="aa"/>
                <w:b/>
                <w:bCs/>
                <w:noProof/>
              </w:rPr>
              <w:t>J.10.4 保有個人データの利用目的の通知（JISQ15001附属書A.3.4.4.4）</w:t>
            </w:r>
            <w:r w:rsidR="000258DB">
              <w:rPr>
                <w:noProof/>
                <w:webHidden/>
              </w:rPr>
              <w:tab/>
            </w:r>
            <w:r w:rsidR="000258DB">
              <w:rPr>
                <w:noProof/>
                <w:webHidden/>
              </w:rPr>
              <w:fldChar w:fldCharType="begin"/>
            </w:r>
            <w:r w:rsidR="000258DB">
              <w:rPr>
                <w:noProof/>
                <w:webHidden/>
              </w:rPr>
              <w:instrText xml:space="preserve"> PAGEREF _Toc117816200 \h </w:instrText>
            </w:r>
            <w:r w:rsidR="000258DB">
              <w:rPr>
                <w:noProof/>
                <w:webHidden/>
              </w:rPr>
            </w:r>
            <w:r w:rsidR="000258DB">
              <w:rPr>
                <w:noProof/>
                <w:webHidden/>
              </w:rPr>
              <w:fldChar w:fldCharType="separate"/>
            </w:r>
            <w:r w:rsidR="000B610A">
              <w:rPr>
                <w:noProof/>
                <w:webHidden/>
              </w:rPr>
              <w:t>52</w:t>
            </w:r>
            <w:r w:rsidR="000258DB">
              <w:rPr>
                <w:noProof/>
                <w:webHidden/>
              </w:rPr>
              <w:fldChar w:fldCharType="end"/>
            </w:r>
          </w:hyperlink>
        </w:p>
        <w:p w:rsidR="000258DB" w:rsidRDefault="009554C0" w14:paraId="4D3B226E" w14:textId="09A4FDF1">
          <w:pPr>
            <w:pStyle w:val="21"/>
            <w:tabs>
              <w:tab w:val="right" w:leader="dot" w:pos="9060"/>
            </w:tabs>
            <w:rPr>
              <w:rFonts w:asciiTheme="minorHAnsi" w:hAnsiTheme="minorHAnsi" w:eastAsiaTheme="minorEastAsia"/>
              <w:noProof/>
            </w:rPr>
          </w:pPr>
          <w:hyperlink w:history="1" w:anchor="_Toc117816201">
            <w:r w:rsidRPr="004D485C" w:rsidR="000258DB">
              <w:rPr>
                <w:rStyle w:val="aa"/>
                <w:b/>
                <w:bCs/>
                <w:noProof/>
              </w:rPr>
              <w:t>J.10.5 保有個人データ又は第三者提供記録の開示（JISQ15001附属書A.3.4.4.5）</w:t>
            </w:r>
            <w:r w:rsidR="000258DB">
              <w:rPr>
                <w:noProof/>
                <w:webHidden/>
              </w:rPr>
              <w:tab/>
            </w:r>
            <w:r w:rsidR="000258DB">
              <w:rPr>
                <w:noProof/>
                <w:webHidden/>
              </w:rPr>
              <w:fldChar w:fldCharType="begin"/>
            </w:r>
            <w:r w:rsidR="000258DB">
              <w:rPr>
                <w:noProof/>
                <w:webHidden/>
              </w:rPr>
              <w:instrText xml:space="preserve"> PAGEREF _Toc117816201 \h </w:instrText>
            </w:r>
            <w:r w:rsidR="000258DB">
              <w:rPr>
                <w:noProof/>
                <w:webHidden/>
              </w:rPr>
            </w:r>
            <w:r w:rsidR="000258DB">
              <w:rPr>
                <w:noProof/>
                <w:webHidden/>
              </w:rPr>
              <w:fldChar w:fldCharType="separate"/>
            </w:r>
            <w:r w:rsidR="000B610A">
              <w:rPr>
                <w:noProof/>
                <w:webHidden/>
              </w:rPr>
              <w:t>53</w:t>
            </w:r>
            <w:r w:rsidR="000258DB">
              <w:rPr>
                <w:noProof/>
                <w:webHidden/>
              </w:rPr>
              <w:fldChar w:fldCharType="end"/>
            </w:r>
          </w:hyperlink>
        </w:p>
        <w:p w:rsidR="000258DB" w:rsidRDefault="009554C0" w14:paraId="70A4AE86" w14:textId="2B31A048">
          <w:pPr>
            <w:pStyle w:val="21"/>
            <w:tabs>
              <w:tab w:val="right" w:leader="dot" w:pos="9060"/>
            </w:tabs>
            <w:rPr>
              <w:rFonts w:asciiTheme="minorHAnsi" w:hAnsiTheme="minorHAnsi" w:eastAsiaTheme="minorEastAsia"/>
              <w:noProof/>
            </w:rPr>
          </w:pPr>
          <w:hyperlink w:history="1" w:anchor="_Toc117816202">
            <w:r w:rsidRPr="004D485C" w:rsidR="000258DB">
              <w:rPr>
                <w:rStyle w:val="aa"/>
                <w:b/>
                <w:bCs/>
                <w:noProof/>
              </w:rPr>
              <w:t>J.10.6 保有個人データの訂正、追加又は削除（JISQ15001附属書A.3.4.4.6）</w:t>
            </w:r>
            <w:r w:rsidR="000258DB">
              <w:rPr>
                <w:noProof/>
                <w:webHidden/>
              </w:rPr>
              <w:tab/>
            </w:r>
            <w:r w:rsidR="000258DB">
              <w:rPr>
                <w:noProof/>
                <w:webHidden/>
              </w:rPr>
              <w:fldChar w:fldCharType="begin"/>
            </w:r>
            <w:r w:rsidR="000258DB">
              <w:rPr>
                <w:noProof/>
                <w:webHidden/>
              </w:rPr>
              <w:instrText xml:space="preserve"> PAGEREF _Toc117816202 \h </w:instrText>
            </w:r>
            <w:r w:rsidR="000258DB">
              <w:rPr>
                <w:noProof/>
                <w:webHidden/>
              </w:rPr>
            </w:r>
            <w:r w:rsidR="000258DB">
              <w:rPr>
                <w:noProof/>
                <w:webHidden/>
              </w:rPr>
              <w:fldChar w:fldCharType="separate"/>
            </w:r>
            <w:r w:rsidR="000B610A">
              <w:rPr>
                <w:noProof/>
                <w:webHidden/>
              </w:rPr>
              <w:t>54</w:t>
            </w:r>
            <w:r w:rsidR="000258DB">
              <w:rPr>
                <w:noProof/>
                <w:webHidden/>
              </w:rPr>
              <w:fldChar w:fldCharType="end"/>
            </w:r>
          </w:hyperlink>
        </w:p>
        <w:p w:rsidR="000258DB" w:rsidRDefault="009554C0" w14:paraId="78C83F57" w14:textId="425CB8FB">
          <w:pPr>
            <w:pStyle w:val="21"/>
            <w:tabs>
              <w:tab w:val="right" w:leader="dot" w:pos="9060"/>
            </w:tabs>
            <w:rPr>
              <w:rFonts w:asciiTheme="minorHAnsi" w:hAnsiTheme="minorHAnsi" w:eastAsiaTheme="minorEastAsia"/>
              <w:noProof/>
            </w:rPr>
          </w:pPr>
          <w:hyperlink w:history="1" w:anchor="_Toc117816203">
            <w:r w:rsidRPr="004D485C" w:rsidR="000258DB">
              <w:rPr>
                <w:rStyle w:val="aa"/>
                <w:b/>
                <w:bCs/>
                <w:noProof/>
              </w:rPr>
              <w:t>J.10.7 保有個人データの利用又は提供の拒否（JISQ15001附属書A.3.4.4.7）</w:t>
            </w:r>
            <w:r w:rsidR="000258DB">
              <w:rPr>
                <w:noProof/>
                <w:webHidden/>
              </w:rPr>
              <w:tab/>
            </w:r>
            <w:r w:rsidR="000258DB">
              <w:rPr>
                <w:noProof/>
                <w:webHidden/>
              </w:rPr>
              <w:fldChar w:fldCharType="begin"/>
            </w:r>
            <w:r w:rsidR="000258DB">
              <w:rPr>
                <w:noProof/>
                <w:webHidden/>
              </w:rPr>
              <w:instrText xml:space="preserve"> PAGEREF _Toc117816203 \h </w:instrText>
            </w:r>
            <w:r w:rsidR="000258DB">
              <w:rPr>
                <w:noProof/>
                <w:webHidden/>
              </w:rPr>
            </w:r>
            <w:r w:rsidR="000258DB">
              <w:rPr>
                <w:noProof/>
                <w:webHidden/>
              </w:rPr>
              <w:fldChar w:fldCharType="separate"/>
            </w:r>
            <w:r w:rsidR="000B610A">
              <w:rPr>
                <w:noProof/>
                <w:webHidden/>
              </w:rPr>
              <w:t>54</w:t>
            </w:r>
            <w:r w:rsidR="000258DB">
              <w:rPr>
                <w:noProof/>
                <w:webHidden/>
              </w:rPr>
              <w:fldChar w:fldCharType="end"/>
            </w:r>
          </w:hyperlink>
        </w:p>
        <w:p w:rsidR="000258DB" w:rsidRDefault="009554C0" w14:paraId="3532E5C4" w14:textId="41CF0F9A">
          <w:pPr>
            <w:pStyle w:val="13"/>
            <w:rPr>
              <w:rFonts w:asciiTheme="minorHAnsi" w:hAnsiTheme="minorHAnsi" w:eastAsiaTheme="minorEastAsia" w:cstheme="minorBidi"/>
              <w:b w:val="0"/>
              <w:bCs w:val="0"/>
              <w:szCs w:val="22"/>
            </w:rPr>
          </w:pPr>
          <w:hyperlink w:history="1" w:anchor="_Toc117816204">
            <w:r w:rsidRPr="004D485C" w:rsidR="000258DB">
              <w:rPr>
                <w:rStyle w:val="aa"/>
              </w:rPr>
              <w:t>J.11</w:t>
            </w:r>
            <w:r w:rsidR="000258DB">
              <w:rPr>
                <w:rFonts w:asciiTheme="minorHAnsi" w:hAnsiTheme="minorHAnsi" w:eastAsiaTheme="minorEastAsia" w:cstheme="minorBidi"/>
                <w:b w:val="0"/>
                <w:bCs w:val="0"/>
                <w:szCs w:val="22"/>
              </w:rPr>
              <w:tab/>
            </w:r>
            <w:r w:rsidRPr="004D485C" w:rsidR="000258DB">
              <w:rPr>
                <w:rStyle w:val="aa"/>
              </w:rPr>
              <w:t>苦情及び相談への対応</w:t>
            </w:r>
            <w:r w:rsidR="000258DB">
              <w:rPr>
                <w:webHidden/>
              </w:rPr>
              <w:tab/>
            </w:r>
            <w:r w:rsidR="000258DB">
              <w:rPr>
                <w:webHidden/>
              </w:rPr>
              <w:fldChar w:fldCharType="begin"/>
            </w:r>
            <w:r w:rsidR="000258DB">
              <w:rPr>
                <w:webHidden/>
              </w:rPr>
              <w:instrText xml:space="preserve"> PAGEREF _Toc117816204 \h </w:instrText>
            </w:r>
            <w:r w:rsidR="000258DB">
              <w:rPr>
                <w:webHidden/>
              </w:rPr>
            </w:r>
            <w:r w:rsidR="000258DB">
              <w:rPr>
                <w:webHidden/>
              </w:rPr>
              <w:fldChar w:fldCharType="separate"/>
            </w:r>
            <w:r w:rsidR="000B610A">
              <w:rPr>
                <w:webHidden/>
              </w:rPr>
              <w:t>55</w:t>
            </w:r>
            <w:r w:rsidR="000258DB">
              <w:rPr>
                <w:webHidden/>
              </w:rPr>
              <w:fldChar w:fldCharType="end"/>
            </w:r>
          </w:hyperlink>
        </w:p>
        <w:p w:rsidR="000258DB" w:rsidRDefault="009554C0" w14:paraId="7CA55F19" w14:textId="7CC2CB2C">
          <w:pPr>
            <w:pStyle w:val="21"/>
            <w:tabs>
              <w:tab w:val="right" w:leader="dot" w:pos="9060"/>
            </w:tabs>
            <w:rPr>
              <w:rFonts w:asciiTheme="minorHAnsi" w:hAnsiTheme="minorHAnsi" w:eastAsiaTheme="minorEastAsia"/>
              <w:noProof/>
            </w:rPr>
          </w:pPr>
          <w:hyperlink w:history="1" w:anchor="_Toc117816205">
            <w:r w:rsidRPr="004D485C" w:rsidR="000258DB">
              <w:rPr>
                <w:rStyle w:val="aa"/>
                <w:b/>
                <w:bCs/>
                <w:noProof/>
              </w:rPr>
              <w:t>J.11.1 苦情及び相談への対応（JISQ15001附属書A.3.6）</w:t>
            </w:r>
            <w:r w:rsidR="000258DB">
              <w:rPr>
                <w:noProof/>
                <w:webHidden/>
              </w:rPr>
              <w:tab/>
            </w:r>
            <w:r w:rsidR="000258DB">
              <w:rPr>
                <w:noProof/>
                <w:webHidden/>
              </w:rPr>
              <w:fldChar w:fldCharType="begin"/>
            </w:r>
            <w:r w:rsidR="000258DB">
              <w:rPr>
                <w:noProof/>
                <w:webHidden/>
              </w:rPr>
              <w:instrText xml:space="preserve"> PAGEREF _Toc117816205 \h </w:instrText>
            </w:r>
            <w:r w:rsidR="000258DB">
              <w:rPr>
                <w:noProof/>
                <w:webHidden/>
              </w:rPr>
            </w:r>
            <w:r w:rsidR="000258DB">
              <w:rPr>
                <w:noProof/>
                <w:webHidden/>
              </w:rPr>
              <w:fldChar w:fldCharType="separate"/>
            </w:r>
            <w:r w:rsidR="000B610A">
              <w:rPr>
                <w:noProof/>
                <w:webHidden/>
              </w:rPr>
              <w:t>55</w:t>
            </w:r>
            <w:r w:rsidR="000258DB">
              <w:rPr>
                <w:noProof/>
                <w:webHidden/>
              </w:rPr>
              <w:fldChar w:fldCharType="end"/>
            </w:r>
          </w:hyperlink>
        </w:p>
        <w:p w:rsidR="000258DB" w:rsidRDefault="009554C0" w14:paraId="6F3E4C8C" w14:textId="4404B767">
          <w:pPr>
            <w:pStyle w:val="13"/>
            <w:rPr>
              <w:rFonts w:asciiTheme="minorHAnsi" w:hAnsiTheme="minorHAnsi" w:eastAsiaTheme="minorEastAsia" w:cstheme="minorBidi"/>
              <w:b w:val="0"/>
              <w:bCs w:val="0"/>
              <w:szCs w:val="22"/>
            </w:rPr>
          </w:pPr>
          <w:hyperlink w:history="1" w:anchor="_Toc117816206">
            <w:r w:rsidRPr="004D485C" w:rsidR="000258DB">
              <w:rPr>
                <w:rStyle w:val="aa"/>
              </w:rPr>
              <w:t>J.12</w:t>
            </w:r>
            <w:r w:rsidR="000258DB">
              <w:rPr>
                <w:rFonts w:asciiTheme="minorHAnsi" w:hAnsiTheme="minorHAnsi" w:eastAsiaTheme="minorEastAsia" w:cstheme="minorBidi"/>
                <w:b w:val="0"/>
                <w:bCs w:val="0"/>
                <w:szCs w:val="22"/>
              </w:rPr>
              <w:tab/>
            </w:r>
            <w:r w:rsidRPr="004D485C" w:rsidR="000258DB">
              <w:rPr>
                <w:rStyle w:val="aa"/>
              </w:rPr>
              <w:t>雑則</w:t>
            </w:r>
            <w:r w:rsidR="000258DB">
              <w:rPr>
                <w:webHidden/>
              </w:rPr>
              <w:tab/>
            </w:r>
            <w:r w:rsidR="000258DB">
              <w:rPr>
                <w:webHidden/>
              </w:rPr>
              <w:fldChar w:fldCharType="begin"/>
            </w:r>
            <w:r w:rsidR="000258DB">
              <w:rPr>
                <w:webHidden/>
              </w:rPr>
              <w:instrText xml:space="preserve"> PAGEREF _Toc117816206 \h </w:instrText>
            </w:r>
            <w:r w:rsidR="000258DB">
              <w:rPr>
                <w:webHidden/>
              </w:rPr>
            </w:r>
            <w:r w:rsidR="000258DB">
              <w:rPr>
                <w:webHidden/>
              </w:rPr>
              <w:fldChar w:fldCharType="separate"/>
            </w:r>
            <w:r w:rsidR="000B610A">
              <w:rPr>
                <w:webHidden/>
              </w:rPr>
              <w:t>56</w:t>
            </w:r>
            <w:r w:rsidR="000258DB">
              <w:rPr>
                <w:webHidden/>
              </w:rPr>
              <w:fldChar w:fldCharType="end"/>
            </w:r>
          </w:hyperlink>
        </w:p>
        <w:p w:rsidR="000258DB" w:rsidRDefault="009554C0" w14:paraId="440B8A79" w14:textId="57C42344">
          <w:pPr>
            <w:pStyle w:val="21"/>
            <w:tabs>
              <w:tab w:val="right" w:leader="dot" w:pos="9060"/>
            </w:tabs>
            <w:rPr>
              <w:rFonts w:asciiTheme="minorHAnsi" w:hAnsiTheme="minorHAnsi" w:eastAsiaTheme="minorEastAsia"/>
              <w:noProof/>
            </w:rPr>
          </w:pPr>
          <w:hyperlink w:history="1" w:anchor="_Toc117816207">
            <w:r w:rsidRPr="004D485C" w:rsidR="000258DB">
              <w:rPr>
                <w:rStyle w:val="aa"/>
                <w:b/>
                <w:bCs/>
                <w:noProof/>
              </w:rPr>
              <w:t>J.12.1 改廃</w:t>
            </w:r>
            <w:r w:rsidR="000258DB">
              <w:rPr>
                <w:noProof/>
                <w:webHidden/>
              </w:rPr>
              <w:tab/>
            </w:r>
            <w:r w:rsidR="000258DB">
              <w:rPr>
                <w:noProof/>
                <w:webHidden/>
              </w:rPr>
              <w:fldChar w:fldCharType="begin"/>
            </w:r>
            <w:r w:rsidR="000258DB">
              <w:rPr>
                <w:noProof/>
                <w:webHidden/>
              </w:rPr>
              <w:instrText xml:space="preserve"> PAGEREF _Toc117816207 \h </w:instrText>
            </w:r>
            <w:r w:rsidR="000258DB">
              <w:rPr>
                <w:noProof/>
                <w:webHidden/>
              </w:rPr>
            </w:r>
            <w:r w:rsidR="000258DB">
              <w:rPr>
                <w:noProof/>
                <w:webHidden/>
              </w:rPr>
              <w:fldChar w:fldCharType="separate"/>
            </w:r>
            <w:r w:rsidR="000B610A">
              <w:rPr>
                <w:noProof/>
                <w:webHidden/>
              </w:rPr>
              <w:t>56</w:t>
            </w:r>
            <w:r w:rsidR="000258DB">
              <w:rPr>
                <w:noProof/>
                <w:webHidden/>
              </w:rPr>
              <w:fldChar w:fldCharType="end"/>
            </w:r>
          </w:hyperlink>
        </w:p>
        <w:p w:rsidRPr="00DE036E" w:rsidR="00200410" w:rsidP="00577E85" w:rsidRDefault="00200410" w14:paraId="44F37BED" w14:textId="09CC284A">
          <w:pPr>
            <w:jc w:val="left"/>
          </w:pPr>
          <w:r w:rsidRPr="00DE036E">
            <w:rPr>
              <w:b/>
              <w:bCs/>
              <w:lang w:val="ja-JP"/>
            </w:rPr>
            <w:fldChar w:fldCharType="end"/>
          </w:r>
        </w:p>
      </w:sdtContent>
    </w:sdt>
    <w:p w:rsidRPr="004D26A9" w:rsidR="00200410" w:rsidP="004D26A9" w:rsidRDefault="004D26A9" w14:paraId="6E32EB4F" w14:textId="74F6C451">
      <w:pPr>
        <w:ind w:left="420" w:leftChars="100" w:hanging="210" w:hangingChars="100"/>
        <w:jc w:val="left"/>
        <w:rPr>
          <w:color w:val="BF8F00" w:themeColor="accent4" w:themeShade="BF"/>
        </w:rPr>
      </w:pPr>
      <w:r w:rsidRPr="00A1154A">
        <w:rPr>
          <w:color w:val="FF0000"/>
        </w:rPr>
        <w:br/>
      </w:r>
    </w:p>
    <w:p w:rsidRPr="00DE036E" w:rsidR="00200410" w:rsidP="00577E85" w:rsidRDefault="00200410" w14:paraId="327A2618" w14:textId="77777777">
      <w:pPr>
        <w:widowControl/>
        <w:jc w:val="left"/>
        <w:rPr>
          <w:rFonts w:cs="Arial"/>
          <w:b/>
          <w:bCs/>
          <w:color w:val="000000" w:themeColor="text1"/>
          <w:sz w:val="22"/>
          <w:szCs w:val="21"/>
        </w:rPr>
      </w:pPr>
      <w:r w:rsidRPr="00DE036E">
        <w:rPr>
          <w:b/>
          <w:bCs/>
          <w:color w:val="000000" w:themeColor="text1"/>
        </w:rPr>
        <w:br w:type="page"/>
      </w:r>
    </w:p>
    <w:p w:rsidRPr="00DE036E" w:rsidR="00200410" w:rsidP="00577E85" w:rsidRDefault="00200410" w14:paraId="13142BE1" w14:textId="77777777">
      <w:pPr>
        <w:pStyle w:val="10"/>
        <w:numPr>
          <w:ilvl w:val="0"/>
          <w:numId w:val="0"/>
        </w:numPr>
        <w:spacing w:after="180"/>
        <w:ind w:left="113" w:hanging="113"/>
        <w:jc w:val="left"/>
        <w:rPr>
          <w:rFonts w:ascii="ＭＳ 明朝" w:hAnsi="ＭＳ 明朝" w:eastAsia="ＭＳ 明朝"/>
          <w:b w:val="0"/>
          <w:bCs/>
          <w:color w:val="806000" w:themeColor="accent4" w:themeShade="80"/>
        </w:rPr>
        <w:sectPr w:rsidRPr="00DE036E" w:rsidR="00200410" w:rsidSect="009F5A22">
          <w:headerReference w:type="default" r:id="rId9"/>
          <w:footerReference w:type="even" r:id="rId10"/>
          <w:footerReference w:type="default" r:id="rId11"/>
          <w:headerReference w:type="first" r:id="rId12"/>
          <w:footerReference w:type="first" r:id="rId13"/>
          <w:pgSz w:w="11906" w:h="16838" w:orient="portrait"/>
          <w:pgMar w:top="1985" w:right="1418" w:bottom="1701" w:left="1418" w:header="851" w:footer="992" w:gutter="0"/>
          <w:pgNumType w:fmt="lowerRoman" w:start="1"/>
          <w:cols w:space="425"/>
          <w:docGrid w:type="lines" w:linePitch="360"/>
        </w:sectPr>
      </w:pPr>
    </w:p>
    <w:p w:rsidRPr="00DE036E" w:rsidR="005F04A3" w:rsidP="00577E85" w:rsidRDefault="005F04A3" w14:paraId="07E42352" w14:textId="49C5982F">
      <w:pPr>
        <w:jc w:val="left"/>
        <w:sectPr w:rsidRPr="00DE036E" w:rsidR="005F04A3" w:rsidSect="009F5A22">
          <w:footerReference w:type="default" r:id="rId14"/>
          <w:type w:val="continuous"/>
          <w:pgSz w:w="11906" w:h="16838" w:orient="portrait"/>
          <w:pgMar w:top="1985" w:right="1418" w:bottom="1701" w:left="1418" w:header="851" w:footer="992" w:gutter="0"/>
          <w:pgNumType w:start="1"/>
          <w:cols w:space="425"/>
          <w:docGrid w:type="lines" w:linePitch="360"/>
        </w:sectPr>
      </w:pPr>
    </w:p>
    <w:p w:rsidRPr="00431A77" w:rsidR="00200410" w:rsidP="00577E85" w:rsidRDefault="00200410" w14:paraId="562BA654" w14:textId="1DAFCCEC">
      <w:pPr>
        <w:pStyle w:val="10"/>
        <w:numPr>
          <w:ilvl w:val="0"/>
          <w:numId w:val="0"/>
        </w:numPr>
        <w:spacing w:after="0" w:afterLines="0"/>
        <w:jc w:val="left"/>
        <w:rPr>
          <w:rFonts w:cs="Times New Roman"/>
          <w:b w:val="0"/>
        </w:rPr>
      </w:pPr>
      <w:bookmarkStart w:name="_Toc117816131" w:id="2"/>
      <w:r w:rsidRPr="00DE036E">
        <w:rPr>
          <w:rFonts w:hint="eastAsia"/>
        </w:rPr>
        <w:t>本</w:t>
      </w:r>
      <w:r w:rsidR="00C41B24">
        <w:rPr>
          <w:rFonts w:hint="eastAsia"/>
        </w:rPr>
        <w:t>規定</w:t>
      </w:r>
      <w:r w:rsidRPr="00431A77">
        <w:rPr>
          <w:rFonts w:hint="eastAsia"/>
        </w:rPr>
        <w:t>文書の目的</w:t>
      </w:r>
      <w:bookmarkEnd w:id="0"/>
      <w:bookmarkEnd w:id="2"/>
    </w:p>
    <w:p w:rsidRPr="00431A77" w:rsidR="00804952" w:rsidP="00577E85" w:rsidRDefault="00804952" w14:paraId="11487A1A" w14:textId="6F0F901C">
      <w:pPr>
        <w:ind w:left="210" w:leftChars="100" w:firstLine="210" w:firstLineChars="100"/>
        <w:jc w:val="left"/>
        <w:rPr>
          <w:rFonts w:cs="ＭＳ 明朝"/>
        </w:rPr>
      </w:pPr>
      <w:r w:rsidRPr="00431A77">
        <w:rPr>
          <w:rFonts w:hint="eastAsia" w:cs="ＭＳ 明朝"/>
        </w:rPr>
        <w:t>本</w:t>
      </w:r>
      <w:r w:rsidR="00C41B24">
        <w:rPr>
          <w:rFonts w:hint="eastAsia" w:cs="ＭＳ 明朝"/>
        </w:rPr>
        <w:t>規定</w:t>
      </w:r>
      <w:r w:rsidRPr="00431A77">
        <w:rPr>
          <w:rFonts w:hint="eastAsia" w:cs="ＭＳ 明朝"/>
        </w:rPr>
        <w:t>は、業務上取扱う個人情報の適切な使用と保護のため、</w:t>
      </w:r>
      <w:r w:rsidRPr="00431A77" w:rsidR="00325A72">
        <w:rPr>
          <w:rFonts w:hint="eastAsia" w:cs="ＭＳ 明朝"/>
        </w:rPr>
        <w:t>個人情報の保護に関する法律（以下、個人情報保護法という。）日本情報経済社会推進協会が策定した「</w:t>
      </w:r>
      <w:r w:rsidRPr="00431A77" w:rsidR="00325A72">
        <w:rPr>
          <w:rFonts w:hint="eastAsia" w:cs="ＭＳ 明朝"/>
          <w:b/>
          <w:bCs/>
        </w:rPr>
        <w:t>プライバシーマークにおける個人情報保護マネジメントシステム構築・運用指針」</w:t>
      </w:r>
      <w:r w:rsidRPr="00431A77" w:rsidR="00325A72">
        <w:rPr>
          <w:rFonts w:hint="eastAsia" w:cs="ＭＳ 明朝"/>
        </w:rPr>
        <w:t>（以下、</w:t>
      </w:r>
      <w:r w:rsidRPr="00431A77" w:rsidR="00023362">
        <w:rPr>
          <w:rFonts w:hint="eastAsia" w:cs="ＭＳ 明朝"/>
        </w:rPr>
        <w:t>PMS</w:t>
      </w:r>
      <w:r w:rsidRPr="00431A77" w:rsidR="00325A72">
        <w:rPr>
          <w:rFonts w:hint="eastAsia" w:cs="ＭＳ 明朝"/>
        </w:rPr>
        <w:t>運用指針という。）、</w:t>
      </w:r>
      <w:r w:rsidRPr="00431A77">
        <w:rPr>
          <w:rFonts w:hint="eastAsia" w:cs="ＭＳ 明朝"/>
        </w:rPr>
        <w:t>日本</w:t>
      </w:r>
      <w:r w:rsidRPr="00431A77" w:rsidR="00325A72">
        <w:rPr>
          <w:rFonts w:hint="eastAsia" w:cs="ＭＳ 明朝"/>
        </w:rPr>
        <w:t>産業</w:t>
      </w:r>
      <w:r w:rsidRPr="00431A77">
        <w:rPr>
          <w:rFonts w:hint="eastAsia" w:cs="ＭＳ 明朝"/>
        </w:rPr>
        <w:t>規格</w:t>
      </w:r>
      <w:r w:rsidRPr="00431A77">
        <w:rPr>
          <w:b/>
        </w:rPr>
        <w:t>JIS Q15001</w:t>
      </w:r>
      <w:r w:rsidRPr="00431A77">
        <w:rPr>
          <w:rFonts w:hint="eastAsia" w:cs="ＭＳ 明朝"/>
        </w:rPr>
        <w:t>「個人情報保護マネジメントシステム－要求事項」</w:t>
      </w:r>
      <w:r w:rsidRPr="00431A77" w:rsidR="00325A72">
        <w:rPr>
          <w:rFonts w:hint="eastAsia" w:cs="ＭＳ 明朝"/>
        </w:rPr>
        <w:t>（以下、JISQ15001 という。）</w:t>
      </w:r>
      <w:r w:rsidRPr="00431A77">
        <w:rPr>
          <w:rFonts w:hint="eastAsia" w:cs="ＭＳ 明朝"/>
        </w:rPr>
        <w:t>に準拠した個人情報保護マネジメントシステムを策定し、実施し、維持し、及び改善するために必要な基本的事項を定めることを目的とする。</w:t>
      </w:r>
    </w:p>
    <w:p w:rsidRPr="00431A77" w:rsidR="00804952" w:rsidP="00577E85" w:rsidRDefault="00804952" w14:paraId="7C3C1486" w14:textId="77777777">
      <w:pPr>
        <w:jc w:val="left"/>
        <w:rPr>
          <w:rFonts w:cs="ＭＳ 明朝"/>
        </w:rPr>
      </w:pPr>
    </w:p>
    <w:p w:rsidRPr="00431A77" w:rsidR="00573333" w:rsidP="00577E85" w:rsidRDefault="00804952" w14:paraId="0011A81E" w14:textId="77777777">
      <w:pPr>
        <w:pStyle w:val="10"/>
        <w:numPr>
          <w:ilvl w:val="0"/>
          <w:numId w:val="0"/>
        </w:numPr>
        <w:spacing w:after="0" w:afterLines="0"/>
        <w:jc w:val="left"/>
        <w:rPr>
          <w:rFonts w:ascii="ＭＳ 明朝" w:hAnsi="ＭＳ 明朝" w:eastAsia="ＭＳ 明朝"/>
          <w:b w:val="0"/>
          <w:bCs/>
        </w:rPr>
      </w:pPr>
      <w:bookmarkStart w:name="_Toc117816132" w:id="3"/>
      <w:r w:rsidRPr="00431A77">
        <w:rPr>
          <w:rFonts w:hint="eastAsia" w:ascii="ＭＳ 明朝" w:hAnsi="ＭＳ 明朝" w:eastAsia="ＭＳ 明朝"/>
        </w:rPr>
        <w:t xml:space="preserve">J.0 </w:t>
      </w:r>
      <w:r w:rsidRPr="00431A77" w:rsidR="00C57259">
        <w:rPr>
          <w:rFonts w:hint="eastAsia" w:ascii="ＭＳ 明朝" w:hAnsi="ＭＳ 明朝" w:eastAsia="ＭＳ 明朝"/>
        </w:rPr>
        <w:t>用語および</w:t>
      </w:r>
      <w:r w:rsidRPr="00431A77">
        <w:rPr>
          <w:rFonts w:hint="eastAsia" w:ascii="ＭＳ 明朝" w:hAnsi="ＭＳ 明朝" w:eastAsia="ＭＳ 明朝"/>
        </w:rPr>
        <w:t>定義</w:t>
      </w:r>
      <w:bookmarkEnd w:id="3"/>
    </w:p>
    <w:p w:rsidRPr="00431A77" w:rsidR="00C57259" w:rsidP="00577E85" w:rsidRDefault="00573333" w14:paraId="3E1E1547" w14:textId="1A5A9C26">
      <w:pPr>
        <w:jc w:val="left"/>
      </w:pPr>
      <w:r w:rsidRPr="00431A77">
        <w:rPr>
          <w:rFonts w:hint="eastAsia"/>
        </w:rPr>
        <w:t>・</w:t>
      </w:r>
      <w:r w:rsidR="00C41B24">
        <w:rPr>
          <w:rFonts w:hint="eastAsia"/>
        </w:rPr>
        <w:t>規定</w:t>
      </w:r>
      <w:r w:rsidRPr="00431A77" w:rsidR="00C57259">
        <w:rPr>
          <w:rFonts w:hint="eastAsia"/>
        </w:rPr>
        <w:t>で用いる主な用語及び定義は次の通りとする。</w:t>
      </w:r>
    </w:p>
    <w:p w:rsidRPr="00431A77" w:rsidR="000F4B8D" w:rsidP="00577E85" w:rsidRDefault="00C57259" w14:paraId="040A8314" w14:textId="77777777">
      <w:pPr>
        <w:pStyle w:val="ab"/>
        <w:numPr>
          <w:ilvl w:val="0"/>
          <w:numId w:val="6"/>
        </w:numPr>
        <w:ind w:left="851" w:leftChars="0"/>
        <w:jc w:val="left"/>
        <w:rPr>
          <w:szCs w:val="21"/>
        </w:rPr>
      </w:pPr>
      <w:r w:rsidRPr="00431A77">
        <w:rPr>
          <w:szCs w:val="21"/>
        </w:rPr>
        <w:t xml:space="preserve">個人情報： </w:t>
      </w:r>
    </w:p>
    <w:p w:rsidRPr="00431A77" w:rsidR="00C57259" w:rsidP="000F4B8D" w:rsidRDefault="00C57259" w14:paraId="15DF3894" w14:textId="77DD68CD">
      <w:pPr>
        <w:pStyle w:val="ab"/>
        <w:ind w:left="851" w:leftChars="0"/>
        <w:jc w:val="left"/>
        <w:rPr>
          <w:szCs w:val="21"/>
        </w:rPr>
      </w:pPr>
      <w:r w:rsidRPr="00431A77">
        <w:rPr>
          <w:szCs w:val="21"/>
        </w:rPr>
        <w:t>生存する個人に関する情報であって、当該情報に含まれる氏名、生年月日その他の記述などによって特定の個人を識別できるもの（他の情報と容易に照合することができ、それによって特定の個人を識別することができることとなるものを含む）。</w:t>
      </w:r>
      <w:r w:rsidRPr="00431A77">
        <w:rPr>
          <w:szCs w:val="21"/>
        </w:rPr>
        <w:br/>
      </w:r>
      <w:r w:rsidRPr="00431A77">
        <w:rPr>
          <w:rFonts w:hint="eastAsia"/>
          <w:szCs w:val="21"/>
        </w:rPr>
        <w:t>又、下記の「個人情報の保護に関する法律施行令」第一条で定められた個人識別符号も個人情報に含まれる。</w:t>
      </w:r>
    </w:p>
    <w:p w:rsidRPr="00431A77" w:rsidR="00C57259" w:rsidP="00577E85" w:rsidRDefault="00C57259" w14:paraId="2F8A3B0A" w14:textId="241B80A6">
      <w:pPr>
        <w:pStyle w:val="ab"/>
        <w:numPr>
          <w:ilvl w:val="1"/>
          <w:numId w:val="6"/>
        </w:numPr>
        <w:ind w:left="1270" w:leftChars="405"/>
        <w:jc w:val="left"/>
        <w:rPr>
          <w:szCs w:val="21"/>
        </w:rPr>
      </w:pPr>
      <w:r w:rsidRPr="00431A77">
        <w:rPr>
          <w:szCs w:val="21"/>
        </w:rPr>
        <w:t>次に掲げる身体の特徴のいずれかを電子計算機の用に供するために変換した文字、番号、記号その他の符号であって、特定の個人を識別するに足りるものとして個人情報保護委員会規則で定める基準に適合するもの</w:t>
      </w:r>
    </w:p>
    <w:p w:rsidRPr="00431A77" w:rsidR="00C57259" w:rsidP="00577E85" w:rsidRDefault="00C57259" w14:paraId="6507CE17" w14:textId="7BC1AF03">
      <w:pPr>
        <w:pStyle w:val="ab"/>
        <w:numPr>
          <w:ilvl w:val="3"/>
          <w:numId w:val="7"/>
        </w:numPr>
        <w:ind w:leftChars="0"/>
        <w:jc w:val="left"/>
        <w:rPr>
          <w:szCs w:val="21"/>
        </w:rPr>
      </w:pPr>
      <w:r w:rsidRPr="00431A77">
        <w:rPr>
          <w:szCs w:val="21"/>
        </w:rPr>
        <w:t>細胞から採取されたデオキシリボ核酸（別名ＤＮＡ）を構成する塩基の配列</w:t>
      </w:r>
    </w:p>
    <w:p w:rsidRPr="00431A77" w:rsidR="00C57259" w:rsidP="00577E85" w:rsidRDefault="00C57259" w14:paraId="777A31ED" w14:textId="68949089">
      <w:pPr>
        <w:pStyle w:val="ab"/>
        <w:numPr>
          <w:ilvl w:val="3"/>
          <w:numId w:val="7"/>
        </w:numPr>
        <w:ind w:leftChars="0"/>
        <w:jc w:val="left"/>
        <w:rPr>
          <w:szCs w:val="21"/>
        </w:rPr>
      </w:pPr>
      <w:r w:rsidRPr="00431A77">
        <w:rPr>
          <w:szCs w:val="21"/>
        </w:rPr>
        <w:t>顔の骨格及び皮膚の色並びに目、鼻、口その他の顔の部位の位置及び形状によって定まる容貌</w:t>
      </w:r>
    </w:p>
    <w:p w:rsidRPr="00431A77" w:rsidR="00C57259" w:rsidP="00577E85" w:rsidRDefault="00C57259" w14:paraId="25DA4EAE" w14:textId="13397AEB">
      <w:pPr>
        <w:pStyle w:val="ab"/>
        <w:numPr>
          <w:ilvl w:val="3"/>
          <w:numId w:val="7"/>
        </w:numPr>
        <w:ind w:leftChars="0"/>
        <w:jc w:val="left"/>
        <w:rPr>
          <w:szCs w:val="21"/>
        </w:rPr>
      </w:pPr>
      <w:r w:rsidRPr="00431A77">
        <w:rPr>
          <w:szCs w:val="21"/>
        </w:rPr>
        <w:t>虹彩の表面の起伏により形成される線状の模様</w:t>
      </w:r>
    </w:p>
    <w:p w:rsidRPr="00431A77" w:rsidR="00C57259" w:rsidP="00577E85" w:rsidRDefault="00C57259" w14:paraId="43092D2C" w14:textId="575A02AC">
      <w:pPr>
        <w:pStyle w:val="ab"/>
        <w:numPr>
          <w:ilvl w:val="3"/>
          <w:numId w:val="7"/>
        </w:numPr>
        <w:ind w:leftChars="0"/>
        <w:jc w:val="left"/>
        <w:rPr>
          <w:szCs w:val="21"/>
        </w:rPr>
      </w:pPr>
      <w:r w:rsidRPr="00431A77">
        <w:rPr>
          <w:szCs w:val="21"/>
        </w:rPr>
        <w:t>発声の際の声帯の振動、声門の開閉並びに声道の形状及びその変化</w:t>
      </w:r>
    </w:p>
    <w:p w:rsidRPr="00431A77" w:rsidR="00C57259" w:rsidP="00577E85" w:rsidRDefault="00C57259" w14:paraId="5216C128" w14:textId="557947C9">
      <w:pPr>
        <w:pStyle w:val="ab"/>
        <w:numPr>
          <w:ilvl w:val="3"/>
          <w:numId w:val="7"/>
        </w:numPr>
        <w:ind w:leftChars="0"/>
        <w:jc w:val="left"/>
        <w:rPr>
          <w:szCs w:val="21"/>
        </w:rPr>
      </w:pPr>
      <w:r w:rsidRPr="00431A77">
        <w:rPr>
          <w:szCs w:val="21"/>
        </w:rPr>
        <w:t>歩行の際の姿勢及び両腕の動作、歩幅その他の歩行の態様</w:t>
      </w:r>
    </w:p>
    <w:p w:rsidRPr="00431A77" w:rsidR="00C57259" w:rsidP="00577E85" w:rsidRDefault="00C57259" w14:paraId="4DFD0302" w14:textId="1CF6C138">
      <w:pPr>
        <w:pStyle w:val="ab"/>
        <w:numPr>
          <w:ilvl w:val="3"/>
          <w:numId w:val="7"/>
        </w:numPr>
        <w:ind w:leftChars="0"/>
        <w:jc w:val="left"/>
        <w:rPr>
          <w:szCs w:val="21"/>
        </w:rPr>
      </w:pPr>
      <w:r w:rsidRPr="00431A77">
        <w:rPr>
          <w:szCs w:val="21"/>
        </w:rPr>
        <w:t>手のひら又は手の甲若しくは指の皮下の静脈の分岐及び端点によって定まるその静脈の形状</w:t>
      </w:r>
    </w:p>
    <w:p w:rsidRPr="00431A77" w:rsidR="00C57259" w:rsidP="00577E85" w:rsidRDefault="00C57259" w14:paraId="7E6937A5" w14:textId="02CD7100">
      <w:pPr>
        <w:pStyle w:val="ab"/>
        <w:numPr>
          <w:ilvl w:val="3"/>
          <w:numId w:val="7"/>
        </w:numPr>
        <w:ind w:leftChars="0"/>
        <w:jc w:val="left"/>
        <w:rPr>
          <w:szCs w:val="21"/>
        </w:rPr>
      </w:pPr>
      <w:r w:rsidRPr="00431A77">
        <w:rPr>
          <w:szCs w:val="21"/>
        </w:rPr>
        <w:t>指紋又は掌紋</w:t>
      </w:r>
    </w:p>
    <w:p w:rsidRPr="00431A77" w:rsidR="00C57259" w:rsidP="00577E85" w:rsidRDefault="00C57259" w14:paraId="25889F91" w14:textId="7A1D809E">
      <w:pPr>
        <w:pStyle w:val="ab"/>
        <w:numPr>
          <w:ilvl w:val="1"/>
          <w:numId w:val="6"/>
        </w:numPr>
        <w:ind w:left="1270" w:leftChars="405"/>
        <w:jc w:val="left"/>
        <w:rPr>
          <w:szCs w:val="21"/>
        </w:rPr>
      </w:pPr>
      <w:r w:rsidRPr="00431A77">
        <w:rPr>
          <w:szCs w:val="21"/>
        </w:rPr>
        <w:t>旅券法（昭和26年法律第267号）第６条第１項第１号の旅券の番号</w:t>
      </w:r>
    </w:p>
    <w:p w:rsidRPr="00431A77" w:rsidR="00C57259" w:rsidP="00577E85" w:rsidRDefault="00C57259" w14:paraId="055E4370" w14:textId="1D4F95A0">
      <w:pPr>
        <w:pStyle w:val="ab"/>
        <w:numPr>
          <w:ilvl w:val="1"/>
          <w:numId w:val="6"/>
        </w:numPr>
        <w:ind w:left="1270" w:leftChars="405"/>
        <w:jc w:val="left"/>
        <w:rPr>
          <w:szCs w:val="21"/>
        </w:rPr>
      </w:pPr>
      <w:r w:rsidRPr="00431A77">
        <w:rPr>
          <w:szCs w:val="21"/>
        </w:rPr>
        <w:t>国民年金法（昭和34年法律第141号）第14条に規定する基礎年金番号</w:t>
      </w:r>
    </w:p>
    <w:p w:rsidRPr="00431A77" w:rsidR="00C57259" w:rsidP="00577E85" w:rsidRDefault="00C57259" w14:paraId="0C4DD74A" w14:textId="5EDA7FD8">
      <w:pPr>
        <w:pStyle w:val="ab"/>
        <w:numPr>
          <w:ilvl w:val="1"/>
          <w:numId w:val="6"/>
        </w:numPr>
        <w:ind w:left="1270" w:leftChars="405"/>
        <w:jc w:val="left"/>
        <w:rPr>
          <w:szCs w:val="21"/>
        </w:rPr>
      </w:pPr>
      <w:r w:rsidRPr="00431A77">
        <w:rPr>
          <w:szCs w:val="21"/>
        </w:rPr>
        <w:t>道路交通法（昭和35年法律第105号）第93条第１項第１号の免許証の番号</w:t>
      </w:r>
    </w:p>
    <w:p w:rsidRPr="00431A77" w:rsidR="00C57259" w:rsidP="00577E85" w:rsidRDefault="00C57259" w14:paraId="2148DCD2" w14:textId="3B52869B">
      <w:pPr>
        <w:pStyle w:val="ab"/>
        <w:numPr>
          <w:ilvl w:val="1"/>
          <w:numId w:val="6"/>
        </w:numPr>
        <w:ind w:left="1270" w:leftChars="405"/>
        <w:jc w:val="left"/>
        <w:rPr>
          <w:szCs w:val="21"/>
        </w:rPr>
      </w:pPr>
      <w:r w:rsidRPr="00431A77">
        <w:rPr>
          <w:szCs w:val="21"/>
        </w:rPr>
        <w:t>住民基本台帳法（昭和42年法律第81号）第７条第13号に規定する住民票コード</w:t>
      </w:r>
    </w:p>
    <w:p w:rsidRPr="00431A77" w:rsidR="00C57259" w:rsidP="00577E85" w:rsidRDefault="00C57259" w14:paraId="19AE6693" w14:textId="3DB71DF3">
      <w:pPr>
        <w:pStyle w:val="ab"/>
        <w:numPr>
          <w:ilvl w:val="1"/>
          <w:numId w:val="6"/>
        </w:numPr>
        <w:ind w:left="1270" w:leftChars="405"/>
        <w:jc w:val="left"/>
        <w:rPr>
          <w:szCs w:val="21"/>
        </w:rPr>
      </w:pPr>
      <w:r w:rsidRPr="00431A77">
        <w:rPr>
          <w:szCs w:val="21"/>
        </w:rPr>
        <w:t>行政手続における特定の個人を識別するための番号の利用等に関する法律</w:t>
      </w:r>
      <w:r w:rsidRPr="00431A77" w:rsidR="00573333">
        <w:rPr>
          <w:szCs w:val="21"/>
        </w:rPr>
        <w:br/>
      </w:r>
      <w:r w:rsidRPr="00431A77">
        <w:rPr>
          <w:rFonts w:hint="eastAsia"/>
          <w:szCs w:val="21"/>
        </w:rPr>
        <w:t>（平成</w:t>
      </w:r>
      <w:r w:rsidRPr="00431A77">
        <w:rPr>
          <w:szCs w:val="21"/>
        </w:rPr>
        <w:t>25年法律第27号）第２条第５項に規定する個人番号</w:t>
      </w:r>
    </w:p>
    <w:p w:rsidRPr="00431A77" w:rsidR="00C57259" w:rsidP="00577E85" w:rsidRDefault="00C57259" w14:paraId="52A1DF48" w14:textId="7F2482D7">
      <w:pPr>
        <w:pStyle w:val="ab"/>
        <w:numPr>
          <w:ilvl w:val="1"/>
          <w:numId w:val="6"/>
        </w:numPr>
        <w:ind w:left="1270" w:leftChars="405"/>
        <w:jc w:val="left"/>
        <w:rPr>
          <w:szCs w:val="21"/>
        </w:rPr>
      </w:pPr>
      <w:r w:rsidRPr="00431A77">
        <w:rPr>
          <w:szCs w:val="21"/>
        </w:rPr>
        <w:t>次に掲げる証明書にその発行を受ける者ごとに異なるものとなるように記載された</w:t>
      </w:r>
      <w:r w:rsidRPr="00431A77">
        <w:rPr>
          <w:szCs w:val="21"/>
        </w:rPr>
        <w:t>個人情報保護委員会規則で定める文字、番号、記号その他の符号</w:t>
      </w:r>
    </w:p>
    <w:p w:rsidRPr="00431A77" w:rsidR="00C57259" w:rsidP="00577E85" w:rsidRDefault="00C57259" w14:paraId="26FFC1BF" w14:textId="76717A09">
      <w:pPr>
        <w:pStyle w:val="ab"/>
        <w:numPr>
          <w:ilvl w:val="3"/>
          <w:numId w:val="8"/>
        </w:numPr>
        <w:tabs>
          <w:tab w:val="left" w:pos="1418"/>
        </w:tabs>
        <w:ind w:leftChars="0"/>
        <w:jc w:val="left"/>
        <w:rPr>
          <w:szCs w:val="21"/>
        </w:rPr>
      </w:pPr>
      <w:r w:rsidRPr="00431A77">
        <w:rPr>
          <w:szCs w:val="21"/>
        </w:rPr>
        <w:t>国民健康保険法（昭和33年法律第192号）第９条第２項の被保険者証</w:t>
      </w:r>
    </w:p>
    <w:p w:rsidRPr="00431A77" w:rsidR="00C57259" w:rsidP="00577E85" w:rsidRDefault="00C57259" w14:paraId="3CB88824" w14:textId="1A490EC0">
      <w:pPr>
        <w:pStyle w:val="ab"/>
        <w:numPr>
          <w:ilvl w:val="3"/>
          <w:numId w:val="8"/>
        </w:numPr>
        <w:tabs>
          <w:tab w:val="left" w:pos="1418"/>
        </w:tabs>
        <w:ind w:leftChars="0"/>
        <w:jc w:val="left"/>
        <w:rPr>
          <w:szCs w:val="21"/>
        </w:rPr>
      </w:pPr>
      <w:r w:rsidRPr="00431A77">
        <w:rPr>
          <w:szCs w:val="21"/>
        </w:rPr>
        <w:t>高齢者の医療の確保に関する法律（昭和57年法律第80号）第54条第３項の被保険者証</w:t>
      </w:r>
    </w:p>
    <w:p w:rsidRPr="00431A77" w:rsidR="00C57259" w:rsidP="00577E85" w:rsidRDefault="00C57259" w14:paraId="0E4B990F" w14:textId="1E3E83FE">
      <w:pPr>
        <w:pStyle w:val="ab"/>
        <w:numPr>
          <w:ilvl w:val="3"/>
          <w:numId w:val="8"/>
        </w:numPr>
        <w:tabs>
          <w:tab w:val="left" w:pos="1418"/>
        </w:tabs>
        <w:ind w:leftChars="0"/>
        <w:jc w:val="left"/>
        <w:rPr>
          <w:szCs w:val="21"/>
        </w:rPr>
      </w:pPr>
      <w:r w:rsidRPr="00431A77">
        <w:rPr>
          <w:szCs w:val="21"/>
        </w:rPr>
        <w:t>介護保険法（平成９年法律第123号）第12条第３項の被保険者証</w:t>
      </w:r>
    </w:p>
    <w:p w:rsidRPr="00431A77" w:rsidR="003B40F9" w:rsidP="00577E85" w:rsidRDefault="00C57259" w14:paraId="4D645C14" w14:textId="77777777">
      <w:pPr>
        <w:pStyle w:val="ab"/>
        <w:numPr>
          <w:ilvl w:val="1"/>
          <w:numId w:val="6"/>
        </w:numPr>
        <w:ind w:left="1270" w:leftChars="405"/>
        <w:jc w:val="left"/>
        <w:rPr>
          <w:szCs w:val="21"/>
        </w:rPr>
      </w:pPr>
      <w:r w:rsidRPr="00431A77">
        <w:rPr>
          <w:szCs w:val="21"/>
        </w:rPr>
        <w:t>その他前各号に準ずるものとして個人情報保護委員会規則で定める文字、番号、記号その他の符号</w:t>
      </w:r>
    </w:p>
    <w:p w:rsidRPr="00431A77" w:rsidR="00C57259" w:rsidP="00577E85" w:rsidRDefault="00C57259" w14:paraId="58E8949D" w14:textId="1C6F1B79">
      <w:pPr>
        <w:pStyle w:val="ab"/>
        <w:numPr>
          <w:ilvl w:val="1"/>
          <w:numId w:val="6"/>
        </w:numPr>
        <w:ind w:left="1270" w:leftChars="405"/>
        <w:jc w:val="left"/>
        <w:rPr>
          <w:szCs w:val="21"/>
        </w:rPr>
      </w:pPr>
      <w:r w:rsidRPr="00431A77">
        <w:rPr>
          <w:rFonts w:hint="eastAsia"/>
          <w:szCs w:val="21"/>
        </w:rPr>
        <w:t>その他、当社では、</w:t>
      </w:r>
      <w:r w:rsidRPr="00431A77">
        <w:rPr>
          <w:szCs w:val="21"/>
        </w:rPr>
        <w:t>G</w:t>
      </w:r>
      <w:r w:rsidRPr="00431A77" w:rsidR="00E81B3A">
        <w:rPr>
          <w:rFonts w:hint="eastAsia"/>
          <w:szCs w:val="21"/>
        </w:rPr>
        <w:t>D</w:t>
      </w:r>
      <w:r w:rsidRPr="00431A77">
        <w:rPr>
          <w:szCs w:val="21"/>
        </w:rPr>
        <w:t>PR</w:t>
      </w:r>
      <w:r w:rsidRPr="00431A77" w:rsidR="000F4B8D">
        <w:rPr>
          <w:rFonts w:hint="eastAsia"/>
          <w:szCs w:val="21"/>
        </w:rPr>
        <w:t>（</w:t>
      </w:r>
      <w:r w:rsidRPr="00431A77" w:rsidR="000F4B8D">
        <w:rPr>
          <w:szCs w:val="21"/>
        </w:rPr>
        <w:t>General Data Protection Regulation：</w:t>
      </w:r>
      <w:r w:rsidRPr="00431A77" w:rsidR="000F4B8D">
        <w:rPr>
          <w:rFonts w:hint="eastAsia"/>
          <w:szCs w:val="21"/>
        </w:rPr>
        <w:t>EU</w:t>
      </w:r>
      <w:r w:rsidRPr="00431A77" w:rsidR="000F4B8D">
        <w:rPr>
          <w:szCs w:val="21"/>
        </w:rPr>
        <w:t>一般データ保護規則）</w:t>
      </w:r>
      <w:r w:rsidRPr="00431A77">
        <w:rPr>
          <w:szCs w:val="21"/>
        </w:rPr>
        <w:t>の定義に従い、データ単体では個人が識別できなくても、複数のデータが組み合わせることで個人識別につながると考えられる場合、それらも個人情報として取り扱う。</w:t>
      </w:r>
    </w:p>
    <w:p w:rsidRPr="00431A77" w:rsidR="00C57259" w:rsidP="00577E85" w:rsidRDefault="00C57259" w14:paraId="6D9A20AD" w14:textId="39AC0462">
      <w:pPr>
        <w:pStyle w:val="ab"/>
        <w:numPr>
          <w:ilvl w:val="3"/>
          <w:numId w:val="9"/>
        </w:numPr>
        <w:ind w:leftChars="0"/>
        <w:jc w:val="left"/>
        <w:rPr>
          <w:szCs w:val="21"/>
        </w:rPr>
      </w:pPr>
      <w:r w:rsidRPr="00431A77">
        <w:rPr>
          <w:rFonts w:hint="eastAsia"/>
          <w:szCs w:val="21"/>
        </w:rPr>
        <w:t>位置データ</w:t>
      </w:r>
    </w:p>
    <w:p w:rsidRPr="00431A77" w:rsidR="00C57259" w:rsidP="00577E85" w:rsidRDefault="00C57259" w14:paraId="4CE47E4A" w14:textId="3967993F">
      <w:pPr>
        <w:pStyle w:val="ab"/>
        <w:numPr>
          <w:ilvl w:val="3"/>
          <w:numId w:val="9"/>
        </w:numPr>
        <w:ind w:leftChars="0"/>
        <w:jc w:val="left"/>
        <w:rPr>
          <w:szCs w:val="21"/>
        </w:rPr>
      </w:pPr>
      <w:r w:rsidRPr="00431A77">
        <w:rPr>
          <w:rFonts w:hint="eastAsia"/>
          <w:szCs w:val="21"/>
        </w:rPr>
        <w:t>オンライン識別子のような識別子（</w:t>
      </w:r>
      <w:r w:rsidRPr="00431A77">
        <w:rPr>
          <w:szCs w:val="21"/>
        </w:rPr>
        <w:t>cookieなど）</w:t>
      </w:r>
    </w:p>
    <w:p w:rsidRPr="00431A77" w:rsidR="00C57259" w:rsidP="00577E85" w:rsidRDefault="00C57259" w14:paraId="74CDB705" w14:textId="18887E7E">
      <w:pPr>
        <w:pStyle w:val="ab"/>
        <w:numPr>
          <w:ilvl w:val="3"/>
          <w:numId w:val="9"/>
        </w:numPr>
        <w:ind w:leftChars="0"/>
        <w:jc w:val="left"/>
        <w:rPr>
          <w:szCs w:val="21"/>
        </w:rPr>
      </w:pPr>
      <w:r w:rsidRPr="00431A77">
        <w:rPr>
          <w:rFonts w:hint="eastAsia"/>
          <w:szCs w:val="21"/>
        </w:rPr>
        <w:t>当該本人に関する物理的、生理的、遺伝子的、精神的、経済的、文化的若しくは社会的アイデンティティに特有な一つ若しくは複数の要素</w:t>
      </w:r>
    </w:p>
    <w:p w:rsidRPr="00431A77" w:rsidR="000F4B8D" w:rsidP="00577E85" w:rsidRDefault="00C57259" w14:paraId="6DF66A13" w14:textId="77777777">
      <w:pPr>
        <w:pStyle w:val="ab"/>
        <w:numPr>
          <w:ilvl w:val="0"/>
          <w:numId w:val="6"/>
        </w:numPr>
        <w:ind w:left="851" w:leftChars="0"/>
        <w:jc w:val="left"/>
        <w:rPr>
          <w:szCs w:val="21"/>
        </w:rPr>
      </w:pPr>
      <w:r w:rsidRPr="00431A77">
        <w:rPr>
          <w:szCs w:val="21"/>
        </w:rPr>
        <w:t>個人データ：</w:t>
      </w:r>
    </w:p>
    <w:p w:rsidRPr="00431A77" w:rsidR="00C57259" w:rsidP="000F4B8D" w:rsidRDefault="00C57259" w14:paraId="12F3285D" w14:textId="22343306">
      <w:pPr>
        <w:pStyle w:val="ab"/>
        <w:ind w:left="851" w:leftChars="0"/>
        <w:jc w:val="left"/>
        <w:rPr>
          <w:szCs w:val="21"/>
        </w:rPr>
      </w:pPr>
      <w:r w:rsidRPr="00431A77">
        <w:rPr>
          <w:szCs w:val="21"/>
        </w:rPr>
        <w:t>個人情報を検索することができるように体系的に構成した情報の集合物又は一定の規則に従って整理、分類し、目次、索引、符合などを付すことによって特定の個人情報を容易に検索できるように体系的に構成した情報の集合物（「個人情報データベース」という）を構成する個人情報をいう。いわゆるコンピュータシステムのデータベース、パソコンやスマートフォン、携帯電話の電話帳、検索可能な紙情報の集合体（名簿、名刺入れ）に格納された個人情報をいう。</w:t>
      </w:r>
    </w:p>
    <w:p w:rsidRPr="00431A77" w:rsidR="000F4B8D" w:rsidP="00577E85" w:rsidRDefault="00C57259" w14:paraId="688BDAE1" w14:textId="77777777">
      <w:pPr>
        <w:pStyle w:val="ab"/>
        <w:numPr>
          <w:ilvl w:val="0"/>
          <w:numId w:val="6"/>
        </w:numPr>
        <w:ind w:left="851" w:leftChars="0"/>
        <w:jc w:val="left"/>
        <w:rPr>
          <w:szCs w:val="21"/>
        </w:rPr>
      </w:pPr>
      <w:r w:rsidRPr="00431A77">
        <w:rPr>
          <w:szCs w:val="21"/>
        </w:rPr>
        <w:t>保有個人データ：</w:t>
      </w:r>
    </w:p>
    <w:p w:rsidRPr="00431A77" w:rsidR="00C57259" w:rsidP="000F4B8D" w:rsidRDefault="00C57259" w14:paraId="437B1BFE" w14:textId="08B8315F">
      <w:pPr>
        <w:pStyle w:val="ab"/>
        <w:ind w:left="851" w:leftChars="0"/>
        <w:jc w:val="left"/>
        <w:rPr>
          <w:szCs w:val="21"/>
        </w:rPr>
      </w:pPr>
      <w:r w:rsidRPr="00431A77">
        <w:rPr>
          <w:szCs w:val="21"/>
        </w:rPr>
        <w:t>本人からの請求に基づき“利用目的の通知</w:t>
      </w:r>
      <w:r w:rsidRPr="00431A77" w:rsidR="00E81B3A">
        <w:rPr>
          <w:rFonts w:hint="eastAsia"/>
          <w:szCs w:val="21"/>
        </w:rPr>
        <w:t>”</w:t>
      </w:r>
      <w:r w:rsidRPr="00431A77">
        <w:rPr>
          <w:szCs w:val="21"/>
        </w:rPr>
        <w:t>、</w:t>
      </w:r>
      <w:r w:rsidRPr="00431A77" w:rsidR="00E81B3A">
        <w:rPr>
          <w:rFonts w:hint="eastAsia"/>
          <w:szCs w:val="21"/>
        </w:rPr>
        <w:t>“</w:t>
      </w:r>
      <w:r w:rsidRPr="00431A77">
        <w:rPr>
          <w:szCs w:val="21"/>
        </w:rPr>
        <w:t>開示</w:t>
      </w:r>
      <w:r w:rsidRPr="00431A77" w:rsidR="00E81B3A">
        <w:rPr>
          <w:rFonts w:hint="eastAsia"/>
          <w:szCs w:val="21"/>
        </w:rPr>
        <w:t>”</w:t>
      </w:r>
      <w:r w:rsidRPr="00431A77">
        <w:rPr>
          <w:szCs w:val="21"/>
        </w:rPr>
        <w:t>、</w:t>
      </w:r>
      <w:r w:rsidRPr="00431A77" w:rsidR="00E81B3A">
        <w:rPr>
          <w:rFonts w:hint="eastAsia"/>
          <w:szCs w:val="21"/>
        </w:rPr>
        <w:t>“</w:t>
      </w:r>
      <w:r w:rsidRPr="00431A77">
        <w:rPr>
          <w:szCs w:val="21"/>
        </w:rPr>
        <w:t>内容の訂正、追加又は削除</w:t>
      </w:r>
      <w:r w:rsidRPr="00431A77" w:rsidR="00E81B3A">
        <w:rPr>
          <w:rFonts w:hint="eastAsia"/>
          <w:szCs w:val="21"/>
        </w:rPr>
        <w:t>”</w:t>
      </w:r>
      <w:r w:rsidRPr="00431A77">
        <w:rPr>
          <w:szCs w:val="21"/>
        </w:rPr>
        <w:t>、</w:t>
      </w:r>
      <w:r w:rsidRPr="00431A77" w:rsidR="00E81B3A">
        <w:rPr>
          <w:rFonts w:hint="eastAsia"/>
          <w:szCs w:val="21"/>
        </w:rPr>
        <w:t>“</w:t>
      </w:r>
      <w:r w:rsidRPr="00431A77">
        <w:rPr>
          <w:szCs w:val="21"/>
        </w:rPr>
        <w:t>利用の停止、消去及び第三者への提供の停止</w:t>
      </w:r>
      <w:r w:rsidRPr="00431A77" w:rsidR="00E81B3A">
        <w:rPr>
          <w:rFonts w:hint="eastAsia"/>
          <w:szCs w:val="21"/>
        </w:rPr>
        <w:t>”</w:t>
      </w:r>
      <w:r w:rsidRPr="00431A77">
        <w:rPr>
          <w:szCs w:val="21"/>
        </w:rPr>
        <w:t>を行うことのできる権限を有する個人情報、個人データ</w:t>
      </w:r>
      <w:r w:rsidRPr="00431A77" w:rsidR="008750CB">
        <w:rPr>
          <w:rFonts w:hint="eastAsia"/>
          <w:szCs w:val="21"/>
        </w:rPr>
        <w:t>であって、その存否が明らかになることにより公益その他の利益が害されるものとして政令で定めるもの以外のものをいう。</w:t>
      </w:r>
    </w:p>
    <w:p w:rsidRPr="00431A77" w:rsidR="000F4B8D" w:rsidP="000F4B8D" w:rsidRDefault="000F4B8D" w14:paraId="61A67844" w14:textId="389BBCC8">
      <w:pPr>
        <w:pStyle w:val="ab"/>
        <w:numPr>
          <w:ilvl w:val="0"/>
          <w:numId w:val="6"/>
        </w:numPr>
        <w:ind w:left="851" w:leftChars="0"/>
        <w:jc w:val="left"/>
        <w:rPr>
          <w:szCs w:val="21"/>
        </w:rPr>
      </w:pPr>
      <w:r w:rsidRPr="00431A77">
        <w:rPr>
          <w:rFonts w:hint="eastAsia"/>
          <w:szCs w:val="21"/>
        </w:rPr>
        <w:t>要配慮個人情報：</w:t>
      </w:r>
      <w:r w:rsidRPr="00431A77" w:rsidR="00076184">
        <w:rPr>
          <w:szCs w:val="21"/>
        </w:rPr>
        <w:br/>
      </w:r>
      <w:r w:rsidRPr="00431A77">
        <w:rPr>
          <w:rFonts w:hint="eastAsia"/>
          <w:szCs w:val="21"/>
        </w:rPr>
        <w:t>本人の人種、信条、社会的身分、病歴、犯罪の経歴、犯罪により害を被った事実その他本人に対する不当な差別、偏見その他の不利益が生じないようにその取扱いに特に配慮を要するものとして以下に示すような政令で定める記述等が含まれる個人情報をいう。また、当社は下記に示す以外の情報でも差別のもとになる可能性ある個人情報は、要配慮個人情報と同等に扱う。</w:t>
      </w:r>
    </w:p>
    <w:p w:rsidRPr="00431A77" w:rsidR="000F4B8D" w:rsidP="00D84F61" w:rsidRDefault="000F4B8D" w14:paraId="4A60C1C9" w14:textId="49A4F6F1">
      <w:pPr>
        <w:pStyle w:val="ab"/>
        <w:numPr>
          <w:ilvl w:val="0"/>
          <w:numId w:val="173"/>
        </w:numPr>
        <w:ind w:left="1276" w:leftChars="0"/>
        <w:jc w:val="left"/>
        <w:rPr>
          <w:szCs w:val="21"/>
        </w:rPr>
      </w:pPr>
      <w:r w:rsidRPr="00431A77">
        <w:rPr>
          <w:szCs w:val="21"/>
        </w:rPr>
        <w:t>人種</w:t>
      </w:r>
    </w:p>
    <w:p w:rsidRPr="00431A77" w:rsidR="000F4B8D" w:rsidP="00D84F61" w:rsidRDefault="000F4B8D" w14:paraId="7CF72A3C" w14:textId="58A258FC">
      <w:pPr>
        <w:pStyle w:val="ab"/>
        <w:numPr>
          <w:ilvl w:val="0"/>
          <w:numId w:val="173"/>
        </w:numPr>
        <w:ind w:left="1276" w:leftChars="0"/>
        <w:jc w:val="left"/>
        <w:rPr>
          <w:szCs w:val="21"/>
        </w:rPr>
      </w:pPr>
      <w:r w:rsidRPr="00431A77">
        <w:rPr>
          <w:szCs w:val="21"/>
        </w:rPr>
        <w:t>信条</w:t>
      </w:r>
    </w:p>
    <w:p w:rsidRPr="00431A77" w:rsidR="000F4B8D" w:rsidP="00D84F61" w:rsidRDefault="000F4B8D" w14:paraId="311C476B" w14:textId="673CA8CA">
      <w:pPr>
        <w:pStyle w:val="ab"/>
        <w:numPr>
          <w:ilvl w:val="0"/>
          <w:numId w:val="173"/>
        </w:numPr>
        <w:ind w:left="1276" w:leftChars="0"/>
        <w:jc w:val="left"/>
        <w:rPr>
          <w:szCs w:val="21"/>
        </w:rPr>
      </w:pPr>
      <w:r w:rsidRPr="00431A77">
        <w:rPr>
          <w:szCs w:val="21"/>
        </w:rPr>
        <w:t>社会的身分</w:t>
      </w:r>
    </w:p>
    <w:p w:rsidRPr="00431A77" w:rsidR="000F4B8D" w:rsidP="00D84F61" w:rsidRDefault="000F4B8D" w14:paraId="25837FCB" w14:textId="1AA50736">
      <w:pPr>
        <w:pStyle w:val="ab"/>
        <w:numPr>
          <w:ilvl w:val="0"/>
          <w:numId w:val="173"/>
        </w:numPr>
        <w:ind w:left="1276" w:leftChars="0"/>
        <w:jc w:val="left"/>
        <w:rPr>
          <w:szCs w:val="21"/>
        </w:rPr>
      </w:pPr>
      <w:r w:rsidRPr="00431A77">
        <w:rPr>
          <w:szCs w:val="21"/>
        </w:rPr>
        <w:t>病歴（病歴に準ずるもの）</w:t>
      </w:r>
      <w:r w:rsidRPr="00431A77" w:rsidR="00076184">
        <w:rPr>
          <w:szCs w:val="21"/>
        </w:rPr>
        <w:br/>
      </w:r>
      <w:r w:rsidRPr="00431A77">
        <w:rPr>
          <w:rFonts w:hint="eastAsia"/>
          <w:szCs w:val="21"/>
        </w:rPr>
        <w:t>診療情報、調剤情報、健康診断の結果、保健指導の内容、障害（身体障害、知的障害、精神障害（含む発達障害））</w:t>
      </w:r>
    </w:p>
    <w:p w:rsidRPr="00431A77" w:rsidR="00C63652" w:rsidP="00D84F61" w:rsidRDefault="00C63652" w14:paraId="48125951" w14:textId="13EF8D0C">
      <w:pPr>
        <w:pStyle w:val="ab"/>
        <w:numPr>
          <w:ilvl w:val="0"/>
          <w:numId w:val="173"/>
        </w:numPr>
        <w:ind w:left="1276" w:leftChars="0"/>
        <w:jc w:val="left"/>
        <w:rPr>
          <w:szCs w:val="21"/>
        </w:rPr>
      </w:pPr>
      <w:r w:rsidRPr="00431A77">
        <w:rPr>
          <w:rFonts w:hint="eastAsia"/>
          <w:szCs w:val="21"/>
        </w:rPr>
        <w:t>ゲノム情報</w:t>
      </w:r>
    </w:p>
    <w:p w:rsidRPr="00431A77" w:rsidR="00C63652" w:rsidP="00C63652" w:rsidRDefault="00C63652" w14:paraId="6802BFA7" w14:textId="08992D51">
      <w:pPr>
        <w:pStyle w:val="ab"/>
        <w:numPr>
          <w:ilvl w:val="0"/>
          <w:numId w:val="191"/>
        </w:numPr>
        <w:ind w:left="1701" w:leftChars="0"/>
        <w:jc w:val="left"/>
        <w:rPr>
          <w:szCs w:val="21"/>
        </w:rPr>
      </w:pPr>
      <w:r w:rsidRPr="00431A77">
        <w:rPr>
          <w:rFonts w:hint="eastAsia"/>
          <w:szCs w:val="21"/>
        </w:rPr>
        <w:t>遺伝子検査により判明する情報のうち差別、偏見につながり得るもの（例えば、将来発症し得る可能性のある病気、治療薬の選択に関する情報等）は、個人の現の健康状態のみならず、将来発症する可能性や非発症保因者として子孫へ遺伝子変異を伝える可能性があることを勘案するもの</w:t>
      </w:r>
    </w:p>
    <w:p w:rsidRPr="00431A77" w:rsidR="000F4B8D" w:rsidP="00D84F61" w:rsidRDefault="000F4B8D" w14:paraId="40CA5375" w14:textId="13CA104A">
      <w:pPr>
        <w:pStyle w:val="ab"/>
        <w:numPr>
          <w:ilvl w:val="0"/>
          <w:numId w:val="173"/>
        </w:numPr>
        <w:ind w:left="1276" w:leftChars="0"/>
        <w:jc w:val="left"/>
        <w:rPr>
          <w:szCs w:val="21"/>
        </w:rPr>
      </w:pPr>
      <w:r w:rsidRPr="00431A77">
        <w:rPr>
          <w:szCs w:val="21"/>
        </w:rPr>
        <w:t>犯罪の経歴（犯罪の経歴に準ずるもの）</w:t>
      </w:r>
    </w:p>
    <w:p w:rsidRPr="00431A77" w:rsidR="000F4B8D" w:rsidP="00D84F61" w:rsidRDefault="000F4B8D" w14:paraId="2CF078A3" w14:textId="49DFA30D">
      <w:pPr>
        <w:pStyle w:val="ab"/>
        <w:numPr>
          <w:ilvl w:val="2"/>
          <w:numId w:val="174"/>
        </w:numPr>
        <w:ind w:left="1701" w:leftChars="0"/>
        <w:jc w:val="left"/>
        <w:rPr>
          <w:szCs w:val="21"/>
        </w:rPr>
      </w:pPr>
      <w:r w:rsidRPr="00431A77">
        <w:rPr>
          <w:szCs w:val="21"/>
        </w:rPr>
        <w:t>被疑者又は被告人として刑事手続きを受けた事実</w:t>
      </w:r>
    </w:p>
    <w:p w:rsidRPr="00431A77" w:rsidR="000F4B8D" w:rsidP="00D84F61" w:rsidRDefault="000F4B8D" w14:paraId="2050C37C" w14:textId="0B97BD54">
      <w:pPr>
        <w:pStyle w:val="ab"/>
        <w:numPr>
          <w:ilvl w:val="2"/>
          <w:numId w:val="174"/>
        </w:numPr>
        <w:ind w:left="1701" w:leftChars="0"/>
        <w:jc w:val="left"/>
        <w:rPr>
          <w:szCs w:val="21"/>
        </w:rPr>
      </w:pPr>
      <w:r w:rsidRPr="00431A77">
        <w:rPr>
          <w:szCs w:val="21"/>
        </w:rPr>
        <w:t>非行少年として承認保護事件の手続きを受けた事実</w:t>
      </w:r>
    </w:p>
    <w:p w:rsidRPr="00431A77" w:rsidR="000F4B8D" w:rsidP="00D84F61" w:rsidRDefault="000F4B8D" w14:paraId="55681D59" w14:textId="5746F8A5">
      <w:pPr>
        <w:pStyle w:val="ab"/>
        <w:numPr>
          <w:ilvl w:val="0"/>
          <w:numId w:val="173"/>
        </w:numPr>
        <w:ind w:left="1276" w:leftChars="0"/>
        <w:jc w:val="left"/>
        <w:rPr>
          <w:szCs w:val="21"/>
        </w:rPr>
      </w:pPr>
      <w:r w:rsidRPr="00431A77">
        <w:rPr>
          <w:szCs w:val="21"/>
        </w:rPr>
        <w:t>犯罪により害を被った事実</w:t>
      </w:r>
    </w:p>
    <w:p w:rsidRPr="00431A77" w:rsidR="000F4B8D" w:rsidP="00D84F61" w:rsidRDefault="000F4B8D" w14:paraId="163ACD1B" w14:textId="58BDBB30">
      <w:pPr>
        <w:pStyle w:val="ab"/>
        <w:numPr>
          <w:ilvl w:val="0"/>
          <w:numId w:val="173"/>
        </w:numPr>
        <w:ind w:left="1276" w:leftChars="0"/>
        <w:jc w:val="left"/>
        <w:rPr>
          <w:szCs w:val="21"/>
        </w:rPr>
      </w:pPr>
      <w:r w:rsidRPr="00431A77">
        <w:rPr>
          <w:szCs w:val="21"/>
        </w:rPr>
        <w:t>当社はJIS Q15001:</w:t>
      </w:r>
      <w:r w:rsidRPr="00223AC6">
        <w:rPr>
          <w:color w:val="FF0000"/>
          <w:szCs w:val="21"/>
        </w:rPr>
        <w:t>2006</w:t>
      </w:r>
      <w:r w:rsidRPr="00431A77">
        <w:rPr>
          <w:szCs w:val="21"/>
        </w:rPr>
        <w:t>で規定する「特定の機微な個人情報」に該当する事項も「要配慮個人情報」と同様に扱う。</w:t>
      </w:r>
    </w:p>
    <w:p w:rsidRPr="00431A77" w:rsidR="000F4B8D" w:rsidP="00D84F61" w:rsidRDefault="000F4B8D" w14:paraId="68DB3C41" w14:textId="01C2FABB">
      <w:pPr>
        <w:pStyle w:val="ab"/>
        <w:numPr>
          <w:ilvl w:val="2"/>
          <w:numId w:val="172"/>
        </w:numPr>
        <w:ind w:left="1701" w:leftChars="0"/>
        <w:jc w:val="left"/>
        <w:rPr>
          <w:szCs w:val="21"/>
        </w:rPr>
      </w:pPr>
      <w:r w:rsidRPr="00431A77">
        <w:rPr>
          <w:szCs w:val="21"/>
        </w:rPr>
        <w:t>思想，信条又は宗教に関する事項</w:t>
      </w:r>
    </w:p>
    <w:p w:rsidRPr="00431A77" w:rsidR="000F4B8D" w:rsidP="00D84F61" w:rsidRDefault="000F4B8D" w14:paraId="3DA37356" w14:textId="301986B1">
      <w:pPr>
        <w:pStyle w:val="ab"/>
        <w:numPr>
          <w:ilvl w:val="2"/>
          <w:numId w:val="172"/>
        </w:numPr>
        <w:ind w:left="1701" w:leftChars="0"/>
        <w:jc w:val="left"/>
        <w:rPr>
          <w:szCs w:val="21"/>
        </w:rPr>
      </w:pPr>
      <w:r w:rsidRPr="00431A77">
        <w:rPr>
          <w:szCs w:val="21"/>
        </w:rPr>
        <w:t>人種，民族，門地，本籍地（所在都道府県に関する情報を除く。），身体・精神障害，犯罪歴その他社会的差別の原因となる事項</w:t>
      </w:r>
    </w:p>
    <w:p w:rsidRPr="00431A77" w:rsidR="000F4B8D" w:rsidP="00D84F61" w:rsidRDefault="000F4B8D" w14:paraId="428C8F65" w14:textId="5E50F4F7">
      <w:pPr>
        <w:pStyle w:val="ab"/>
        <w:numPr>
          <w:ilvl w:val="2"/>
          <w:numId w:val="172"/>
        </w:numPr>
        <w:ind w:left="1701" w:leftChars="0"/>
        <w:jc w:val="left"/>
        <w:rPr>
          <w:szCs w:val="21"/>
        </w:rPr>
      </w:pPr>
      <w:r w:rsidRPr="00431A77">
        <w:rPr>
          <w:szCs w:val="21"/>
        </w:rPr>
        <w:t>勤労者の団結権，団体交渉その他団体行動の行為に関する事項</w:t>
      </w:r>
    </w:p>
    <w:p w:rsidRPr="00431A77" w:rsidR="000F4B8D" w:rsidP="00D84F61" w:rsidRDefault="000F4B8D" w14:paraId="2565F7C6" w14:textId="62D28F34">
      <w:pPr>
        <w:pStyle w:val="ab"/>
        <w:numPr>
          <w:ilvl w:val="2"/>
          <w:numId w:val="172"/>
        </w:numPr>
        <w:ind w:left="1701" w:leftChars="0"/>
        <w:jc w:val="left"/>
        <w:rPr>
          <w:szCs w:val="21"/>
        </w:rPr>
      </w:pPr>
      <w:r w:rsidRPr="00431A77">
        <w:rPr>
          <w:szCs w:val="21"/>
        </w:rPr>
        <w:t>集団示威行為への参加，請願権の行使その他の政治的権利の行使に関する事項</w:t>
      </w:r>
    </w:p>
    <w:p w:rsidRPr="00431A77" w:rsidR="000F4B8D" w:rsidP="00D84F61" w:rsidRDefault="000F4B8D" w14:paraId="61A9E70C" w14:textId="42CCB82C">
      <w:pPr>
        <w:pStyle w:val="ab"/>
        <w:numPr>
          <w:ilvl w:val="2"/>
          <w:numId w:val="172"/>
        </w:numPr>
        <w:ind w:left="1701" w:leftChars="0"/>
        <w:jc w:val="left"/>
        <w:rPr>
          <w:szCs w:val="21"/>
        </w:rPr>
      </w:pPr>
      <w:r w:rsidRPr="00431A77">
        <w:rPr>
          <w:szCs w:val="21"/>
        </w:rPr>
        <w:t>保健医療又は性生活に関する事項</w:t>
      </w:r>
    </w:p>
    <w:p w:rsidRPr="00431A77" w:rsidR="00C57259" w:rsidP="00076184" w:rsidRDefault="00C57259" w14:paraId="0C11DFAC" w14:textId="37F62032">
      <w:pPr>
        <w:pStyle w:val="ab"/>
        <w:numPr>
          <w:ilvl w:val="0"/>
          <w:numId w:val="6"/>
        </w:numPr>
        <w:ind w:left="851" w:leftChars="0"/>
        <w:jc w:val="left"/>
        <w:rPr>
          <w:szCs w:val="21"/>
        </w:rPr>
      </w:pPr>
      <w:r w:rsidRPr="00431A77">
        <w:rPr>
          <w:szCs w:val="21"/>
        </w:rPr>
        <w:t>匿名加工情報：</w:t>
      </w:r>
      <w:r w:rsidRPr="00431A77" w:rsidR="00076184">
        <w:rPr>
          <w:szCs w:val="21"/>
        </w:rPr>
        <w:br/>
      </w:r>
      <w:r w:rsidRPr="00431A77">
        <w:rPr>
          <w:szCs w:val="21"/>
        </w:rPr>
        <w:t>上記(1)で定義する個人情報から、含まれる記述等の一部を削除するなど（当該一部の記述等を復元することのできる規則性を有しない方法により他の記述等に置き換えることを含む。）の措置を講じて、特定の個人を識別することができないように個人情報を加工して得られる個人に関する情報であって、当該個人情報を復元することができないようにしたものをいう。</w:t>
      </w:r>
    </w:p>
    <w:p w:rsidRPr="00431A77" w:rsidR="00C57259" w:rsidP="00577E85" w:rsidRDefault="00C57259" w14:paraId="24BE7B17" w14:textId="783DF6E0">
      <w:pPr>
        <w:pStyle w:val="ab"/>
        <w:numPr>
          <w:ilvl w:val="0"/>
          <w:numId w:val="6"/>
        </w:numPr>
        <w:ind w:left="851" w:leftChars="0"/>
        <w:jc w:val="left"/>
        <w:rPr>
          <w:szCs w:val="21"/>
        </w:rPr>
      </w:pPr>
      <w:r w:rsidRPr="00431A77">
        <w:rPr>
          <w:szCs w:val="21"/>
        </w:rPr>
        <w:t>仮名加工情報：</w:t>
      </w:r>
      <w:r w:rsidRPr="00431A77" w:rsidR="00076184">
        <w:rPr>
          <w:szCs w:val="21"/>
        </w:rPr>
        <w:br/>
      </w:r>
      <w:r w:rsidRPr="00431A77">
        <w:rPr>
          <w:szCs w:val="21"/>
        </w:rPr>
        <w:t>上記(1)で定義する個人情報から、含まれる記述等の一部を削除するなど（当該一部の記述等を復元することのできる規則性を有しない方法により他の記述等に置き換えることを含む。）の措置を講じて、他の措置を講じて他の情報と照合しない限り特定の個人を識別することができないように個人情報を加工して得られる個人に関する情報をいう。</w:t>
      </w:r>
    </w:p>
    <w:p w:rsidRPr="00431A77" w:rsidR="000F4B8D" w:rsidP="000F4B8D" w:rsidRDefault="000F4B8D" w14:paraId="116FB9FB" w14:textId="7C34F1F9">
      <w:pPr>
        <w:pStyle w:val="ab"/>
        <w:numPr>
          <w:ilvl w:val="0"/>
          <w:numId w:val="6"/>
        </w:numPr>
        <w:ind w:left="851" w:leftChars="0"/>
        <w:jc w:val="left"/>
        <w:rPr>
          <w:szCs w:val="21"/>
        </w:rPr>
      </w:pPr>
      <w:r w:rsidRPr="00431A77">
        <w:rPr>
          <w:szCs w:val="21"/>
        </w:rPr>
        <w:t>個人情報関連情報：</w:t>
      </w:r>
      <w:r w:rsidRPr="00431A77" w:rsidR="00076184">
        <w:rPr>
          <w:szCs w:val="21"/>
        </w:rPr>
        <w:br/>
      </w:r>
      <w:r w:rsidRPr="00431A77">
        <w:rPr>
          <w:szCs w:val="21"/>
        </w:rPr>
        <w:t>生存する個人に関する情報であって、個人情報、仮名加工情報及び匿名加工情報のいずれにも該当しないものをいう。</w:t>
      </w:r>
    </w:p>
    <w:p w:rsidRPr="00431A77" w:rsidR="00C57259" w:rsidP="00577E85" w:rsidRDefault="00C57259" w14:paraId="164FF0C2" w14:textId="23E93509">
      <w:pPr>
        <w:pStyle w:val="ab"/>
        <w:numPr>
          <w:ilvl w:val="0"/>
          <w:numId w:val="6"/>
        </w:numPr>
        <w:ind w:left="851" w:leftChars="0"/>
        <w:jc w:val="left"/>
        <w:rPr>
          <w:szCs w:val="21"/>
        </w:rPr>
      </w:pPr>
      <w:r w:rsidRPr="00431A77">
        <w:rPr>
          <w:szCs w:val="21"/>
        </w:rPr>
        <w:t>本人：</w:t>
      </w:r>
      <w:r w:rsidRPr="00431A77" w:rsidR="00076184">
        <w:rPr>
          <w:szCs w:val="21"/>
        </w:rPr>
        <w:br/>
      </w:r>
      <w:r w:rsidRPr="00431A77">
        <w:rPr>
          <w:szCs w:val="21"/>
        </w:rPr>
        <w:t>個人情報によって識別される特定の個人。</w:t>
      </w:r>
      <w:r w:rsidRPr="00431A77" w:rsidR="008750CB">
        <w:rPr>
          <w:szCs w:val="21"/>
        </w:rPr>
        <w:br/>
      </w:r>
      <w:r w:rsidRPr="00431A77">
        <w:rPr>
          <w:rFonts w:hint="eastAsia"/>
          <w:szCs w:val="21"/>
        </w:rPr>
        <w:t>通常、個人情報の主体とされる場合が多いが、</w:t>
      </w:r>
      <w:r w:rsidRPr="00431A77" w:rsidR="00BB28D6">
        <w:rPr>
          <w:szCs w:val="21"/>
        </w:rPr>
        <w:t>JISQ15001</w:t>
      </w:r>
      <w:r w:rsidRPr="00431A77">
        <w:rPr>
          <w:szCs w:val="21"/>
        </w:rPr>
        <w:t>附属書A.3.6などでは、苦情や相談をする本人と解釈されている。</w:t>
      </w:r>
    </w:p>
    <w:p w:rsidR="00C57259" w:rsidP="00577E85" w:rsidRDefault="00C57259" w14:paraId="13D40757" w14:textId="5C810886">
      <w:pPr>
        <w:pStyle w:val="ab"/>
        <w:numPr>
          <w:ilvl w:val="0"/>
          <w:numId w:val="6"/>
        </w:numPr>
        <w:ind w:left="851" w:leftChars="0"/>
        <w:jc w:val="left"/>
        <w:rPr>
          <w:szCs w:val="21"/>
        </w:rPr>
      </w:pPr>
      <w:r w:rsidRPr="00431A77">
        <w:rPr>
          <w:szCs w:val="21"/>
        </w:rPr>
        <w:t>代表者：</w:t>
      </w:r>
      <w:r w:rsidRPr="00431A77" w:rsidR="00076184">
        <w:rPr>
          <w:szCs w:val="21"/>
        </w:rPr>
        <w:br/>
      </w:r>
      <w:r w:rsidRPr="00431A77">
        <w:rPr>
          <w:szCs w:val="21"/>
        </w:rPr>
        <w:t>当社における個人情報保護マネジメントシステムの総責任者。JISの要求事項でいうトップマネジメントを指す。</w:t>
      </w:r>
    </w:p>
    <w:p w:rsidRPr="00623428" w:rsidR="00F65614" w:rsidP="00577E85" w:rsidRDefault="00900F3C" w14:paraId="0B352CBB" w14:textId="1ED38556">
      <w:pPr>
        <w:pStyle w:val="ab"/>
        <w:numPr>
          <w:ilvl w:val="0"/>
          <w:numId w:val="6"/>
        </w:numPr>
        <w:ind w:left="851" w:leftChars="0"/>
        <w:jc w:val="left"/>
        <w:rPr>
          <w:szCs w:val="21"/>
        </w:rPr>
      </w:pPr>
      <w:r w:rsidRPr="00623428">
        <w:rPr>
          <w:szCs w:val="21"/>
        </w:rPr>
        <w:t>個人情報保護責任者</w:t>
      </w:r>
      <w:r w:rsidRPr="00623428">
        <w:rPr>
          <w:rFonts w:hint="eastAsia"/>
          <w:szCs w:val="21"/>
        </w:rPr>
        <w:t>：</w:t>
      </w:r>
    </w:p>
    <w:p w:rsidRPr="00623428" w:rsidR="00900F3C" w:rsidP="00900F3C" w:rsidRDefault="00900F3C" w14:paraId="5B78F695" w14:textId="6F728641">
      <w:pPr>
        <w:pStyle w:val="ab"/>
        <w:ind w:left="851" w:leftChars="0"/>
        <w:jc w:val="left"/>
        <w:rPr>
          <w:szCs w:val="21"/>
        </w:rPr>
      </w:pPr>
      <w:r w:rsidRPr="00623428">
        <w:rPr>
          <w:rFonts w:hint="eastAsia"/>
          <w:szCs w:val="21"/>
        </w:rPr>
        <w:t>代表者の委任を受け、代表者権限を代行する。</w:t>
      </w:r>
    </w:p>
    <w:p w:rsidRPr="00431A77" w:rsidR="00C57259" w:rsidP="00577E85" w:rsidRDefault="00C57259" w14:paraId="18B1C417" w14:textId="5D30D9BD">
      <w:pPr>
        <w:pStyle w:val="ab"/>
        <w:numPr>
          <w:ilvl w:val="0"/>
          <w:numId w:val="6"/>
        </w:numPr>
        <w:ind w:left="851" w:leftChars="0"/>
        <w:jc w:val="left"/>
        <w:rPr>
          <w:szCs w:val="21"/>
        </w:rPr>
      </w:pPr>
      <w:r w:rsidRPr="00431A77">
        <w:rPr>
          <w:szCs w:val="21"/>
        </w:rPr>
        <w:t>個人情報保護管理者：</w:t>
      </w:r>
      <w:r w:rsidRPr="00431A77" w:rsidR="00076184">
        <w:rPr>
          <w:szCs w:val="21"/>
        </w:rPr>
        <w:br/>
      </w:r>
      <w:r w:rsidRPr="00431A77">
        <w:rPr>
          <w:szCs w:val="21"/>
        </w:rPr>
        <w:t>代表者によって当社の内部から指名された者であって、個人情保護マネジメントシステムの実施及び運用に関する責任及び権限を持つ者。</w:t>
      </w:r>
      <w:r w:rsidRPr="00431A77" w:rsidR="003C7436">
        <w:rPr>
          <w:szCs w:val="21"/>
        </w:rPr>
        <w:br/>
      </w:r>
      <w:r w:rsidRPr="00431A77">
        <w:rPr>
          <w:rFonts w:hint="eastAsia"/>
          <w:szCs w:val="21"/>
        </w:rPr>
        <w:t>保護管理者と称する場合がある。</w:t>
      </w:r>
    </w:p>
    <w:p w:rsidRPr="00431A77" w:rsidR="00C57259" w:rsidP="00ED0B8F" w:rsidRDefault="00C57259" w14:paraId="74D8B43E" w14:textId="46EB6DC4">
      <w:pPr>
        <w:pStyle w:val="ab"/>
        <w:numPr>
          <w:ilvl w:val="0"/>
          <w:numId w:val="6"/>
        </w:numPr>
        <w:ind w:left="851" w:leftChars="0"/>
        <w:jc w:val="left"/>
        <w:rPr>
          <w:szCs w:val="21"/>
        </w:rPr>
      </w:pPr>
      <w:r w:rsidRPr="00431A77">
        <w:rPr>
          <w:szCs w:val="21"/>
        </w:rPr>
        <w:t>個人情報保護監査責任者：</w:t>
      </w:r>
      <w:r w:rsidRPr="00431A77" w:rsidR="00076184">
        <w:rPr>
          <w:szCs w:val="21"/>
        </w:rPr>
        <w:br/>
      </w:r>
      <w:r w:rsidRPr="00431A77">
        <w:rPr>
          <w:szCs w:val="21"/>
        </w:rPr>
        <w:t>代表者によって当社の内部の者から指名された者であって、公平、かつ、客観的な立場にあり、監査の実施及び報告を行う責任及び権限をもつ者。</w:t>
      </w:r>
      <w:r w:rsidRPr="00431A77" w:rsidR="008750CB">
        <w:rPr>
          <w:szCs w:val="21"/>
        </w:rPr>
        <w:br/>
      </w:r>
      <w:r w:rsidRPr="00431A77">
        <w:rPr>
          <w:rFonts w:hint="eastAsia"/>
          <w:szCs w:val="21"/>
        </w:rPr>
        <w:t>監査責任者と称する場合がある。</w:t>
      </w:r>
    </w:p>
    <w:p w:rsidRPr="00431A77" w:rsidR="00946DA5" w:rsidP="00946DA5" w:rsidRDefault="00ED0B8F" w14:paraId="6AAFCA66" w14:textId="0AD0E229">
      <w:pPr>
        <w:pStyle w:val="ab"/>
        <w:numPr>
          <w:ilvl w:val="0"/>
          <w:numId w:val="6"/>
        </w:numPr>
        <w:ind w:left="851" w:leftChars="0"/>
        <w:jc w:val="left"/>
        <w:rPr>
          <w:szCs w:val="21"/>
        </w:rPr>
      </w:pPr>
      <w:r w:rsidRPr="00431A77">
        <w:rPr>
          <w:rFonts w:hint="eastAsia"/>
          <w:szCs w:val="21"/>
        </w:rPr>
        <w:t>個人番号</w:t>
      </w:r>
      <w:r w:rsidRPr="00431A77" w:rsidR="00946DA5">
        <w:rPr>
          <w:szCs w:val="21"/>
        </w:rPr>
        <w:br/>
      </w:r>
      <w:r w:rsidRPr="00431A77" w:rsidR="00946DA5">
        <w:rPr>
          <w:rFonts w:hint="eastAsia"/>
          <w:szCs w:val="21"/>
        </w:rPr>
        <w:t>住民基本台帳法に記載された</w:t>
      </w:r>
      <w:r w:rsidRPr="00431A77">
        <w:rPr>
          <w:rFonts w:hint="eastAsia"/>
          <w:szCs w:val="21"/>
        </w:rPr>
        <w:t>住民票コードを変換して得られる番号であって、当該住民票コードが記載された住民票に係る者を識別するために指定されるもの。</w:t>
      </w:r>
    </w:p>
    <w:p w:rsidRPr="00431A77" w:rsidR="00946DA5" w:rsidP="00F51AA6" w:rsidRDefault="00946DA5" w14:paraId="14FDDC93" w14:textId="6091A885">
      <w:pPr>
        <w:pStyle w:val="ab"/>
        <w:numPr>
          <w:ilvl w:val="0"/>
          <w:numId w:val="6"/>
        </w:numPr>
        <w:ind w:left="851" w:leftChars="0"/>
        <w:jc w:val="left"/>
        <w:rPr>
          <w:szCs w:val="21"/>
        </w:rPr>
      </w:pPr>
      <w:r w:rsidRPr="00431A77">
        <w:rPr>
          <w:rFonts w:hint="eastAsia"/>
          <w:szCs w:val="21"/>
        </w:rPr>
        <w:t>特定個人情報</w:t>
      </w:r>
      <w:r w:rsidRPr="00431A77">
        <w:rPr>
          <w:szCs w:val="21"/>
        </w:rPr>
        <w:br/>
      </w:r>
      <w:r w:rsidRPr="00431A77">
        <w:rPr>
          <w:rFonts w:hint="eastAsia"/>
          <w:szCs w:val="21"/>
        </w:rPr>
        <w:t>個人番号をその内容に含む個人情報をいう。</w:t>
      </w:r>
    </w:p>
    <w:p w:rsidRPr="00431A77" w:rsidR="00C57259" w:rsidP="00F51AA6" w:rsidRDefault="00C57259" w14:paraId="481329A5" w14:textId="09BC0B69">
      <w:pPr>
        <w:pStyle w:val="ab"/>
        <w:numPr>
          <w:ilvl w:val="0"/>
          <w:numId w:val="6"/>
        </w:numPr>
        <w:ind w:left="851" w:leftChars="0"/>
        <w:jc w:val="left"/>
        <w:rPr>
          <w:szCs w:val="21"/>
        </w:rPr>
      </w:pPr>
      <w:r w:rsidRPr="00431A77">
        <w:rPr>
          <w:szCs w:val="21"/>
        </w:rPr>
        <w:t>事務取扱担当者：</w:t>
      </w:r>
      <w:r w:rsidRPr="00431A77" w:rsidR="00946DA5">
        <w:rPr>
          <w:szCs w:val="21"/>
        </w:rPr>
        <w:br/>
      </w:r>
      <w:r w:rsidRPr="00431A77" w:rsidR="00946DA5">
        <w:rPr>
          <w:rFonts w:hint="eastAsia"/>
        </w:rPr>
        <w:t>法令で求められている、</w:t>
      </w:r>
      <w:r w:rsidRPr="00431A77" w:rsidR="00ED0B8F">
        <w:t>個人番号</w:t>
      </w:r>
      <w:r w:rsidRPr="00431A77" w:rsidR="00ED0B8F">
        <w:rPr>
          <w:rFonts w:hint="eastAsia"/>
        </w:rPr>
        <w:t>、特定個人情報</w:t>
      </w:r>
      <w:r w:rsidRPr="00431A77" w:rsidR="00ED0B8F">
        <w:t>を取り扱う事務</w:t>
      </w:r>
      <w:r w:rsidRPr="00431A77" w:rsidR="00ED0B8F">
        <w:rPr>
          <w:rFonts w:hint="eastAsia"/>
        </w:rPr>
        <w:t>を行うことが</w:t>
      </w:r>
      <w:r w:rsidRPr="00431A77" w:rsidR="00946DA5">
        <w:rPr>
          <w:rFonts w:hint="eastAsia"/>
        </w:rPr>
        <w:t>出来る</w:t>
      </w:r>
      <w:r w:rsidRPr="00431A77" w:rsidR="00ED0B8F">
        <w:rPr>
          <w:rFonts w:hint="eastAsia"/>
        </w:rPr>
        <w:t>担当者</w:t>
      </w:r>
    </w:p>
    <w:p w:rsidRPr="00431A77" w:rsidR="00C57259" w:rsidP="00ED0B8F" w:rsidRDefault="00C57259" w14:paraId="5F8BBB79" w14:textId="1C98C851">
      <w:pPr>
        <w:pStyle w:val="ab"/>
        <w:numPr>
          <w:ilvl w:val="0"/>
          <w:numId w:val="6"/>
        </w:numPr>
        <w:ind w:left="851" w:leftChars="0"/>
        <w:jc w:val="left"/>
        <w:rPr>
          <w:szCs w:val="21"/>
        </w:rPr>
      </w:pPr>
      <w:r w:rsidRPr="00431A77">
        <w:rPr>
          <w:szCs w:val="21"/>
        </w:rPr>
        <w:t>従業者：</w:t>
      </w:r>
      <w:r w:rsidRPr="00431A77" w:rsidR="00076184">
        <w:rPr>
          <w:szCs w:val="21"/>
        </w:rPr>
        <w:br/>
      </w:r>
      <w:r w:rsidRPr="00431A77">
        <w:rPr>
          <w:szCs w:val="21"/>
        </w:rPr>
        <w:t>当社の組織内にあって直接間接に組織の指揮監督を受けて組織の業務に従事している者などをいい、雇用関係にある従業員（執行役、正社員、契約社員、嘱託社員、パート社員、アルバイト社員など）だけでなく、雇用関係にない従事者（取締役、執行役員、理事、監査役、監事、派遣社員など）も含まれる。</w:t>
      </w:r>
    </w:p>
    <w:p w:rsidRPr="00431A77" w:rsidR="00C57259" w:rsidP="00577E85" w:rsidRDefault="00C57259" w14:paraId="43257241" w14:textId="05997F61">
      <w:pPr>
        <w:pStyle w:val="ab"/>
        <w:numPr>
          <w:ilvl w:val="0"/>
          <w:numId w:val="6"/>
        </w:numPr>
        <w:ind w:left="851" w:leftChars="0"/>
        <w:jc w:val="left"/>
        <w:rPr>
          <w:szCs w:val="21"/>
        </w:rPr>
      </w:pPr>
      <w:r w:rsidRPr="00431A77">
        <w:rPr>
          <w:szCs w:val="21"/>
        </w:rPr>
        <w:t>本人の同意：</w:t>
      </w:r>
      <w:r w:rsidRPr="00431A77" w:rsidR="00076184">
        <w:rPr>
          <w:szCs w:val="21"/>
        </w:rPr>
        <w:br/>
      </w:r>
      <w:r w:rsidRPr="00431A77">
        <w:rPr>
          <w:szCs w:val="21"/>
        </w:rPr>
        <w:t>本人が、個人情報の取扱いに関する情報を与えられた上で、自己に関する個人情報の取扱いについて本人に明示し、本人の承諾を得る意思表示。</w:t>
      </w:r>
      <w:r w:rsidRPr="00431A77" w:rsidR="003C7436">
        <w:rPr>
          <w:szCs w:val="21"/>
        </w:rPr>
        <w:br/>
      </w:r>
      <w:r w:rsidRPr="00431A77">
        <w:rPr>
          <w:rFonts w:hint="eastAsia"/>
          <w:szCs w:val="21"/>
        </w:rPr>
        <w:t>また、本人の同意によって生ずる結果について判断能力がない場合（未成年、成年被後見人、被保佐人、被補助人等）は、親権者や法定代理人から同意を得ることとする。</w:t>
      </w:r>
    </w:p>
    <w:p w:rsidRPr="00431A77" w:rsidR="00C57259" w:rsidP="00577E85" w:rsidRDefault="00C57259" w14:paraId="0E9CF88A" w14:textId="5D705160">
      <w:pPr>
        <w:pStyle w:val="ab"/>
        <w:numPr>
          <w:ilvl w:val="0"/>
          <w:numId w:val="6"/>
        </w:numPr>
        <w:ind w:left="851" w:leftChars="0"/>
        <w:jc w:val="left"/>
        <w:rPr>
          <w:szCs w:val="21"/>
        </w:rPr>
      </w:pPr>
      <w:r w:rsidRPr="00431A77">
        <w:rPr>
          <w:szCs w:val="21"/>
        </w:rPr>
        <w:t>個人情報保護マネジメントシステム：</w:t>
      </w:r>
      <w:r w:rsidRPr="00431A77" w:rsidR="00076184">
        <w:rPr>
          <w:szCs w:val="21"/>
        </w:rPr>
        <w:br/>
      </w:r>
      <w:r w:rsidRPr="00431A77">
        <w:rPr>
          <w:szCs w:val="21"/>
        </w:rPr>
        <w:t>当社が、自らの事業の用に供する個人情報について、その有用性に配慮しつつ、個人の権利利益を保護するための方針、体制、計画、実施、監査及び見直しを含むマネジメン</w:t>
      </w:r>
      <w:r w:rsidRPr="00431A77">
        <w:rPr>
          <w:szCs w:val="21"/>
        </w:rPr>
        <w:t>トシステム。「PMS」と略して使用することがある。</w:t>
      </w:r>
    </w:p>
    <w:p w:rsidRPr="00431A77" w:rsidR="0034051C" w:rsidP="0034051C" w:rsidRDefault="0034051C" w14:paraId="38EEA5E5" w14:textId="04FBBBF2">
      <w:pPr>
        <w:pStyle w:val="ab"/>
        <w:numPr>
          <w:ilvl w:val="0"/>
          <w:numId w:val="6"/>
        </w:numPr>
        <w:ind w:left="851" w:leftChars="0"/>
        <w:jc w:val="left"/>
        <w:rPr>
          <w:szCs w:val="21"/>
        </w:rPr>
      </w:pPr>
      <w:r w:rsidRPr="00431A77">
        <w:rPr>
          <w:rFonts w:hint="eastAsia"/>
          <w:szCs w:val="21"/>
        </w:rPr>
        <w:t>利害関係者：</w:t>
      </w:r>
      <w:r w:rsidRPr="00431A77">
        <w:rPr>
          <w:szCs w:val="21"/>
        </w:rPr>
        <w:br/>
      </w:r>
      <w:r w:rsidRPr="00431A77">
        <w:rPr>
          <w:rFonts w:hint="eastAsia"/>
          <w:szCs w:val="21"/>
        </w:rPr>
        <w:t>本人</w:t>
      </w:r>
      <w:r w:rsidRPr="00431A77">
        <w:rPr>
          <w:szCs w:val="21"/>
        </w:rPr>
        <w:t xml:space="preserve"> 及び 個人情報保護マネジメントシステムに関連する 個人、 事業者 及び 団体（委託元（及</w:t>
      </w:r>
      <w:r w:rsidRPr="00431A77">
        <w:rPr>
          <w:rFonts w:hint="eastAsia"/>
          <w:szCs w:val="21"/>
        </w:rPr>
        <w:t>び委託元の顧客）、委託先）</w:t>
      </w:r>
      <w:r w:rsidRPr="00431A77">
        <w:rPr>
          <w:szCs w:val="21"/>
        </w:rPr>
        <w:t>、等を指す</w:t>
      </w:r>
    </w:p>
    <w:p w:rsidRPr="00431A77" w:rsidR="00C57259" w:rsidP="00577E85" w:rsidRDefault="00C57259" w14:paraId="36F78034" w14:textId="4795FD88">
      <w:pPr>
        <w:pStyle w:val="ab"/>
        <w:numPr>
          <w:ilvl w:val="0"/>
          <w:numId w:val="6"/>
        </w:numPr>
        <w:ind w:left="851" w:leftChars="0"/>
        <w:jc w:val="left"/>
        <w:rPr>
          <w:szCs w:val="21"/>
        </w:rPr>
      </w:pPr>
      <w:r w:rsidRPr="00431A77">
        <w:rPr>
          <w:szCs w:val="21"/>
        </w:rPr>
        <w:t>個人情報保護リスク：</w:t>
      </w:r>
      <w:r w:rsidRPr="00431A77" w:rsidR="00076184">
        <w:rPr>
          <w:szCs w:val="21"/>
        </w:rPr>
        <w:br/>
      </w:r>
      <w:r w:rsidRPr="00431A77">
        <w:rPr>
          <w:szCs w:val="21"/>
        </w:rPr>
        <w:t>個人情報の取扱いの各局面（個人情報の取得・入力、移送・送信、利用・加工、保管・バックアップ、消去・廃棄に至る個人情報の取扱いの一連の流れ）における個人情報の漏えい、滅失又はき損、関連する法令・国が定める指針その他の規範に対する違反、想定される経済的な不利益及び社会的な信用の失墜、本人の権利利益の侵害など好ましくない影響をいう。</w:t>
      </w:r>
    </w:p>
    <w:p w:rsidRPr="00431A77" w:rsidR="00DE65F4" w:rsidP="00577E85" w:rsidRDefault="00DE65F4" w14:paraId="602C200C" w14:textId="2E0410E8">
      <w:pPr>
        <w:pStyle w:val="ab"/>
        <w:numPr>
          <w:ilvl w:val="0"/>
          <w:numId w:val="6"/>
        </w:numPr>
        <w:ind w:left="851" w:leftChars="0"/>
        <w:jc w:val="left"/>
        <w:rPr>
          <w:szCs w:val="21"/>
        </w:rPr>
      </w:pPr>
      <w:r w:rsidRPr="00431A77">
        <w:rPr>
          <w:rFonts w:hint="eastAsia"/>
          <w:szCs w:val="21"/>
        </w:rPr>
        <w:t>リスク所有者：</w:t>
      </w:r>
      <w:r w:rsidRPr="00431A77" w:rsidR="00E665DB">
        <w:rPr>
          <w:szCs w:val="21"/>
        </w:rPr>
        <w:br/>
      </w:r>
      <w:r w:rsidRPr="00431A77" w:rsidR="00E665DB">
        <w:rPr>
          <w:rFonts w:hint="eastAsia"/>
          <w:szCs w:val="21"/>
        </w:rPr>
        <w:t>リスクが顕在化したとき責任を取る担当者</w:t>
      </w:r>
    </w:p>
    <w:p w:rsidRPr="00431A77" w:rsidR="00C57259" w:rsidP="00577E85" w:rsidRDefault="00C57259" w14:paraId="4FFE1BF6" w14:textId="49BECC37">
      <w:pPr>
        <w:pStyle w:val="ab"/>
        <w:numPr>
          <w:ilvl w:val="0"/>
          <w:numId w:val="6"/>
        </w:numPr>
        <w:ind w:left="851" w:leftChars="0"/>
        <w:jc w:val="left"/>
        <w:rPr>
          <w:szCs w:val="21"/>
        </w:rPr>
      </w:pPr>
      <w:r w:rsidRPr="00431A77">
        <w:rPr>
          <w:szCs w:val="21"/>
        </w:rPr>
        <w:t>内部監査：</w:t>
      </w:r>
      <w:r w:rsidRPr="00431A77" w:rsidR="00076184">
        <w:rPr>
          <w:szCs w:val="21"/>
        </w:rPr>
        <w:br/>
      </w:r>
      <w:r w:rsidRPr="00431A77">
        <w:rPr>
          <w:szCs w:val="21"/>
        </w:rPr>
        <w:t>監査基準が満たされている程度を判定するために、監査証拠を収集し、それを客観的に評価するための体系的で独立し、文書化したプロセスをいう。</w:t>
      </w:r>
    </w:p>
    <w:p w:rsidRPr="00431A77" w:rsidR="00C57259" w:rsidP="00577E85" w:rsidRDefault="00C57259" w14:paraId="62839ABC" w14:textId="37AD3E03">
      <w:pPr>
        <w:pStyle w:val="ab"/>
        <w:numPr>
          <w:ilvl w:val="0"/>
          <w:numId w:val="6"/>
        </w:numPr>
        <w:ind w:left="851" w:leftChars="0"/>
        <w:jc w:val="left"/>
        <w:rPr>
          <w:szCs w:val="21"/>
        </w:rPr>
      </w:pPr>
      <w:r w:rsidRPr="00431A77">
        <w:rPr>
          <w:szCs w:val="21"/>
        </w:rPr>
        <w:t>適合：</w:t>
      </w:r>
      <w:r w:rsidRPr="00431A77" w:rsidR="00076184">
        <w:rPr>
          <w:szCs w:val="21"/>
        </w:rPr>
        <w:br/>
      </w:r>
      <w:r w:rsidRPr="00431A77" w:rsidR="00B41CA5">
        <w:rPr>
          <w:szCs w:val="21"/>
        </w:rPr>
        <w:t>個人情報保護法、</w:t>
      </w:r>
      <w:r w:rsidRPr="00431A77" w:rsidR="00023362">
        <w:rPr>
          <w:szCs w:val="21"/>
        </w:rPr>
        <w:t>PMS運用指針</w:t>
      </w:r>
      <w:r w:rsidRPr="00431A77" w:rsidR="00B41CA5">
        <w:rPr>
          <w:szCs w:val="21"/>
        </w:rPr>
        <w:t>、JISQ15001</w:t>
      </w:r>
      <w:r w:rsidRPr="00431A77">
        <w:rPr>
          <w:szCs w:val="21"/>
        </w:rPr>
        <w:t>の要求を満たしていること。</w:t>
      </w:r>
    </w:p>
    <w:p w:rsidRPr="00431A77" w:rsidR="00C57259" w:rsidP="00577E85" w:rsidRDefault="00C57259" w14:paraId="6DD40D7D" w14:textId="0C30BF60">
      <w:pPr>
        <w:pStyle w:val="ab"/>
        <w:numPr>
          <w:ilvl w:val="0"/>
          <w:numId w:val="6"/>
        </w:numPr>
        <w:ind w:left="851" w:leftChars="0"/>
        <w:jc w:val="left"/>
        <w:rPr>
          <w:szCs w:val="21"/>
        </w:rPr>
      </w:pPr>
      <w:r w:rsidRPr="00431A77">
        <w:rPr>
          <w:szCs w:val="21"/>
        </w:rPr>
        <w:t>是正処置：</w:t>
      </w:r>
      <w:r w:rsidRPr="00431A77" w:rsidR="00076184">
        <w:rPr>
          <w:szCs w:val="21"/>
        </w:rPr>
        <w:br/>
      </w:r>
      <w:r w:rsidRPr="00431A77">
        <w:rPr>
          <w:szCs w:val="21"/>
        </w:rPr>
        <w:t>不適合の原因を除去し、再発を防止するための処置をいう。</w:t>
      </w:r>
    </w:p>
    <w:p w:rsidRPr="00431A77" w:rsidR="00C57259" w:rsidP="00577E85" w:rsidRDefault="00C57259" w14:paraId="7B166387" w14:textId="452A87E3">
      <w:pPr>
        <w:pStyle w:val="ab"/>
        <w:numPr>
          <w:ilvl w:val="0"/>
          <w:numId w:val="6"/>
        </w:numPr>
        <w:ind w:left="851" w:leftChars="0"/>
        <w:jc w:val="left"/>
        <w:rPr>
          <w:szCs w:val="21"/>
        </w:rPr>
      </w:pPr>
      <w:r w:rsidRPr="00431A77">
        <w:rPr>
          <w:szCs w:val="21"/>
        </w:rPr>
        <w:t>管理策：</w:t>
      </w:r>
      <w:r w:rsidRPr="00431A77" w:rsidR="00076184">
        <w:rPr>
          <w:szCs w:val="21"/>
        </w:rPr>
        <w:br/>
      </w:r>
      <w:r w:rsidRPr="00431A77">
        <w:rPr>
          <w:szCs w:val="21"/>
        </w:rPr>
        <w:t>リスクを修正する対策をいう。</w:t>
      </w:r>
    </w:p>
    <w:p w:rsidRPr="00431A77" w:rsidR="00C57259" w:rsidP="00577E85" w:rsidRDefault="00C57259" w14:paraId="24F51A45" w14:textId="0BABEA48">
      <w:pPr>
        <w:pStyle w:val="ab"/>
        <w:numPr>
          <w:ilvl w:val="0"/>
          <w:numId w:val="6"/>
        </w:numPr>
        <w:ind w:left="851" w:leftChars="0"/>
        <w:jc w:val="left"/>
        <w:rPr>
          <w:szCs w:val="21"/>
        </w:rPr>
      </w:pPr>
      <w:r w:rsidRPr="00431A77">
        <w:rPr>
          <w:szCs w:val="21"/>
        </w:rPr>
        <w:t>脅威：</w:t>
      </w:r>
      <w:r w:rsidRPr="00431A77" w:rsidR="00076184">
        <w:rPr>
          <w:szCs w:val="21"/>
        </w:rPr>
        <w:br/>
      </w:r>
      <w:r w:rsidRPr="00431A77">
        <w:rPr>
          <w:szCs w:val="21"/>
        </w:rPr>
        <w:t>システム又は組織に損害を与える可能性がある望ましくないインシデントの潜在的な原因。</w:t>
      </w:r>
    </w:p>
    <w:p w:rsidRPr="00431A77" w:rsidR="00C57259" w:rsidP="00577E85" w:rsidRDefault="00C57259" w14:paraId="69FD9604" w14:textId="5D478553">
      <w:pPr>
        <w:pStyle w:val="ab"/>
        <w:numPr>
          <w:ilvl w:val="0"/>
          <w:numId w:val="6"/>
        </w:numPr>
        <w:ind w:left="851" w:leftChars="0"/>
        <w:jc w:val="left"/>
        <w:rPr>
          <w:szCs w:val="21"/>
        </w:rPr>
      </w:pPr>
      <w:r w:rsidRPr="00431A77">
        <w:rPr>
          <w:szCs w:val="21"/>
        </w:rPr>
        <w:t>ぜい弱性：</w:t>
      </w:r>
      <w:r w:rsidRPr="00431A77" w:rsidR="00076184">
        <w:rPr>
          <w:szCs w:val="21"/>
        </w:rPr>
        <w:br/>
      </w:r>
      <w:r w:rsidRPr="00431A77">
        <w:rPr>
          <w:szCs w:val="21"/>
        </w:rPr>
        <w:t>一つ以上の脅威によって付け込まれる可能性のある資産又は管理策の弱点をいう。</w:t>
      </w:r>
    </w:p>
    <w:p w:rsidRPr="00431A77" w:rsidR="00C57259" w:rsidP="00577E85" w:rsidRDefault="00C57259" w14:paraId="40710633" w14:textId="1BD2B1B2">
      <w:pPr>
        <w:pStyle w:val="ab"/>
        <w:numPr>
          <w:ilvl w:val="0"/>
          <w:numId w:val="6"/>
        </w:numPr>
        <w:ind w:left="851" w:leftChars="0"/>
        <w:jc w:val="left"/>
        <w:rPr>
          <w:szCs w:val="21"/>
        </w:rPr>
      </w:pPr>
      <w:r w:rsidRPr="00431A77">
        <w:rPr>
          <w:szCs w:val="21"/>
        </w:rPr>
        <w:t>残留リスク：</w:t>
      </w:r>
      <w:r w:rsidRPr="00431A77" w:rsidR="00076184">
        <w:rPr>
          <w:szCs w:val="21"/>
        </w:rPr>
        <w:br/>
      </w:r>
      <w:r w:rsidRPr="00431A77">
        <w:rPr>
          <w:szCs w:val="21"/>
        </w:rPr>
        <w:t>リスク対応後に残っているリスクをいう。</w:t>
      </w:r>
    </w:p>
    <w:p w:rsidRPr="00431A77" w:rsidR="00C57259" w:rsidP="00577E85" w:rsidRDefault="00C57259" w14:paraId="4B0797D6" w14:textId="325EFE65">
      <w:pPr>
        <w:pStyle w:val="ab"/>
        <w:numPr>
          <w:ilvl w:val="0"/>
          <w:numId w:val="6"/>
        </w:numPr>
        <w:ind w:left="851" w:leftChars="0"/>
        <w:jc w:val="left"/>
        <w:rPr>
          <w:szCs w:val="21"/>
        </w:rPr>
      </w:pPr>
      <w:r w:rsidRPr="00431A77">
        <w:rPr>
          <w:szCs w:val="21"/>
        </w:rPr>
        <w:t>リスク対応：</w:t>
      </w:r>
      <w:r w:rsidRPr="00431A77" w:rsidR="00076184">
        <w:rPr>
          <w:szCs w:val="21"/>
        </w:rPr>
        <w:br/>
      </w:r>
      <w:r w:rsidRPr="00431A77">
        <w:rPr>
          <w:szCs w:val="21"/>
        </w:rPr>
        <w:t>リスクを修正するプロセスをいう。（リスクの回避、</w:t>
      </w:r>
      <w:r w:rsidRPr="00431A77" w:rsidR="004558CC">
        <w:rPr>
          <w:rFonts w:hint="eastAsia"/>
          <w:szCs w:val="21"/>
        </w:rPr>
        <w:t>リスクを取得または増加、</w:t>
      </w:r>
      <w:r w:rsidRPr="00431A77">
        <w:rPr>
          <w:szCs w:val="21"/>
        </w:rPr>
        <w:t>リスク源の除去、起こりやすさの変更、結果の変更、リスクの共有、リスクの保有など）</w:t>
      </w:r>
    </w:p>
    <w:p w:rsidRPr="00431A77" w:rsidR="00C57259" w:rsidP="00577E85" w:rsidRDefault="00C57259" w14:paraId="7D58C741" w14:textId="4977192D">
      <w:pPr>
        <w:pStyle w:val="ab"/>
        <w:numPr>
          <w:ilvl w:val="0"/>
          <w:numId w:val="6"/>
        </w:numPr>
        <w:ind w:left="851" w:leftChars="0"/>
        <w:jc w:val="left"/>
        <w:rPr>
          <w:szCs w:val="21"/>
        </w:rPr>
      </w:pPr>
      <w:r w:rsidRPr="00431A77">
        <w:rPr>
          <w:szCs w:val="21"/>
        </w:rPr>
        <w:t>緊急事態：</w:t>
      </w:r>
      <w:r w:rsidRPr="00431A77" w:rsidR="00076184">
        <w:rPr>
          <w:szCs w:val="21"/>
        </w:rPr>
        <w:br/>
      </w:r>
      <w:r w:rsidRPr="00431A77">
        <w:rPr>
          <w:szCs w:val="21"/>
        </w:rPr>
        <w:t>個人情報保護リスクの脅威が顕在化した状態をいう。</w:t>
      </w:r>
    </w:p>
    <w:p w:rsidRPr="00431A77" w:rsidR="00C57259" w:rsidP="00577E85" w:rsidRDefault="00C57259" w14:paraId="51E0F2A3" w14:textId="790D9FFF">
      <w:pPr>
        <w:pStyle w:val="ab"/>
        <w:numPr>
          <w:ilvl w:val="0"/>
          <w:numId w:val="6"/>
        </w:numPr>
        <w:ind w:left="851" w:leftChars="0"/>
        <w:jc w:val="left"/>
        <w:rPr>
          <w:szCs w:val="21"/>
        </w:rPr>
      </w:pPr>
      <w:r w:rsidRPr="00431A77">
        <w:rPr>
          <w:szCs w:val="21"/>
        </w:rPr>
        <w:t>様式：</w:t>
      </w:r>
      <w:r w:rsidRPr="00431A77" w:rsidR="00076184">
        <w:rPr>
          <w:szCs w:val="21"/>
        </w:rPr>
        <w:br/>
      </w:r>
      <w:r w:rsidRPr="00431A77">
        <w:rPr>
          <w:szCs w:val="21"/>
        </w:rPr>
        <w:t>個人情報保護マネジメントシステムの運用に利用する書式</w:t>
      </w:r>
    </w:p>
    <w:p w:rsidRPr="00431A77" w:rsidR="00C57259" w:rsidP="00577E85" w:rsidRDefault="00C57259" w14:paraId="3DC931F4" w14:textId="1ABFF2E0">
      <w:pPr>
        <w:pStyle w:val="ab"/>
        <w:numPr>
          <w:ilvl w:val="0"/>
          <w:numId w:val="6"/>
        </w:numPr>
        <w:ind w:left="851" w:leftChars="0"/>
        <w:jc w:val="left"/>
        <w:rPr>
          <w:szCs w:val="21"/>
        </w:rPr>
      </w:pPr>
      <w:r w:rsidRPr="00431A77">
        <w:rPr>
          <w:szCs w:val="21"/>
        </w:rPr>
        <w:t>補完的ルール：</w:t>
      </w:r>
      <w:r w:rsidRPr="00431A77" w:rsidR="00076184">
        <w:rPr>
          <w:szCs w:val="21"/>
        </w:rPr>
        <w:br/>
      </w:r>
      <w:r w:rsidRPr="00431A77">
        <w:rPr>
          <w:szCs w:val="21"/>
        </w:rPr>
        <w:t>「ＥＵ域内から十分性認定により移転を受けた個人データの取扱いに関する補完的ルール」をいう。</w:t>
      </w:r>
    </w:p>
    <w:p w:rsidRPr="00431A77" w:rsidR="00C57259" w:rsidP="00577E85" w:rsidRDefault="00C57259" w14:paraId="170E0C88" w14:textId="50D52AF4">
      <w:pPr>
        <w:pStyle w:val="ab"/>
        <w:numPr>
          <w:ilvl w:val="0"/>
          <w:numId w:val="6"/>
        </w:numPr>
        <w:ind w:left="851" w:leftChars="0"/>
        <w:jc w:val="left"/>
      </w:pPr>
      <w:r w:rsidRPr="00431A77">
        <w:rPr>
          <w:szCs w:val="21"/>
        </w:rPr>
        <w:t>「ＥＵ域内から十分性認定に基づき提供を受けた個人情報」：</w:t>
      </w:r>
      <w:r w:rsidRPr="00431A77" w:rsidR="00076184">
        <w:rPr>
          <w:szCs w:val="21"/>
        </w:rPr>
        <w:br/>
      </w:r>
      <w:r w:rsidRPr="00431A77">
        <w:rPr>
          <w:szCs w:val="21"/>
        </w:rPr>
        <w:t>この場合の「提供」とは、ＥＵ域内から日本へ越境された個人情報を指し、同一事業者内での移転や、個人情報の第三者提供、委託、事業継承等といった越境の形態に因らない。</w:t>
      </w:r>
    </w:p>
    <w:p w:rsidRPr="00431A77" w:rsidR="00C57259" w:rsidP="00577E85" w:rsidRDefault="00C57259" w14:paraId="4397CC2E" w14:textId="77777777">
      <w:pPr>
        <w:jc w:val="left"/>
      </w:pPr>
    </w:p>
    <w:p w:rsidRPr="00431A77" w:rsidR="00647251" w:rsidP="00577E85" w:rsidRDefault="00804952" w14:paraId="44C24890" w14:textId="457DBED8">
      <w:pPr>
        <w:pStyle w:val="10"/>
        <w:numPr>
          <w:ilvl w:val="0"/>
          <w:numId w:val="0"/>
        </w:numPr>
        <w:spacing w:after="0" w:afterLines="0"/>
        <w:ind w:left="113" w:hanging="113"/>
        <w:jc w:val="left"/>
      </w:pPr>
      <w:bookmarkStart w:name="_Toc117816133" w:id="4"/>
      <w:r w:rsidRPr="00431A77">
        <w:rPr>
          <w:rFonts w:hint="eastAsia" w:ascii="ＭＳ 明朝" w:hAnsi="ＭＳ 明朝" w:eastAsia="ＭＳ 明朝"/>
        </w:rPr>
        <w:t xml:space="preserve">J.1 </w:t>
      </w:r>
      <w:r w:rsidRPr="00431A77" w:rsidR="00B110F9">
        <w:rPr>
          <w:rFonts w:hint="eastAsia" w:ascii="ＭＳ 明朝" w:hAnsi="ＭＳ 明朝" w:eastAsia="ＭＳ 明朝"/>
        </w:rPr>
        <w:t>当社</w:t>
      </w:r>
      <w:r w:rsidRPr="00431A77">
        <w:rPr>
          <w:rFonts w:hint="eastAsia" w:ascii="ＭＳ 明朝" w:hAnsi="ＭＳ 明朝" w:eastAsia="ＭＳ 明朝"/>
        </w:rPr>
        <w:t>の状況</w:t>
      </w:r>
      <w:bookmarkEnd w:id="4"/>
    </w:p>
    <w:p w:rsidRPr="00431A77" w:rsidR="00804952" w:rsidP="00577E85" w:rsidRDefault="00804952" w14:paraId="1FE1B4BB" w14:textId="75DF22CF">
      <w:pPr>
        <w:pStyle w:val="2"/>
        <w:numPr>
          <w:ilvl w:val="0"/>
          <w:numId w:val="0"/>
        </w:numPr>
        <w:ind w:firstLine="211" w:firstLineChars="100"/>
        <w:jc w:val="left"/>
        <w:rPr>
          <w:rFonts w:ascii="ＭＳ 明朝" w:hAnsi="ＭＳ 明朝" w:eastAsia="ＭＳ 明朝"/>
          <w:b/>
          <w:bCs/>
          <w:sz w:val="21"/>
        </w:rPr>
      </w:pPr>
      <w:bookmarkStart w:name="_Toc117816134" w:id="5"/>
      <w:r w:rsidRPr="00431A77">
        <w:rPr>
          <w:rFonts w:hint="eastAsia" w:ascii="ＭＳ 明朝" w:hAnsi="ＭＳ 明朝" w:eastAsia="ＭＳ 明朝"/>
          <w:b/>
          <w:bCs/>
          <w:sz w:val="21"/>
        </w:rPr>
        <w:t>J.1.1</w:t>
      </w:r>
      <w:r w:rsidRPr="00431A77">
        <w:rPr>
          <w:rFonts w:hint="eastAsia" w:ascii="ＭＳ 明朝" w:hAnsi="ＭＳ 明朝" w:eastAsia="ＭＳ 明朝"/>
          <w:b/>
          <w:bCs/>
          <w:sz w:val="21"/>
        </w:rPr>
        <w:tab/>
      </w:r>
      <w:r w:rsidRPr="00431A77" w:rsidR="00B110F9">
        <w:rPr>
          <w:rFonts w:hint="eastAsia" w:ascii="ＭＳ 明朝" w:hAnsi="ＭＳ 明朝" w:eastAsia="ＭＳ 明朝"/>
          <w:b/>
          <w:bCs/>
          <w:sz w:val="21"/>
        </w:rPr>
        <w:t>当社</w:t>
      </w:r>
      <w:r w:rsidRPr="00431A77">
        <w:rPr>
          <w:rFonts w:hint="eastAsia" w:ascii="ＭＳ 明朝" w:hAnsi="ＭＳ 明朝" w:eastAsia="ＭＳ 明朝"/>
          <w:b/>
          <w:bCs/>
          <w:sz w:val="21"/>
        </w:rPr>
        <w:t>及びその状況の理解</w:t>
      </w:r>
      <w:r w:rsidRPr="00431A77" w:rsidR="00BA54F0">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w:t>
      </w:r>
      <w:r w:rsidRPr="00431A77" w:rsidR="00BA54F0">
        <w:rPr>
          <w:rFonts w:hint="eastAsia" w:ascii="ＭＳ 明朝" w:hAnsi="ＭＳ 明朝" w:eastAsia="ＭＳ 明朝"/>
          <w:b/>
          <w:bCs/>
          <w:sz w:val="21"/>
        </w:rPr>
        <w:t xml:space="preserve">　4.1</w:t>
      </w:r>
      <w:r w:rsidRPr="00431A77" w:rsidR="00BA54F0">
        <w:rPr>
          <w:rFonts w:ascii="ＭＳ 明朝" w:hAnsi="ＭＳ 明朝" w:eastAsia="ＭＳ 明朝"/>
          <w:b/>
          <w:bCs/>
          <w:sz w:val="21"/>
        </w:rPr>
        <w:t>）</w:t>
      </w:r>
      <w:bookmarkEnd w:id="5"/>
      <w:r w:rsidRPr="00431A77" w:rsidR="00916CA3">
        <w:rPr>
          <w:rFonts w:hint="eastAsia" w:ascii="ＭＳ 明朝" w:hAnsi="ＭＳ 明朝" w:eastAsia="ＭＳ 明朝"/>
          <w:b/>
          <w:bCs/>
          <w:sz w:val="21"/>
        </w:rPr>
        <w:t xml:space="preserve">　　　　　</w:t>
      </w:r>
    </w:p>
    <w:p w:rsidRPr="00431A77" w:rsidR="00804952" w:rsidP="00577E85" w:rsidRDefault="00804952" w14:paraId="30DF3F6E" w14:textId="189E5FBD">
      <w:pPr>
        <w:pStyle w:val="ab"/>
        <w:numPr>
          <w:ilvl w:val="0"/>
          <w:numId w:val="2"/>
        </w:numPr>
        <w:ind w:leftChars="0"/>
        <w:jc w:val="left"/>
        <w:rPr>
          <w:szCs w:val="21"/>
        </w:rPr>
      </w:pPr>
      <w:r w:rsidRPr="00431A77">
        <w:rPr>
          <w:rFonts w:hint="eastAsia"/>
          <w:szCs w:val="21"/>
        </w:rPr>
        <w:t>当社は、個人情報を取り扱う事業に関して、</w:t>
      </w:r>
      <w:r w:rsidRPr="00431A77" w:rsidR="00740925">
        <w:rPr>
          <w:rFonts w:hint="eastAsia"/>
          <w:szCs w:val="21"/>
        </w:rPr>
        <w:t>個人情報保護の目的を明確にし、構築・維持している</w:t>
      </w:r>
      <w:r w:rsidRPr="00431A77">
        <w:rPr>
          <w:rFonts w:hint="eastAsia"/>
          <w:szCs w:val="21"/>
        </w:rPr>
        <w:t>個人情報保護マネジメントシステムに影響を与えるような外部及び内部の課題を特定する。</w:t>
      </w:r>
    </w:p>
    <w:p w:rsidRPr="00431A77" w:rsidR="003A4054" w:rsidP="00577E85" w:rsidRDefault="003A4054" w14:paraId="6FE93FB7" w14:textId="5969D850">
      <w:pPr>
        <w:pStyle w:val="ab"/>
        <w:numPr>
          <w:ilvl w:val="0"/>
          <w:numId w:val="2"/>
        </w:numPr>
        <w:ind w:leftChars="0"/>
        <w:jc w:val="left"/>
        <w:rPr>
          <w:szCs w:val="21"/>
        </w:rPr>
      </w:pPr>
      <w:r w:rsidRPr="00431A77">
        <w:rPr>
          <w:rFonts w:hint="eastAsia"/>
          <w:szCs w:val="21"/>
        </w:rPr>
        <w:t>個人情報保護管理者は、個人情報保護マネジメントシステム</w:t>
      </w:r>
      <w:r w:rsidRPr="00431A77" w:rsidR="00903190">
        <w:rPr>
          <w:rFonts w:hint="eastAsia"/>
          <w:szCs w:val="21"/>
        </w:rPr>
        <w:t>を維持するうえで、外内部からの課題を整理し、</w:t>
      </w:r>
      <w:r w:rsidRPr="00431A77" w:rsidR="0073552A">
        <w:rPr>
          <w:rFonts w:hint="eastAsia"/>
          <w:szCs w:val="21"/>
        </w:rPr>
        <w:t>個人情報保護の目的と</w:t>
      </w:r>
      <w:r w:rsidRPr="00431A77" w:rsidR="00F76725">
        <w:rPr>
          <w:rFonts w:hint="eastAsia"/>
          <w:b/>
          <w:bCs/>
          <w:szCs w:val="21"/>
        </w:rPr>
        <w:t>「</w:t>
      </w:r>
      <w:r w:rsidRPr="00431A77" w:rsidR="001050BF">
        <w:rPr>
          <w:rFonts w:hint="eastAsia"/>
          <w:b/>
          <w:bCs/>
          <w:szCs w:val="21"/>
        </w:rPr>
        <w:t>J0110A</w:t>
      </w:r>
      <w:r w:rsidRPr="00431A77" w:rsidR="00320B34">
        <w:rPr>
          <w:rFonts w:hint="eastAsia"/>
          <w:b/>
          <w:bCs/>
          <w:szCs w:val="21"/>
        </w:rPr>
        <w:t>_</w:t>
      </w:r>
      <w:r w:rsidRPr="00431A77" w:rsidR="00F76725">
        <w:rPr>
          <w:rFonts w:hint="eastAsia"/>
          <w:b/>
          <w:bCs/>
          <w:szCs w:val="21"/>
        </w:rPr>
        <w:t>PMS課題一覧表」</w:t>
      </w:r>
      <w:r w:rsidR="00900F3C">
        <w:rPr>
          <w:rFonts w:hint="eastAsia"/>
          <w:szCs w:val="21"/>
        </w:rPr>
        <w:t>にまとめ、</w:t>
      </w:r>
      <w:r w:rsidRPr="00623428" w:rsidR="00900F3C">
        <w:rPr>
          <w:rFonts w:hint="eastAsia"/>
          <w:szCs w:val="21"/>
        </w:rPr>
        <w:t>個人情報保護責任者</w:t>
      </w:r>
      <w:r w:rsidRPr="00431A77" w:rsidR="00F76725">
        <w:rPr>
          <w:rFonts w:hint="eastAsia"/>
          <w:szCs w:val="21"/>
        </w:rPr>
        <w:t>の承認を得る。</w:t>
      </w:r>
    </w:p>
    <w:p w:rsidRPr="00431A77" w:rsidR="00804952" w:rsidP="00577E85" w:rsidRDefault="00804952" w14:paraId="7F911C19" w14:textId="77777777">
      <w:pPr>
        <w:jc w:val="left"/>
        <w:rPr>
          <w:b/>
          <w:bCs/>
          <w:szCs w:val="21"/>
        </w:rPr>
      </w:pPr>
    </w:p>
    <w:p w:rsidRPr="00431A77" w:rsidR="00BA54F0" w:rsidP="00BA54F0" w:rsidRDefault="00804952" w14:paraId="1C8A333B" w14:textId="277A574F">
      <w:pPr>
        <w:pStyle w:val="2"/>
        <w:numPr>
          <w:ilvl w:val="0"/>
          <w:numId w:val="0"/>
        </w:numPr>
        <w:ind w:firstLine="211" w:firstLineChars="100"/>
        <w:jc w:val="left"/>
        <w:rPr>
          <w:rFonts w:ascii="ＭＳ 明朝" w:hAnsi="ＭＳ 明朝" w:eastAsia="ＭＳ 明朝"/>
          <w:b/>
          <w:bCs/>
          <w:sz w:val="21"/>
        </w:rPr>
      </w:pPr>
      <w:bookmarkStart w:name="_Toc117816135" w:id="6"/>
      <w:r w:rsidRPr="00431A77">
        <w:rPr>
          <w:rFonts w:hint="eastAsia" w:ascii="ＭＳ 明朝" w:hAnsi="ＭＳ 明朝" w:eastAsia="ＭＳ 明朝"/>
          <w:b/>
          <w:bCs/>
          <w:sz w:val="21"/>
        </w:rPr>
        <w:t>J.1.2</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利害関係者のニーズ及び期待の理解</w:t>
      </w:r>
      <w:r w:rsidRPr="00431A77" w:rsidR="00BA54F0">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w:t>
      </w:r>
      <w:r w:rsidRPr="00431A77" w:rsidR="00BA54F0">
        <w:rPr>
          <w:rFonts w:hint="eastAsia" w:ascii="ＭＳ 明朝" w:hAnsi="ＭＳ 明朝" w:eastAsia="ＭＳ 明朝"/>
          <w:b/>
          <w:bCs/>
          <w:sz w:val="21"/>
        </w:rPr>
        <w:t xml:space="preserve">　4.2)</w:t>
      </w:r>
      <w:bookmarkEnd w:id="6"/>
    </w:p>
    <w:p w:rsidRPr="00431A77" w:rsidR="00804952" w:rsidP="00577E85" w:rsidRDefault="00804952" w14:paraId="1C6412C9" w14:textId="1CD605CD">
      <w:pPr>
        <w:pStyle w:val="ab"/>
        <w:numPr>
          <w:ilvl w:val="0"/>
          <w:numId w:val="3"/>
        </w:numPr>
        <w:ind w:leftChars="0"/>
        <w:jc w:val="left"/>
        <w:rPr>
          <w:szCs w:val="21"/>
        </w:rPr>
      </w:pPr>
      <w:r w:rsidRPr="00431A77">
        <w:rPr>
          <w:rFonts w:hint="eastAsia"/>
          <w:szCs w:val="21"/>
        </w:rPr>
        <w:t xml:space="preserve">当社は、個人情報保護マネジメントシステムを運用するにあたり、次の事項を特定する。 </w:t>
      </w:r>
    </w:p>
    <w:p w:rsidRPr="00431A77" w:rsidR="00804952" w:rsidP="00D84F61" w:rsidRDefault="00804952" w14:paraId="463161E4" w14:textId="709BFCE9">
      <w:pPr>
        <w:pStyle w:val="ab"/>
        <w:numPr>
          <w:ilvl w:val="0"/>
          <w:numId w:val="175"/>
        </w:numPr>
        <w:ind w:leftChars="0"/>
        <w:jc w:val="left"/>
        <w:rPr>
          <w:szCs w:val="21"/>
        </w:rPr>
      </w:pPr>
      <w:r w:rsidRPr="00431A77">
        <w:rPr>
          <w:rFonts w:hint="eastAsia"/>
          <w:szCs w:val="21"/>
        </w:rPr>
        <w:t xml:space="preserve">個人情報保護マネジメントシステムに関連する利害関係者 </w:t>
      </w:r>
    </w:p>
    <w:p w:rsidRPr="00431A77" w:rsidR="00804952" w:rsidP="00D84F61" w:rsidRDefault="00804952" w14:paraId="6F853C7F" w14:textId="50A501DA">
      <w:pPr>
        <w:pStyle w:val="ab"/>
        <w:numPr>
          <w:ilvl w:val="0"/>
          <w:numId w:val="175"/>
        </w:numPr>
        <w:ind w:leftChars="0"/>
        <w:jc w:val="left"/>
        <w:rPr>
          <w:szCs w:val="21"/>
        </w:rPr>
      </w:pPr>
      <w:r w:rsidRPr="00431A77">
        <w:rPr>
          <w:rFonts w:hint="eastAsia"/>
          <w:szCs w:val="21"/>
        </w:rPr>
        <w:t>その利害関係者の、個人情報保護に関連する要求事項</w:t>
      </w:r>
    </w:p>
    <w:p w:rsidRPr="00431A77" w:rsidR="00F76725" w:rsidP="00577E85" w:rsidRDefault="00F76725" w14:paraId="1B7B824B" w14:textId="24C587C5">
      <w:pPr>
        <w:pStyle w:val="ab"/>
        <w:numPr>
          <w:ilvl w:val="0"/>
          <w:numId w:val="3"/>
        </w:numPr>
        <w:ind w:leftChars="0"/>
        <w:jc w:val="left"/>
        <w:rPr>
          <w:szCs w:val="21"/>
        </w:rPr>
      </w:pPr>
      <w:r w:rsidRPr="00431A77">
        <w:rPr>
          <w:rFonts w:hint="eastAsia"/>
          <w:szCs w:val="21"/>
        </w:rPr>
        <w:t>個人情報保護管理者は、</w:t>
      </w:r>
      <w:r w:rsidRPr="00431A77" w:rsidR="00D12080">
        <w:rPr>
          <w:rFonts w:hint="eastAsia"/>
          <w:szCs w:val="21"/>
        </w:rPr>
        <w:t>本項(1)の</w:t>
      </w:r>
      <w:r w:rsidRPr="00431A77">
        <w:rPr>
          <w:rFonts w:hint="eastAsia"/>
          <w:szCs w:val="21"/>
        </w:rPr>
        <w:t>a)、b)について検討し、</w:t>
      </w:r>
      <w:r w:rsidRPr="00431A77">
        <w:rPr>
          <w:rFonts w:hint="eastAsia"/>
          <w:b/>
          <w:bCs/>
          <w:szCs w:val="21"/>
        </w:rPr>
        <w:t>「</w:t>
      </w:r>
      <w:r w:rsidRPr="00431A77" w:rsidR="001050BF">
        <w:rPr>
          <w:rFonts w:hint="eastAsia"/>
          <w:b/>
          <w:bCs/>
          <w:szCs w:val="21"/>
        </w:rPr>
        <w:t>J0110A_</w:t>
      </w:r>
      <w:r w:rsidRPr="00431A77">
        <w:rPr>
          <w:rFonts w:hint="eastAsia"/>
          <w:b/>
          <w:bCs/>
          <w:szCs w:val="21"/>
        </w:rPr>
        <w:t>PMS課題一覧表」</w:t>
      </w:r>
      <w:r w:rsidR="00900F3C">
        <w:rPr>
          <w:rFonts w:hint="eastAsia"/>
          <w:szCs w:val="21"/>
        </w:rPr>
        <w:t>にまとめ、</w:t>
      </w:r>
      <w:r w:rsidRPr="00623428" w:rsidR="00900F3C">
        <w:rPr>
          <w:rFonts w:hint="eastAsia"/>
          <w:szCs w:val="21"/>
        </w:rPr>
        <w:t>個人情報保護責任者</w:t>
      </w:r>
      <w:r w:rsidRPr="00431A77">
        <w:rPr>
          <w:rFonts w:hint="eastAsia"/>
          <w:szCs w:val="21"/>
        </w:rPr>
        <w:t>の承認を得る</w:t>
      </w:r>
      <w:r w:rsidRPr="00431A77" w:rsidR="00320B34">
        <w:rPr>
          <w:rFonts w:hint="eastAsia"/>
          <w:szCs w:val="21"/>
        </w:rPr>
        <w:t>。</w:t>
      </w:r>
    </w:p>
    <w:p w:rsidRPr="00431A77" w:rsidR="00804952" w:rsidP="00577E85" w:rsidRDefault="00804952" w14:paraId="656EB7B7" w14:textId="77777777">
      <w:pPr>
        <w:tabs>
          <w:tab w:val="left" w:pos="567"/>
        </w:tabs>
        <w:jc w:val="left"/>
        <w:rPr>
          <w:b/>
          <w:bCs/>
          <w:szCs w:val="21"/>
        </w:rPr>
      </w:pPr>
    </w:p>
    <w:p w:rsidRPr="00431A77" w:rsidR="00804952" w:rsidP="00577E85" w:rsidRDefault="00804952" w14:paraId="638AD0C1" w14:textId="52279C7E">
      <w:pPr>
        <w:pStyle w:val="2"/>
        <w:numPr>
          <w:ilvl w:val="0"/>
          <w:numId w:val="0"/>
        </w:numPr>
        <w:ind w:firstLine="211" w:firstLineChars="100"/>
        <w:jc w:val="left"/>
        <w:rPr>
          <w:rFonts w:ascii="ＭＳ 明朝" w:hAnsi="ＭＳ 明朝" w:eastAsia="ＭＳ 明朝"/>
          <w:b/>
          <w:bCs/>
          <w:sz w:val="21"/>
        </w:rPr>
      </w:pPr>
      <w:bookmarkStart w:name="_Toc117816136" w:id="7"/>
      <w:r w:rsidRPr="00431A77">
        <w:rPr>
          <w:rFonts w:hint="eastAsia" w:ascii="ＭＳ 明朝" w:hAnsi="ＭＳ 明朝" w:eastAsia="ＭＳ 明朝"/>
          <w:b/>
          <w:bCs/>
          <w:sz w:val="21"/>
        </w:rPr>
        <w:t>J.1.3</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法令、国が定める指針その他の規範</w:t>
      </w:r>
      <w:r w:rsidRPr="00431A77" w:rsidR="00BA54F0">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w:t>
      </w:r>
      <w:r w:rsidRPr="00431A77" w:rsidR="00BA54F0">
        <w:rPr>
          <w:rFonts w:hint="eastAsia" w:ascii="ＭＳ 明朝" w:hAnsi="ＭＳ 明朝" w:eastAsia="ＭＳ 明朝"/>
          <w:b/>
          <w:bCs/>
          <w:sz w:val="21"/>
        </w:rPr>
        <w:t xml:space="preserve"> </w:t>
      </w:r>
      <w:r w:rsidRPr="00431A77" w:rsidR="00D36E9B">
        <w:rPr>
          <w:rFonts w:hint="eastAsia" w:ascii="ＭＳ 明朝" w:hAnsi="ＭＳ 明朝" w:eastAsia="ＭＳ 明朝"/>
          <w:b/>
          <w:bCs/>
          <w:sz w:val="21"/>
        </w:rPr>
        <w:t>附属書</w:t>
      </w:r>
      <w:r w:rsidRPr="00431A77" w:rsidR="001F7759">
        <w:rPr>
          <w:rFonts w:hint="eastAsia" w:ascii="ＭＳ 明朝" w:hAnsi="ＭＳ 明朝" w:eastAsia="ＭＳ 明朝"/>
          <w:b/>
          <w:bCs/>
          <w:sz w:val="21"/>
        </w:rPr>
        <w:t>A.3.3.2</w:t>
      </w:r>
      <w:r w:rsidRPr="00431A77" w:rsidR="001F7759">
        <w:rPr>
          <w:rFonts w:ascii="ＭＳ 明朝" w:hAnsi="ＭＳ 明朝" w:eastAsia="ＭＳ 明朝"/>
          <w:b/>
          <w:bCs/>
          <w:sz w:val="21"/>
        </w:rPr>
        <w:t>）</w:t>
      </w:r>
      <w:bookmarkEnd w:id="7"/>
    </w:p>
    <w:p w:rsidRPr="00431A77" w:rsidR="00804952" w:rsidP="00577E85" w:rsidRDefault="004721ED" w14:paraId="04E99BFA" w14:textId="0028CAE6">
      <w:pPr>
        <w:pStyle w:val="ab"/>
        <w:numPr>
          <w:ilvl w:val="0"/>
          <w:numId w:val="4"/>
        </w:numPr>
        <w:ind w:left="851" w:leftChars="0" w:hanging="425"/>
        <w:jc w:val="left"/>
        <w:rPr>
          <w:szCs w:val="21"/>
        </w:rPr>
      </w:pPr>
      <w:r w:rsidRPr="00431A77">
        <w:rPr>
          <w:rFonts w:hint="eastAsia"/>
          <w:szCs w:val="21"/>
        </w:rPr>
        <w:t>当社は、個人情報の取扱いに関する法令、国が定める指針その他の規範（以下、「法令等」という。）を特定し参照し、個人情報保護マネジメントシステムに反映する。</w:t>
      </w:r>
    </w:p>
    <w:p w:rsidRPr="00431A77" w:rsidR="0048788E" w:rsidP="00577E85" w:rsidRDefault="0048788E" w14:paraId="25F8DE20" w14:textId="11889341">
      <w:pPr>
        <w:pStyle w:val="ab"/>
        <w:numPr>
          <w:ilvl w:val="0"/>
          <w:numId w:val="4"/>
        </w:numPr>
        <w:ind w:leftChars="0" w:hanging="205"/>
        <w:jc w:val="left"/>
        <w:rPr>
          <w:szCs w:val="21"/>
        </w:rPr>
      </w:pPr>
      <w:r w:rsidRPr="00431A77">
        <w:rPr>
          <w:rFonts w:hint="eastAsia"/>
          <w:szCs w:val="21"/>
        </w:rPr>
        <w:t>特定する法令</w:t>
      </w:r>
      <w:r w:rsidRPr="00431A77">
        <w:rPr>
          <w:szCs w:val="21"/>
        </w:rPr>
        <w:t>/ガイドライン</w:t>
      </w:r>
      <w:r w:rsidRPr="00431A77">
        <w:rPr>
          <w:rFonts w:hint="eastAsia"/>
          <w:szCs w:val="21"/>
        </w:rPr>
        <w:t>に少なくとも以下の内容を</w:t>
      </w:r>
      <w:r w:rsidRPr="00431A77">
        <w:rPr>
          <w:szCs w:val="21"/>
        </w:rPr>
        <w:t>含める。</w:t>
      </w:r>
    </w:p>
    <w:p w:rsidRPr="00431A77" w:rsidR="0048788E" w:rsidP="00D84F61" w:rsidRDefault="00865779" w14:paraId="576E32BD" w14:textId="0A9055FF">
      <w:pPr>
        <w:pStyle w:val="ab"/>
        <w:numPr>
          <w:ilvl w:val="0"/>
          <w:numId w:val="176"/>
        </w:numPr>
        <w:ind w:left="1276" w:leftChars="0"/>
        <w:jc w:val="left"/>
        <w:rPr>
          <w:szCs w:val="21"/>
        </w:rPr>
      </w:pPr>
      <w:r w:rsidRPr="00431A77">
        <w:rPr>
          <w:rFonts w:hint="eastAsia"/>
          <w:b/>
          <w:bCs/>
          <w:szCs w:val="21"/>
        </w:rPr>
        <w:t>「</w:t>
      </w:r>
      <w:r w:rsidRPr="00431A77" w:rsidR="0048788E">
        <w:rPr>
          <w:b/>
          <w:bCs/>
          <w:szCs w:val="21"/>
        </w:rPr>
        <w:t>個人情報保護法</w:t>
      </w:r>
      <w:r w:rsidRPr="00431A77">
        <w:rPr>
          <w:rFonts w:hint="eastAsia"/>
          <w:b/>
          <w:bCs/>
          <w:szCs w:val="21"/>
        </w:rPr>
        <w:t>」</w:t>
      </w:r>
      <w:r w:rsidRPr="00431A77">
        <w:rPr>
          <w:rFonts w:hint="eastAsia"/>
          <w:szCs w:val="21"/>
        </w:rPr>
        <w:t>（</w:t>
      </w:r>
      <w:r w:rsidRPr="00431A77">
        <w:rPr>
          <w:rFonts w:hint="eastAsia"/>
          <w:b/>
          <w:bCs/>
          <w:szCs w:val="21"/>
        </w:rPr>
        <w:t>「個人情報の保護に関する法律」</w:t>
      </w:r>
      <w:r w:rsidRPr="00431A77">
        <w:rPr>
          <w:rFonts w:hint="eastAsia"/>
          <w:szCs w:val="21"/>
        </w:rPr>
        <w:t>）</w:t>
      </w:r>
      <w:r w:rsidRPr="00431A77">
        <w:rPr>
          <w:szCs w:val="21"/>
        </w:rPr>
        <w:br/>
      </w:r>
      <w:r w:rsidRPr="00431A77">
        <w:rPr>
          <w:rFonts w:hint="eastAsia"/>
          <w:szCs w:val="21"/>
        </w:rPr>
        <w:t>及び必要に応じて関連する</w:t>
      </w:r>
      <w:r w:rsidRPr="00431A77">
        <w:rPr>
          <w:rFonts w:hint="eastAsia"/>
          <w:b/>
          <w:bCs/>
          <w:szCs w:val="21"/>
        </w:rPr>
        <w:t>「</w:t>
      </w:r>
      <w:r w:rsidRPr="00431A77" w:rsidR="0048788E">
        <w:rPr>
          <w:b/>
          <w:bCs/>
          <w:szCs w:val="21"/>
        </w:rPr>
        <w:t>個人情報の保護に関する法律施行令</w:t>
      </w:r>
      <w:r w:rsidRPr="00431A77">
        <w:rPr>
          <w:rFonts w:hint="eastAsia"/>
          <w:b/>
          <w:bCs/>
          <w:szCs w:val="21"/>
        </w:rPr>
        <w:t>」</w:t>
      </w:r>
      <w:r w:rsidRPr="00431A77" w:rsidR="0048788E">
        <w:rPr>
          <w:szCs w:val="21"/>
        </w:rPr>
        <w:t>、</w:t>
      </w:r>
      <w:r w:rsidRPr="00431A77">
        <w:rPr>
          <w:rFonts w:hint="eastAsia"/>
          <w:b/>
          <w:bCs/>
          <w:szCs w:val="21"/>
        </w:rPr>
        <w:t>「</w:t>
      </w:r>
      <w:r w:rsidRPr="00431A77" w:rsidR="0048788E">
        <w:rPr>
          <w:b/>
          <w:bCs/>
          <w:szCs w:val="21"/>
        </w:rPr>
        <w:t>個人情報の保護に関する法律施行規則</w:t>
      </w:r>
      <w:r w:rsidRPr="00431A77">
        <w:rPr>
          <w:rFonts w:hint="eastAsia"/>
          <w:b/>
          <w:bCs/>
          <w:szCs w:val="21"/>
        </w:rPr>
        <w:t>」</w:t>
      </w:r>
    </w:p>
    <w:p w:rsidRPr="00431A77" w:rsidR="00865779" w:rsidP="00D84F61" w:rsidRDefault="00865779" w14:paraId="076BB0B3" w14:textId="1756134D">
      <w:pPr>
        <w:pStyle w:val="ab"/>
        <w:numPr>
          <w:ilvl w:val="0"/>
          <w:numId w:val="176"/>
        </w:numPr>
        <w:ind w:left="1276" w:leftChars="0"/>
        <w:jc w:val="left"/>
        <w:rPr>
          <w:szCs w:val="21"/>
        </w:rPr>
      </w:pPr>
      <w:r w:rsidRPr="00431A77">
        <w:rPr>
          <w:rFonts w:hint="eastAsia"/>
          <w:b/>
          <w:bCs/>
          <w:szCs w:val="21"/>
        </w:rPr>
        <w:t>「番号法」</w:t>
      </w:r>
      <w:r w:rsidRPr="00431A77" w:rsidR="0048788E">
        <w:rPr>
          <w:rFonts w:hint="eastAsia"/>
          <w:szCs w:val="21"/>
        </w:rPr>
        <w:t>（</w:t>
      </w:r>
      <w:r w:rsidRPr="00431A77" w:rsidR="00844DC5">
        <w:rPr>
          <w:rFonts w:hint="eastAsia"/>
          <w:b/>
          <w:bCs/>
          <w:szCs w:val="21"/>
        </w:rPr>
        <w:t>「</w:t>
      </w:r>
      <w:r w:rsidRPr="00431A77">
        <w:rPr>
          <w:rFonts w:hint="eastAsia"/>
          <w:b/>
          <w:bCs/>
          <w:szCs w:val="21"/>
        </w:rPr>
        <w:t>行政手続における特定の個人を識別するための番号の利用等に関する法律</w:t>
      </w:r>
      <w:r w:rsidRPr="00431A77" w:rsidR="00844DC5">
        <w:rPr>
          <w:rFonts w:hint="eastAsia"/>
          <w:b/>
          <w:bCs/>
          <w:szCs w:val="21"/>
        </w:rPr>
        <w:t>」</w:t>
      </w:r>
      <w:r w:rsidRPr="00431A77">
        <w:rPr>
          <w:rFonts w:hint="eastAsia"/>
          <w:szCs w:val="21"/>
        </w:rPr>
        <w:t>）</w:t>
      </w:r>
      <w:r w:rsidRPr="00431A77">
        <w:rPr>
          <w:szCs w:val="21"/>
        </w:rPr>
        <w:br/>
      </w:r>
      <w:r w:rsidRPr="00431A77">
        <w:rPr>
          <w:rFonts w:hint="eastAsia"/>
          <w:szCs w:val="21"/>
        </w:rPr>
        <w:t>及び必要に応じて関連する</w:t>
      </w:r>
      <w:r w:rsidRPr="00431A77">
        <w:rPr>
          <w:rFonts w:hint="eastAsia"/>
          <w:b/>
          <w:bCs/>
          <w:szCs w:val="21"/>
        </w:rPr>
        <w:t>「行政手続における特定の個人を識別するための番号の利用等に関する法律施行令」</w:t>
      </w:r>
      <w:r w:rsidRPr="00431A77">
        <w:rPr>
          <w:rFonts w:hint="eastAsia"/>
          <w:szCs w:val="21"/>
        </w:rPr>
        <w:t>、</w:t>
      </w:r>
      <w:r w:rsidRPr="00431A77">
        <w:rPr>
          <w:rFonts w:hint="eastAsia"/>
          <w:b/>
          <w:bCs/>
          <w:szCs w:val="21"/>
        </w:rPr>
        <w:t>「行政手続における特定の個人を識別するための番号の利用等に関する法律施行規則」</w:t>
      </w:r>
    </w:p>
    <w:p w:rsidRPr="00431A77" w:rsidR="00865779" w:rsidP="00D84F61" w:rsidRDefault="0048788E" w14:paraId="506A526B" w14:textId="4213F82F">
      <w:pPr>
        <w:pStyle w:val="ab"/>
        <w:numPr>
          <w:ilvl w:val="0"/>
          <w:numId w:val="176"/>
        </w:numPr>
        <w:ind w:left="1276" w:leftChars="0"/>
        <w:jc w:val="left"/>
        <w:rPr>
          <w:szCs w:val="21"/>
        </w:rPr>
      </w:pPr>
      <w:r w:rsidRPr="00431A77">
        <w:rPr>
          <w:szCs w:val="21"/>
        </w:rPr>
        <w:t>個人情報保護</w:t>
      </w:r>
      <w:r w:rsidRPr="00431A77" w:rsidR="00865779">
        <w:rPr>
          <w:rFonts w:hint="eastAsia"/>
          <w:szCs w:val="21"/>
        </w:rPr>
        <w:t>委員会</w:t>
      </w:r>
      <w:r w:rsidRPr="00431A77">
        <w:rPr>
          <w:szCs w:val="21"/>
        </w:rPr>
        <w:t>法ガイドライン</w:t>
      </w:r>
    </w:p>
    <w:p w:rsidRPr="00431A77" w:rsidR="003579FE" w:rsidP="00D84F61" w:rsidRDefault="003579FE" w14:paraId="30764A44" w14:textId="77777777">
      <w:pPr>
        <w:pStyle w:val="ab"/>
        <w:numPr>
          <w:ilvl w:val="0"/>
          <w:numId w:val="177"/>
        </w:numPr>
        <w:ind w:left="1701" w:leftChars="0"/>
        <w:jc w:val="left"/>
        <w:rPr>
          <w:b/>
          <w:bCs/>
          <w:szCs w:val="21"/>
        </w:rPr>
      </w:pPr>
      <w:r w:rsidRPr="00431A77">
        <w:rPr>
          <w:rFonts w:hint="eastAsia"/>
          <w:b/>
          <w:bCs/>
          <w:szCs w:val="21"/>
        </w:rPr>
        <w:t>「個人情報の保護に関する法律についてのガイドライン（通則編）」</w:t>
      </w:r>
    </w:p>
    <w:p w:rsidRPr="00431A77" w:rsidR="003579FE" w:rsidP="00D84F61" w:rsidRDefault="003579FE" w14:paraId="05E85444" w14:textId="65FBD6D3">
      <w:pPr>
        <w:pStyle w:val="ab"/>
        <w:numPr>
          <w:ilvl w:val="0"/>
          <w:numId w:val="177"/>
        </w:numPr>
        <w:ind w:left="1701" w:leftChars="0"/>
        <w:jc w:val="left"/>
        <w:rPr>
          <w:b/>
          <w:bCs/>
          <w:szCs w:val="21"/>
        </w:rPr>
      </w:pPr>
      <w:r w:rsidRPr="00431A77">
        <w:rPr>
          <w:rFonts w:hint="eastAsia"/>
          <w:b/>
          <w:bCs/>
          <w:szCs w:val="21"/>
        </w:rPr>
        <w:t>「個人情報の保護に関する法律についてのガイドライン（外国にある第三者への提供編）</w:t>
      </w:r>
      <w:r w:rsidRPr="00431A77" w:rsidR="00844DC5">
        <w:rPr>
          <w:rFonts w:hint="eastAsia"/>
          <w:b/>
          <w:bCs/>
          <w:szCs w:val="21"/>
        </w:rPr>
        <w:t>」</w:t>
      </w:r>
    </w:p>
    <w:p w:rsidRPr="00431A77" w:rsidR="003579FE" w:rsidP="00D84F61" w:rsidRDefault="003579FE" w14:paraId="30666EE5" w14:textId="7C4D873B">
      <w:pPr>
        <w:pStyle w:val="ab"/>
        <w:numPr>
          <w:ilvl w:val="0"/>
          <w:numId w:val="177"/>
        </w:numPr>
        <w:ind w:left="1701" w:leftChars="0"/>
        <w:jc w:val="left"/>
        <w:rPr>
          <w:b/>
          <w:bCs/>
          <w:szCs w:val="21"/>
        </w:rPr>
      </w:pPr>
      <w:r w:rsidRPr="00431A77">
        <w:rPr>
          <w:rFonts w:hint="eastAsia"/>
          <w:b/>
          <w:bCs/>
          <w:szCs w:val="21"/>
        </w:rPr>
        <w:t>「個人情報の保護に関する法律についてのガイドライン（第三者提供時の確認・記録義務編）」</w:t>
      </w:r>
    </w:p>
    <w:p w:rsidRPr="00431A77" w:rsidR="003579FE" w:rsidP="00D84F61" w:rsidRDefault="003579FE" w14:paraId="2D057344" w14:textId="3FCA0862">
      <w:pPr>
        <w:pStyle w:val="ab"/>
        <w:numPr>
          <w:ilvl w:val="0"/>
          <w:numId w:val="177"/>
        </w:numPr>
        <w:ind w:left="1701" w:leftChars="0"/>
        <w:jc w:val="left"/>
        <w:rPr>
          <w:b/>
          <w:bCs/>
        </w:rPr>
      </w:pPr>
      <w:r w:rsidRPr="00431A77">
        <w:rPr>
          <w:rFonts w:hint="eastAsia"/>
          <w:b/>
          <w:bCs/>
        </w:rPr>
        <w:t>「個人情報の保護に関する法律についてのガイドライン（仮名加工情報・匿名加工情報編）」</w:t>
      </w:r>
    </w:p>
    <w:p w:rsidRPr="00431A77" w:rsidR="003579FE" w:rsidP="00D84F61" w:rsidRDefault="003579FE" w14:paraId="2FA62C14" w14:textId="68A2A54F">
      <w:pPr>
        <w:pStyle w:val="ab"/>
        <w:numPr>
          <w:ilvl w:val="0"/>
          <w:numId w:val="177"/>
        </w:numPr>
        <w:ind w:left="1701" w:leftChars="0"/>
        <w:jc w:val="left"/>
        <w:rPr>
          <w:b/>
          <w:bCs/>
          <w:szCs w:val="21"/>
        </w:rPr>
      </w:pPr>
      <w:r w:rsidRPr="00431A77">
        <w:rPr>
          <w:rFonts w:hint="eastAsia"/>
          <w:b/>
          <w:bCs/>
          <w:szCs w:val="21"/>
        </w:rPr>
        <w:t>「特定個人情報の適正な取扱いに関するガイドライン（事業者編）」</w:t>
      </w:r>
    </w:p>
    <w:p w:rsidRPr="00431A77" w:rsidR="0048788E" w:rsidP="00D84F61" w:rsidRDefault="0048788E" w14:paraId="3CFF4A03" w14:textId="389C286A">
      <w:pPr>
        <w:pStyle w:val="ab"/>
        <w:numPr>
          <w:ilvl w:val="0"/>
          <w:numId w:val="176"/>
        </w:numPr>
        <w:ind w:left="1276" w:leftChars="0"/>
        <w:jc w:val="left"/>
        <w:rPr>
          <w:szCs w:val="21"/>
        </w:rPr>
      </w:pPr>
      <w:r w:rsidRPr="00431A77">
        <w:rPr>
          <w:szCs w:val="21"/>
        </w:rPr>
        <w:t>事業者分野の個人情報に関係</w:t>
      </w:r>
      <w:r w:rsidRPr="00431A77" w:rsidR="004A24B5">
        <w:rPr>
          <w:rFonts w:hint="eastAsia"/>
          <w:szCs w:val="21"/>
        </w:rPr>
        <w:t>し、必要と判断</w:t>
      </w:r>
      <w:r w:rsidRPr="00431A77">
        <w:rPr>
          <w:szCs w:val="21"/>
        </w:rPr>
        <w:t>する法令・ガイドライン等（自治体から個人情報を取り扱う業務を受託する事業者（指定管理者含む）では、該当する自治体の個人情報保護条例など）</w:t>
      </w:r>
    </w:p>
    <w:p w:rsidRPr="00431A77" w:rsidR="004721ED" w:rsidP="00D84F61" w:rsidRDefault="004A24B5" w14:paraId="23EA017E" w14:textId="594C4141">
      <w:pPr>
        <w:pStyle w:val="ab"/>
        <w:numPr>
          <w:ilvl w:val="0"/>
          <w:numId w:val="176"/>
        </w:numPr>
        <w:ind w:left="1276" w:leftChars="0"/>
        <w:jc w:val="left"/>
        <w:rPr>
          <w:szCs w:val="21"/>
        </w:rPr>
      </w:pPr>
      <w:r w:rsidRPr="00431A77">
        <w:rPr>
          <w:rFonts w:hint="eastAsia"/>
          <w:b/>
          <w:bCs/>
          <w:szCs w:val="21"/>
        </w:rPr>
        <w:t>「</w:t>
      </w:r>
      <w:r w:rsidRPr="00431A77" w:rsidR="0048788E">
        <w:rPr>
          <w:b/>
          <w:bCs/>
          <w:szCs w:val="21"/>
        </w:rPr>
        <w:t>労働安全衛生法</w:t>
      </w:r>
      <w:r w:rsidRPr="00431A77">
        <w:rPr>
          <w:rFonts w:hint="eastAsia"/>
          <w:b/>
          <w:bCs/>
          <w:szCs w:val="21"/>
        </w:rPr>
        <w:t>」</w:t>
      </w:r>
      <w:r w:rsidRPr="00431A77" w:rsidR="0034051C">
        <w:rPr>
          <w:szCs w:val="21"/>
        </w:rPr>
        <w:br/>
      </w:r>
      <w:r w:rsidRPr="00431A77">
        <w:rPr>
          <w:rFonts w:hint="eastAsia"/>
          <w:szCs w:val="21"/>
        </w:rPr>
        <w:t>及び</w:t>
      </w:r>
      <w:r w:rsidRPr="00431A77" w:rsidR="0034051C">
        <w:rPr>
          <w:rFonts w:hint="eastAsia"/>
          <w:szCs w:val="21"/>
        </w:rPr>
        <w:t>必要に応じて</w:t>
      </w:r>
      <w:r w:rsidRPr="00431A77">
        <w:rPr>
          <w:rFonts w:hint="eastAsia"/>
          <w:b/>
          <w:bCs/>
          <w:szCs w:val="21"/>
        </w:rPr>
        <w:t>「</w:t>
      </w:r>
      <w:r w:rsidRPr="00431A77" w:rsidR="0048788E">
        <w:rPr>
          <w:b/>
          <w:bCs/>
          <w:szCs w:val="21"/>
        </w:rPr>
        <w:t>労働安全衛生法施行令</w:t>
      </w:r>
      <w:r w:rsidRPr="00431A77">
        <w:rPr>
          <w:rFonts w:hint="eastAsia"/>
          <w:b/>
          <w:bCs/>
          <w:szCs w:val="21"/>
        </w:rPr>
        <w:t>」</w:t>
      </w:r>
      <w:r w:rsidRPr="00431A77" w:rsidR="0048788E">
        <w:rPr>
          <w:szCs w:val="21"/>
        </w:rPr>
        <w:t>、</w:t>
      </w:r>
      <w:r w:rsidRPr="00431A77">
        <w:rPr>
          <w:rFonts w:hint="eastAsia"/>
          <w:szCs w:val="21"/>
        </w:rPr>
        <w:t>「</w:t>
      </w:r>
      <w:r w:rsidRPr="00431A77" w:rsidR="0048788E">
        <w:rPr>
          <w:b/>
          <w:bCs/>
          <w:szCs w:val="21"/>
        </w:rPr>
        <w:t>労働安全衛生規則</w:t>
      </w:r>
      <w:r w:rsidRPr="00431A77">
        <w:rPr>
          <w:rFonts w:hint="eastAsia"/>
          <w:b/>
          <w:bCs/>
          <w:szCs w:val="21"/>
        </w:rPr>
        <w:t>」</w:t>
      </w:r>
      <w:r w:rsidRPr="00431A77" w:rsidR="0048788E">
        <w:rPr>
          <w:szCs w:val="21"/>
        </w:rPr>
        <w:t>、</w:t>
      </w:r>
      <w:r w:rsidRPr="00431A77">
        <w:rPr>
          <w:rFonts w:hint="eastAsia"/>
          <w:b/>
          <w:bCs/>
          <w:szCs w:val="21"/>
        </w:rPr>
        <w:t>「</w:t>
      </w:r>
      <w:r w:rsidRPr="00431A77" w:rsidR="0048788E">
        <w:rPr>
          <w:b/>
          <w:bCs/>
          <w:szCs w:val="21"/>
        </w:rPr>
        <w:t>心理的な負担の程度を把握するための検査及び面接指導の実施並びに面接指導結果に基づき事業者が講ずべき措置に関する指針</w:t>
      </w:r>
      <w:r w:rsidRPr="00431A77">
        <w:rPr>
          <w:rFonts w:hint="eastAsia"/>
          <w:b/>
          <w:bCs/>
          <w:szCs w:val="21"/>
        </w:rPr>
        <w:t>」</w:t>
      </w:r>
    </w:p>
    <w:p w:rsidRPr="00431A77" w:rsidR="003579FE" w:rsidP="00D84F61" w:rsidRDefault="003579FE" w14:paraId="060F9E40" w14:textId="59C736A2">
      <w:pPr>
        <w:pStyle w:val="ab"/>
        <w:numPr>
          <w:ilvl w:val="0"/>
          <w:numId w:val="176"/>
        </w:numPr>
        <w:ind w:left="1276" w:leftChars="0"/>
        <w:jc w:val="left"/>
        <w:rPr>
          <w:szCs w:val="21"/>
        </w:rPr>
      </w:pPr>
      <w:r w:rsidRPr="00431A77">
        <w:rPr>
          <w:rFonts w:hint="eastAsia"/>
          <w:szCs w:val="21"/>
        </w:rPr>
        <w:t>厚生労働省の</w:t>
      </w:r>
      <w:r w:rsidRPr="00431A77" w:rsidR="004A24B5">
        <w:rPr>
          <w:rFonts w:hint="eastAsia"/>
          <w:szCs w:val="21"/>
        </w:rPr>
        <w:t>留意事項</w:t>
      </w:r>
      <w:r w:rsidRPr="00431A77">
        <w:rPr>
          <w:rFonts w:hint="eastAsia"/>
          <w:szCs w:val="21"/>
        </w:rPr>
        <w:t>通達</w:t>
      </w:r>
      <w:r w:rsidRPr="00431A77">
        <w:rPr>
          <w:rFonts w:hint="eastAsia"/>
          <w:b/>
          <w:bCs/>
          <w:szCs w:val="21"/>
        </w:rPr>
        <w:t>「</w:t>
      </w:r>
      <w:r w:rsidRPr="00431A77" w:rsidR="004A24B5">
        <w:rPr>
          <w:rFonts w:hint="eastAsia"/>
          <w:b/>
          <w:bCs/>
          <w:szCs w:val="21"/>
        </w:rPr>
        <w:t>雇用管理分野における個人情報のうち健康情報を取り扱うに当たっての留意事項」</w:t>
      </w:r>
    </w:p>
    <w:p w:rsidRPr="00431A77" w:rsidR="004A24B5" w:rsidP="00D84F61" w:rsidRDefault="004A24B5" w14:paraId="648A4879" w14:textId="77777777">
      <w:pPr>
        <w:pStyle w:val="ab"/>
        <w:numPr>
          <w:ilvl w:val="0"/>
          <w:numId w:val="176"/>
        </w:numPr>
        <w:ind w:left="1276" w:leftChars="0"/>
        <w:jc w:val="left"/>
        <w:rPr>
          <w:szCs w:val="21"/>
        </w:rPr>
      </w:pPr>
      <w:r w:rsidRPr="00431A77">
        <w:rPr>
          <w:rFonts w:hint="eastAsia"/>
          <w:szCs w:val="21"/>
        </w:rPr>
        <w:t>個人情報保護委員会が公表している漏えい事案の対応手順</w:t>
      </w:r>
    </w:p>
    <w:p w:rsidRPr="00431A77" w:rsidR="004A24B5" w:rsidP="00D84F61" w:rsidRDefault="004A24B5" w14:paraId="501E071F" w14:textId="2E5E0009">
      <w:pPr>
        <w:pStyle w:val="ab"/>
        <w:numPr>
          <w:ilvl w:val="0"/>
          <w:numId w:val="178"/>
        </w:numPr>
        <w:ind w:left="1701" w:leftChars="0"/>
        <w:jc w:val="left"/>
        <w:rPr>
          <w:b/>
          <w:bCs/>
          <w:szCs w:val="21"/>
        </w:rPr>
      </w:pPr>
      <w:r w:rsidRPr="00431A77">
        <w:rPr>
          <w:rFonts w:hint="eastAsia"/>
          <w:b/>
          <w:bCs/>
          <w:szCs w:val="21"/>
        </w:rPr>
        <w:t>「個人データの漏えい等の事案が発生した場合等の対応について」</w:t>
      </w:r>
    </w:p>
    <w:p w:rsidRPr="00431A77" w:rsidR="004A24B5" w:rsidP="00D84F61" w:rsidRDefault="004A24B5" w14:paraId="7ACFB3BA" w14:textId="280B2F30">
      <w:pPr>
        <w:pStyle w:val="ab"/>
        <w:numPr>
          <w:ilvl w:val="0"/>
          <w:numId w:val="178"/>
        </w:numPr>
        <w:ind w:left="1701" w:leftChars="0"/>
        <w:jc w:val="left"/>
        <w:rPr>
          <w:b/>
          <w:bCs/>
          <w:szCs w:val="21"/>
        </w:rPr>
      </w:pPr>
      <w:r w:rsidRPr="00431A77">
        <w:rPr>
          <w:rFonts w:hint="eastAsia"/>
          <w:b/>
          <w:bCs/>
          <w:szCs w:val="21"/>
        </w:rPr>
        <w:t>「事業者における特定個人情報の漏えい事案等が発生した場合の対応について」</w:t>
      </w:r>
      <w:r w:rsidRPr="00431A77">
        <w:rPr>
          <w:b/>
          <w:bCs/>
          <w:szCs w:val="21"/>
        </w:rPr>
        <w:t xml:space="preserve"> </w:t>
      </w:r>
    </w:p>
    <w:p w:rsidRPr="00431A77" w:rsidR="00FF34E9" w:rsidP="00577E85" w:rsidRDefault="00FF34E9" w14:paraId="77F4263F" w14:textId="28EE0ACC">
      <w:pPr>
        <w:pStyle w:val="ab"/>
        <w:numPr>
          <w:ilvl w:val="0"/>
          <w:numId w:val="4"/>
        </w:numPr>
        <w:ind w:leftChars="0" w:hanging="205"/>
        <w:jc w:val="left"/>
        <w:rPr>
          <w:szCs w:val="21"/>
        </w:rPr>
      </w:pPr>
      <w:r w:rsidRPr="00431A77">
        <w:rPr>
          <w:rFonts w:hint="eastAsia"/>
          <w:szCs w:val="21"/>
        </w:rPr>
        <w:t>法令等の特定は以下の要領にて行う。</w:t>
      </w:r>
    </w:p>
    <w:p w:rsidRPr="00431A77" w:rsidR="00FF34E9" w:rsidP="00577E85" w:rsidRDefault="00FF34E9" w14:paraId="6C6C3652" w14:textId="50C4DE2E">
      <w:pPr>
        <w:pStyle w:val="ab"/>
        <w:numPr>
          <w:ilvl w:val="1"/>
          <w:numId w:val="5"/>
        </w:numPr>
        <w:ind w:left="1276" w:leftChars="0"/>
        <w:jc w:val="left"/>
        <w:rPr>
          <w:szCs w:val="21"/>
        </w:rPr>
      </w:pPr>
      <w:r w:rsidRPr="00431A77">
        <w:rPr>
          <w:rFonts w:hint="eastAsia"/>
          <w:szCs w:val="21"/>
        </w:rPr>
        <w:t>対象とする法令等は、個人情報保護法、マイナンバー法、個人情報保護委員会や一部の関係省庁が示す基準、ガイドライン、及び業界が示す指針等、並びに自治体からの業務を受注する場合には当該自治体の個人情報保護条例等を、個人情報保護管理者が</w:t>
      </w:r>
      <w:r w:rsidRPr="00431A77">
        <w:rPr>
          <w:rFonts w:hint="eastAsia"/>
          <w:b/>
          <w:bCs/>
          <w:szCs w:val="21"/>
        </w:rPr>
        <w:t>「</w:t>
      </w:r>
      <w:r w:rsidRPr="00431A77" w:rsidR="001050BF">
        <w:rPr>
          <w:rFonts w:hint="eastAsia"/>
          <w:b/>
          <w:bCs/>
          <w:szCs w:val="21"/>
        </w:rPr>
        <w:t>J0130A</w:t>
      </w:r>
      <w:r w:rsidRPr="00431A77" w:rsidR="00320B34">
        <w:rPr>
          <w:rFonts w:hint="eastAsia"/>
          <w:b/>
          <w:bCs/>
          <w:szCs w:val="21"/>
        </w:rPr>
        <w:t>_</w:t>
      </w:r>
      <w:r w:rsidRPr="00431A77" w:rsidR="000A6960">
        <w:rPr>
          <w:b/>
          <w:bCs/>
          <w:szCs w:val="21"/>
        </w:rPr>
        <w:t>個人情報保護に関する法令・規範一覧表</w:t>
      </w:r>
      <w:r w:rsidRPr="00431A77">
        <w:rPr>
          <w:b/>
          <w:bCs/>
          <w:szCs w:val="21"/>
        </w:rPr>
        <w:t>」</w:t>
      </w:r>
      <w:r w:rsidRPr="00431A77">
        <w:rPr>
          <w:szCs w:val="21"/>
        </w:rPr>
        <w:t>に特定するものとする。</w:t>
      </w:r>
    </w:p>
    <w:p w:rsidRPr="00431A77" w:rsidR="00FF34E9" w:rsidP="00577E85" w:rsidRDefault="00FF34E9" w14:paraId="0E6CD650" w14:textId="449E1F86">
      <w:pPr>
        <w:pStyle w:val="ab"/>
        <w:numPr>
          <w:ilvl w:val="1"/>
          <w:numId w:val="5"/>
        </w:numPr>
        <w:ind w:left="1276" w:leftChars="0"/>
        <w:jc w:val="left"/>
        <w:rPr>
          <w:szCs w:val="21"/>
        </w:rPr>
      </w:pPr>
      <w:r w:rsidRPr="00431A77">
        <w:rPr>
          <w:rFonts w:hint="eastAsia"/>
          <w:szCs w:val="21"/>
        </w:rPr>
        <w:t>特定した法令等は</w:t>
      </w:r>
      <w:r w:rsidRPr="00431A77" w:rsidR="00245564">
        <w:rPr>
          <w:rFonts w:hint="eastAsia"/>
          <w:b/>
          <w:bCs/>
          <w:szCs w:val="21"/>
        </w:rPr>
        <w:t>「</w:t>
      </w:r>
      <w:r w:rsidRPr="00431A77" w:rsidR="001050BF">
        <w:rPr>
          <w:rFonts w:hint="eastAsia"/>
          <w:b/>
          <w:bCs/>
          <w:szCs w:val="21"/>
        </w:rPr>
        <w:t>J0130A</w:t>
      </w:r>
      <w:r w:rsidRPr="00431A77" w:rsidR="00245564">
        <w:rPr>
          <w:rFonts w:hint="eastAsia"/>
          <w:b/>
          <w:bCs/>
          <w:szCs w:val="21"/>
        </w:rPr>
        <w:t>_</w:t>
      </w:r>
      <w:r w:rsidRPr="00431A77" w:rsidR="000A6960">
        <w:rPr>
          <w:rFonts w:hint="eastAsia"/>
          <w:b/>
          <w:bCs/>
          <w:szCs w:val="21"/>
        </w:rPr>
        <w:t>個人情報保護に関する法令・規範一覧表</w:t>
      </w:r>
      <w:r w:rsidRPr="00431A77" w:rsidR="00245564">
        <w:rPr>
          <w:rFonts w:hint="eastAsia"/>
          <w:b/>
          <w:bCs/>
          <w:szCs w:val="21"/>
        </w:rPr>
        <w:t>」</w:t>
      </w:r>
      <w:r w:rsidRPr="00431A77">
        <w:rPr>
          <w:szCs w:val="21"/>
        </w:rPr>
        <w:t>のURLに基づいて全従業者が閲覧可能な状態とする。</w:t>
      </w:r>
    </w:p>
    <w:p w:rsidRPr="00431A77" w:rsidR="00FF34E9" w:rsidP="00577E85" w:rsidRDefault="00FF34E9" w14:paraId="00666B8C" w14:textId="49681168">
      <w:pPr>
        <w:pStyle w:val="ab"/>
        <w:numPr>
          <w:ilvl w:val="1"/>
          <w:numId w:val="5"/>
        </w:numPr>
        <w:ind w:left="1276" w:leftChars="0"/>
        <w:jc w:val="left"/>
        <w:rPr>
          <w:szCs w:val="21"/>
        </w:rPr>
      </w:pPr>
      <w:r w:rsidRPr="00431A77">
        <w:rPr>
          <w:rFonts w:hint="eastAsia"/>
          <w:szCs w:val="21"/>
        </w:rPr>
        <w:t>①で特定した法令等は、個人情報保護管理者が、</w:t>
      </w:r>
      <w:r w:rsidRPr="00431A77">
        <w:rPr>
          <w:rFonts w:hint="eastAsia"/>
          <w:b/>
          <w:bCs/>
          <w:szCs w:val="21"/>
        </w:rPr>
        <w:t>「</w:t>
      </w:r>
      <w:r w:rsidRPr="00431A77" w:rsidR="001050BF">
        <w:rPr>
          <w:rFonts w:hint="eastAsia"/>
          <w:b/>
          <w:bCs/>
          <w:szCs w:val="21"/>
        </w:rPr>
        <w:t>J0330A</w:t>
      </w:r>
      <w:r w:rsidRPr="00431A77" w:rsidR="00E13DC6">
        <w:rPr>
          <w:rFonts w:hint="eastAsia"/>
          <w:b/>
          <w:bCs/>
          <w:szCs w:val="21"/>
        </w:rPr>
        <w:t>_</w:t>
      </w:r>
      <w:r w:rsidRPr="00431A77" w:rsidR="003A21A8">
        <w:rPr>
          <w:rFonts w:hint="eastAsia"/>
          <w:b/>
          <w:bCs/>
          <w:szCs w:val="21"/>
        </w:rPr>
        <w:t>個人情報保護マネジメントシステム業務年間計画書</w:t>
      </w:r>
      <w:r w:rsidRPr="00431A77">
        <w:rPr>
          <w:b/>
          <w:bCs/>
          <w:szCs w:val="21"/>
        </w:rPr>
        <w:t>」</w:t>
      </w:r>
      <w:r w:rsidRPr="00431A77">
        <w:rPr>
          <w:szCs w:val="21"/>
        </w:rPr>
        <w:t>に定めた時期及び必要に応じて随時、(</w:t>
      </w:r>
      <w:r w:rsidRPr="00431A77" w:rsidR="00C57259">
        <w:rPr>
          <w:rFonts w:hint="eastAsia"/>
          <w:szCs w:val="21"/>
        </w:rPr>
        <w:t>2</w:t>
      </w:r>
      <w:r w:rsidRPr="00431A77">
        <w:rPr>
          <w:szCs w:val="21"/>
        </w:rPr>
        <w:t>)項に示す法律、ガイドライン、指針、条例等の告示、改訂等を確認し、必要に応じて</w:t>
      </w:r>
      <w:r w:rsidRPr="00431A77" w:rsidR="00245564">
        <w:rPr>
          <w:rFonts w:hint="eastAsia"/>
          <w:b/>
          <w:bCs/>
          <w:szCs w:val="21"/>
        </w:rPr>
        <w:t>「</w:t>
      </w:r>
      <w:r w:rsidRPr="00431A77" w:rsidR="001050BF">
        <w:rPr>
          <w:rFonts w:hint="eastAsia"/>
          <w:b/>
          <w:bCs/>
          <w:szCs w:val="21"/>
        </w:rPr>
        <w:t>J0130A</w:t>
      </w:r>
      <w:r w:rsidRPr="00431A77" w:rsidR="00245564">
        <w:rPr>
          <w:rFonts w:hint="eastAsia"/>
          <w:b/>
          <w:bCs/>
          <w:szCs w:val="21"/>
        </w:rPr>
        <w:t>_</w:t>
      </w:r>
      <w:r w:rsidRPr="00431A77" w:rsidR="000A6960">
        <w:rPr>
          <w:rFonts w:hint="eastAsia"/>
          <w:b/>
          <w:bCs/>
          <w:szCs w:val="21"/>
        </w:rPr>
        <w:t>個人情報保護に関する法令・規範一覧表</w:t>
      </w:r>
      <w:r w:rsidRPr="00431A77" w:rsidR="00245564">
        <w:rPr>
          <w:rFonts w:hint="eastAsia"/>
          <w:b/>
          <w:bCs/>
          <w:szCs w:val="21"/>
        </w:rPr>
        <w:t>」</w:t>
      </w:r>
      <w:r w:rsidRPr="00431A77">
        <w:rPr>
          <w:szCs w:val="21"/>
        </w:rPr>
        <w:t>を改訂するものとする。</w:t>
      </w:r>
    </w:p>
    <w:p w:rsidRPr="00431A77" w:rsidR="00FF34E9" w:rsidP="00577E85" w:rsidRDefault="00FF34E9" w14:paraId="74387AFA" w14:textId="25FAE9FE">
      <w:pPr>
        <w:pStyle w:val="ab"/>
        <w:numPr>
          <w:ilvl w:val="1"/>
          <w:numId w:val="5"/>
        </w:numPr>
        <w:ind w:left="1276" w:leftChars="0"/>
        <w:jc w:val="left"/>
        <w:rPr>
          <w:szCs w:val="21"/>
        </w:rPr>
      </w:pPr>
      <w:r w:rsidRPr="00431A77">
        <w:rPr>
          <w:rFonts w:hint="eastAsia"/>
          <w:szCs w:val="21"/>
        </w:rPr>
        <w:t>個人情報保護管理者は、法令・規範等の改定を評価し、関連する</w:t>
      </w:r>
      <w:r w:rsidR="00C41B24">
        <w:rPr>
          <w:rFonts w:hint="eastAsia"/>
          <w:szCs w:val="21"/>
        </w:rPr>
        <w:t>規定</w:t>
      </w:r>
      <w:r w:rsidRPr="00431A77">
        <w:rPr>
          <w:rFonts w:hint="eastAsia"/>
          <w:szCs w:val="21"/>
        </w:rPr>
        <w:t>文書や及び様式の改定が必要となる場合は、合わせて改定するものとする。</w:t>
      </w:r>
    </w:p>
    <w:p w:rsidRPr="00431A77" w:rsidR="0048788E" w:rsidP="00577E85" w:rsidRDefault="0048788E" w14:paraId="73E2316E" w14:textId="77777777">
      <w:pPr>
        <w:pStyle w:val="21"/>
        <w:jc w:val="left"/>
      </w:pPr>
    </w:p>
    <w:p w:rsidRPr="00431A77" w:rsidR="00804952" w:rsidP="00577E85" w:rsidRDefault="00804952" w14:paraId="11116EA9" w14:textId="50031493">
      <w:pPr>
        <w:pStyle w:val="2"/>
        <w:keepNext w:val="0"/>
        <w:numPr>
          <w:ilvl w:val="0"/>
          <w:numId w:val="0"/>
        </w:numPr>
        <w:ind w:firstLine="211" w:firstLineChars="100"/>
        <w:jc w:val="left"/>
        <w:rPr>
          <w:rFonts w:ascii="ＭＳ 明朝" w:hAnsi="ＭＳ 明朝" w:eastAsia="ＭＳ 明朝"/>
          <w:b/>
          <w:bCs/>
          <w:sz w:val="21"/>
        </w:rPr>
      </w:pPr>
      <w:bookmarkStart w:name="_Toc117816137" w:id="8"/>
      <w:r w:rsidRPr="00431A77">
        <w:rPr>
          <w:rFonts w:hint="eastAsia" w:ascii="ＭＳ 明朝" w:hAnsi="ＭＳ 明朝" w:eastAsia="ＭＳ 明朝"/>
          <w:b/>
          <w:bCs/>
          <w:sz w:val="21"/>
        </w:rPr>
        <w:t>J.1.4</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個人情報保護マネジメントシステムの適用範囲</w:t>
      </w:r>
      <w:r w:rsidRPr="00431A77" w:rsidR="001F7759">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w:t>
      </w:r>
      <w:r w:rsidRPr="00431A77" w:rsidR="001F7759">
        <w:rPr>
          <w:rFonts w:hint="eastAsia" w:ascii="ＭＳ 明朝" w:hAnsi="ＭＳ 明朝" w:eastAsia="ＭＳ 明朝"/>
          <w:b/>
          <w:bCs/>
          <w:sz w:val="21"/>
        </w:rPr>
        <w:t xml:space="preserve"> 4.3</w:t>
      </w:r>
      <w:r w:rsidRPr="00431A77" w:rsidR="001F7759">
        <w:rPr>
          <w:rFonts w:ascii="ＭＳ 明朝" w:hAnsi="ＭＳ 明朝" w:eastAsia="ＭＳ 明朝"/>
          <w:b/>
          <w:bCs/>
          <w:sz w:val="21"/>
        </w:rPr>
        <w:t>）</w:t>
      </w:r>
      <w:bookmarkEnd w:id="8"/>
    </w:p>
    <w:p w:rsidRPr="00431A77" w:rsidR="00245564" w:rsidP="00577E85" w:rsidRDefault="00245564" w14:paraId="2AD1E113" w14:textId="7210002E">
      <w:pPr>
        <w:pStyle w:val="1"/>
        <w:ind w:left="851" w:hanging="567"/>
        <w:jc w:val="left"/>
        <w:rPr>
          <w:rFonts w:ascii="ＭＳ 明朝" w:hAnsi="ＭＳ 明朝"/>
        </w:rPr>
      </w:pPr>
      <w:r w:rsidRPr="00431A77">
        <w:rPr>
          <w:rFonts w:hint="eastAsia" w:ascii="ＭＳ 明朝" w:hAnsi="ＭＳ 明朝"/>
        </w:rPr>
        <w:t>本</w:t>
      </w:r>
      <w:r w:rsidR="00C41B24">
        <w:rPr>
          <w:rFonts w:hint="eastAsia" w:ascii="ＭＳ 明朝" w:hAnsi="ＭＳ 明朝"/>
        </w:rPr>
        <w:t>規定</w:t>
      </w:r>
      <w:r w:rsidRPr="00431A77">
        <w:rPr>
          <w:rFonts w:hint="eastAsia" w:ascii="ＭＳ 明朝" w:hAnsi="ＭＳ 明朝"/>
        </w:rPr>
        <w:t>の適用範囲は、</w:t>
      </w:r>
      <w:r w:rsidRPr="00431A77" w:rsidR="00173333">
        <w:rPr>
          <w:rFonts w:hint="eastAsia" w:ascii="ＭＳ 明朝" w:hAnsi="ＭＳ 明朝"/>
        </w:rPr>
        <w:t>全社、</w:t>
      </w:r>
      <w:r w:rsidRPr="00431A77">
        <w:rPr>
          <w:rFonts w:hint="eastAsia" w:ascii="ＭＳ 明朝" w:hAnsi="ＭＳ 明朝"/>
        </w:rPr>
        <w:t>全</w:t>
      </w:r>
      <w:r w:rsidRPr="00431A77" w:rsidR="00EF6155">
        <w:rPr>
          <w:rFonts w:hint="eastAsia" w:ascii="ＭＳ 明朝" w:hAnsi="ＭＳ 明朝"/>
        </w:rPr>
        <w:t>ての</w:t>
      </w:r>
      <w:r w:rsidRPr="00431A77">
        <w:rPr>
          <w:rFonts w:hint="eastAsia" w:ascii="ＭＳ 明朝" w:hAnsi="ＭＳ 明朝"/>
        </w:rPr>
        <w:t>従業者とする。</w:t>
      </w:r>
    </w:p>
    <w:p w:rsidRPr="00431A77" w:rsidR="0050057A" w:rsidP="00577E85" w:rsidRDefault="00173333" w14:paraId="6BD9981D" w14:textId="40B57AA7">
      <w:pPr>
        <w:pStyle w:val="1"/>
        <w:tabs>
          <w:tab w:val="left" w:pos="851"/>
        </w:tabs>
        <w:ind w:left="851" w:hanging="567"/>
        <w:jc w:val="left"/>
        <w:rPr>
          <w:rFonts w:ascii="ＭＳ 明朝" w:hAnsi="ＭＳ 明朝"/>
        </w:rPr>
      </w:pPr>
      <w:r w:rsidRPr="00431A77">
        <w:rPr>
          <w:rFonts w:hint="eastAsia" w:ascii="ＭＳ 明朝" w:hAnsi="ＭＳ 明朝"/>
        </w:rPr>
        <w:t>本</w:t>
      </w:r>
      <w:r w:rsidR="00C41B24">
        <w:rPr>
          <w:rFonts w:hint="eastAsia" w:ascii="ＭＳ 明朝" w:hAnsi="ＭＳ 明朝"/>
        </w:rPr>
        <w:t>規定</w:t>
      </w:r>
      <w:r w:rsidRPr="00431A77">
        <w:rPr>
          <w:rFonts w:hint="eastAsia" w:ascii="ＭＳ 明朝" w:hAnsi="ＭＳ 明朝"/>
        </w:rPr>
        <w:t>の適用範囲は、当社が自らの事業の用に供している</w:t>
      </w:r>
      <w:r w:rsidRPr="00431A77" w:rsidR="00EF6155">
        <w:rPr>
          <w:rFonts w:hint="eastAsia" w:ascii="ＭＳ 明朝" w:hAnsi="ＭＳ 明朝"/>
        </w:rPr>
        <w:t>全ての</w:t>
      </w:r>
      <w:r w:rsidRPr="00431A77">
        <w:rPr>
          <w:rFonts w:hint="eastAsia" w:ascii="ＭＳ 明朝" w:hAnsi="ＭＳ 明朝"/>
        </w:rPr>
        <w:t>個人情報</w:t>
      </w:r>
      <w:r w:rsidRPr="00431A77" w:rsidR="0050057A">
        <w:rPr>
          <w:rFonts w:hint="eastAsia" w:ascii="ＭＳ 明朝" w:hAnsi="ＭＳ 明朝"/>
        </w:rPr>
        <w:t>とする。</w:t>
      </w:r>
      <w:r w:rsidRPr="00431A77" w:rsidR="006B4EEF">
        <w:rPr>
          <w:rFonts w:ascii="ＭＳ 明朝" w:hAnsi="ＭＳ 明朝"/>
        </w:rPr>
        <w:br/>
      </w:r>
      <w:r w:rsidRPr="00431A77" w:rsidR="006B4EEF">
        <w:rPr>
          <w:rFonts w:hint="eastAsia" w:ascii="ＭＳ 明朝" w:hAnsi="ＭＳ 明朝"/>
        </w:rPr>
        <w:t>なお、外部の組織に取り扱いを委託している個人情報も含むものとする。</w:t>
      </w:r>
    </w:p>
    <w:p w:rsidRPr="00431A77" w:rsidR="00245564" w:rsidP="00577E85" w:rsidRDefault="00245564" w14:paraId="608FE4E3" w14:textId="77777777">
      <w:pPr>
        <w:pStyle w:val="1"/>
        <w:numPr>
          <w:ilvl w:val="0"/>
          <w:numId w:val="0"/>
        </w:numPr>
        <w:ind w:left="568"/>
        <w:jc w:val="left"/>
      </w:pPr>
    </w:p>
    <w:p w:rsidRPr="00431A77" w:rsidR="00804952" w:rsidP="00577E85" w:rsidRDefault="00804952" w14:paraId="64CF0824" w14:textId="2AC09164">
      <w:pPr>
        <w:pStyle w:val="2"/>
        <w:keepNext w:val="0"/>
        <w:numPr>
          <w:ilvl w:val="0"/>
          <w:numId w:val="0"/>
        </w:numPr>
        <w:ind w:left="210" w:leftChars="100"/>
        <w:jc w:val="left"/>
        <w:rPr>
          <w:rFonts w:ascii="ＭＳ 明朝" w:hAnsi="ＭＳ 明朝" w:eastAsia="ＭＳ 明朝"/>
          <w:b/>
          <w:bCs/>
          <w:sz w:val="21"/>
        </w:rPr>
      </w:pPr>
      <w:bookmarkStart w:name="_Toc117816138" w:id="9"/>
      <w:r w:rsidRPr="00431A77">
        <w:rPr>
          <w:rFonts w:hint="eastAsia" w:ascii="ＭＳ 明朝" w:hAnsi="ＭＳ 明朝" w:eastAsia="ＭＳ 明朝"/>
          <w:b/>
          <w:bCs/>
          <w:sz w:val="21"/>
        </w:rPr>
        <w:t>J.1.5</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個人情報保護マネジメントシステム</w:t>
      </w:r>
      <w:r w:rsidRPr="00431A77" w:rsidR="001F7759">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w:t>
      </w:r>
      <w:r w:rsidRPr="00431A77" w:rsidR="001F7759">
        <w:rPr>
          <w:rFonts w:hint="eastAsia" w:ascii="ＭＳ 明朝" w:hAnsi="ＭＳ 明朝" w:eastAsia="ＭＳ 明朝"/>
          <w:b/>
          <w:bCs/>
          <w:sz w:val="21"/>
        </w:rPr>
        <w:t xml:space="preserve">  4.4</w:t>
      </w:r>
      <w:r w:rsidRPr="00431A77" w:rsidR="001F7759">
        <w:rPr>
          <w:rFonts w:ascii="ＭＳ 明朝" w:hAnsi="ＭＳ 明朝" w:eastAsia="ＭＳ 明朝"/>
          <w:b/>
          <w:bCs/>
          <w:sz w:val="21"/>
        </w:rPr>
        <w:t>）</w:t>
      </w:r>
      <w:bookmarkEnd w:id="9"/>
    </w:p>
    <w:p w:rsidRPr="00431A77" w:rsidR="00524AC6" w:rsidP="00577E85" w:rsidRDefault="00524AC6" w14:paraId="6938BCCA" w14:textId="024797AA">
      <w:pPr>
        <w:pStyle w:val="ab"/>
        <w:numPr>
          <w:ilvl w:val="0"/>
          <w:numId w:val="11"/>
        </w:numPr>
        <w:ind w:left="851" w:leftChars="0"/>
        <w:jc w:val="left"/>
      </w:pPr>
      <w:r w:rsidRPr="00431A77">
        <w:rPr>
          <w:rFonts w:hint="eastAsia"/>
        </w:rPr>
        <w:t>当社は、</w:t>
      </w:r>
      <w:r w:rsidRPr="00431A77" w:rsidR="00023362">
        <w:rPr>
          <w:rFonts w:hint="eastAsia"/>
        </w:rPr>
        <w:t>PMS運用指針</w:t>
      </w:r>
      <w:r w:rsidRPr="00431A77" w:rsidR="006B5BCF">
        <w:rPr>
          <w:rFonts w:hint="eastAsia"/>
        </w:rPr>
        <w:t>に従って、個人情報保護マネジメントシステムを確立し、実施し、維持し、かつ、継続的に改善する。</w:t>
      </w:r>
    </w:p>
    <w:p w:rsidRPr="00431A77" w:rsidR="00EF6155" w:rsidP="00577E85" w:rsidRDefault="00EF6155" w14:paraId="0F920C95" w14:textId="67526FA7">
      <w:pPr>
        <w:pStyle w:val="ab"/>
        <w:numPr>
          <w:ilvl w:val="0"/>
          <w:numId w:val="11"/>
        </w:numPr>
        <w:ind w:left="851" w:leftChars="0"/>
        <w:jc w:val="left"/>
      </w:pPr>
      <w:r w:rsidRPr="00431A77">
        <w:rPr>
          <w:rFonts w:hint="eastAsia"/>
        </w:rPr>
        <w:t>具体的な手順は、本</w:t>
      </w:r>
      <w:r w:rsidR="00C41B24">
        <w:rPr>
          <w:rFonts w:hint="eastAsia"/>
        </w:rPr>
        <w:t>規定</w:t>
      </w:r>
      <w:r w:rsidRPr="00431A77">
        <w:rPr>
          <w:rFonts w:hint="eastAsia"/>
        </w:rPr>
        <w:t>J.2～J.11に定める。</w:t>
      </w:r>
    </w:p>
    <w:p w:rsidRPr="00431A77" w:rsidR="00C46DC3" w:rsidP="00577E85" w:rsidRDefault="00C46DC3" w14:paraId="21AACA1D" w14:textId="77777777">
      <w:pPr>
        <w:pStyle w:val="ab"/>
        <w:ind w:left="851" w:leftChars="0"/>
        <w:jc w:val="left"/>
      </w:pPr>
    </w:p>
    <w:p w:rsidRPr="00431A77" w:rsidR="00647251" w:rsidP="00577E85" w:rsidRDefault="00804952" w14:paraId="786F7165" w14:textId="6076A2CF">
      <w:pPr>
        <w:pStyle w:val="10"/>
        <w:keepNext w:val="0"/>
        <w:numPr>
          <w:ilvl w:val="0"/>
          <w:numId w:val="0"/>
        </w:numPr>
        <w:tabs>
          <w:tab w:val="left" w:pos="426"/>
        </w:tabs>
        <w:spacing w:after="0" w:afterLines="0"/>
        <w:ind w:left="113" w:hanging="113"/>
        <w:jc w:val="left"/>
      </w:pPr>
      <w:bookmarkStart w:name="_Toc117816139" w:id="10"/>
      <w:r w:rsidRPr="00431A77">
        <w:rPr>
          <w:rFonts w:hint="eastAsia" w:ascii="ＭＳ 明朝" w:hAnsi="ＭＳ 明朝" w:eastAsia="ＭＳ 明朝"/>
        </w:rPr>
        <w:t>J.2</w:t>
      </w:r>
      <w:r w:rsidRPr="00431A77">
        <w:rPr>
          <w:rFonts w:hint="eastAsia" w:ascii="ＭＳ 明朝" w:hAnsi="ＭＳ 明朝" w:eastAsia="ＭＳ 明朝"/>
        </w:rPr>
        <w:tab/>
      </w:r>
      <w:r w:rsidRPr="00431A77" w:rsidR="00450582">
        <w:rPr>
          <w:rFonts w:hint="eastAsia" w:ascii="ＭＳ 明朝" w:hAnsi="ＭＳ 明朝" w:eastAsia="ＭＳ 明朝"/>
        </w:rPr>
        <w:t xml:space="preserve"> </w:t>
      </w:r>
      <w:r w:rsidRPr="00431A77">
        <w:rPr>
          <w:rFonts w:hint="eastAsia" w:ascii="ＭＳ 明朝" w:hAnsi="ＭＳ 明朝" w:eastAsia="ＭＳ 明朝"/>
        </w:rPr>
        <w:t>リーダーシップ</w:t>
      </w:r>
      <w:bookmarkEnd w:id="10"/>
    </w:p>
    <w:p w:rsidRPr="00431A77" w:rsidR="00804952" w:rsidP="00577E85" w:rsidRDefault="00804952" w14:paraId="1FEBC2E7" w14:textId="0094C169">
      <w:pPr>
        <w:pStyle w:val="2"/>
        <w:keepNext w:val="0"/>
        <w:numPr>
          <w:ilvl w:val="0"/>
          <w:numId w:val="0"/>
        </w:numPr>
        <w:ind w:left="210" w:leftChars="100"/>
        <w:jc w:val="left"/>
        <w:rPr>
          <w:rFonts w:ascii="ＭＳ 明朝" w:hAnsi="ＭＳ 明朝" w:eastAsia="ＭＳ 明朝"/>
          <w:b/>
          <w:bCs/>
          <w:sz w:val="21"/>
        </w:rPr>
      </w:pPr>
      <w:bookmarkStart w:name="_Toc117816140" w:id="11"/>
      <w:r w:rsidRPr="00431A77">
        <w:rPr>
          <w:rFonts w:hint="eastAsia" w:ascii="ＭＳ 明朝" w:hAnsi="ＭＳ 明朝" w:eastAsia="ＭＳ 明朝"/>
          <w:b/>
          <w:bCs/>
          <w:sz w:val="21"/>
        </w:rPr>
        <w:t>J.2.1</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リーダーシップ及びコミットメント</w:t>
      </w:r>
      <w:r w:rsidRPr="00431A77" w:rsidR="001F7759">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w:t>
      </w:r>
      <w:r w:rsidRPr="00431A77" w:rsidR="001F7759">
        <w:rPr>
          <w:rFonts w:hint="eastAsia" w:ascii="ＭＳ 明朝" w:hAnsi="ＭＳ 明朝" w:eastAsia="ＭＳ 明朝"/>
          <w:b/>
          <w:bCs/>
          <w:sz w:val="21"/>
        </w:rPr>
        <w:t xml:space="preserve"> 5.1</w:t>
      </w:r>
      <w:r w:rsidRPr="00431A77" w:rsidR="001F7759">
        <w:rPr>
          <w:rFonts w:ascii="ＭＳ 明朝" w:hAnsi="ＭＳ 明朝" w:eastAsia="ＭＳ 明朝"/>
          <w:b/>
          <w:bCs/>
          <w:sz w:val="21"/>
        </w:rPr>
        <w:t>）</w:t>
      </w:r>
      <w:bookmarkEnd w:id="11"/>
    </w:p>
    <w:p w:rsidRPr="00431A77" w:rsidR="00524AC6" w:rsidP="00577E85" w:rsidRDefault="00FF1338" w14:paraId="33E39190" w14:textId="7775C191">
      <w:pPr>
        <w:pStyle w:val="ab"/>
        <w:numPr>
          <w:ilvl w:val="0"/>
          <w:numId w:val="12"/>
        </w:numPr>
        <w:ind w:left="851" w:leftChars="0"/>
        <w:jc w:val="left"/>
      </w:pPr>
      <w:r w:rsidRPr="00431A77">
        <w:rPr>
          <w:rFonts w:hint="eastAsia"/>
        </w:rPr>
        <w:t>代表者は、次の事項について統率し、その結果について責任を持つものとする。</w:t>
      </w:r>
    </w:p>
    <w:p w:rsidRPr="00431A77" w:rsidR="00FF1338" w:rsidP="00577E85" w:rsidRDefault="001C42DA" w14:paraId="6E27EC8B" w14:textId="0DCE19C1">
      <w:pPr>
        <w:pStyle w:val="ab"/>
        <w:numPr>
          <w:ilvl w:val="0"/>
          <w:numId w:val="13"/>
        </w:numPr>
        <w:ind w:left="1276" w:leftChars="0"/>
        <w:jc w:val="left"/>
      </w:pPr>
      <w:r w:rsidRPr="00431A77">
        <w:rPr>
          <w:rFonts w:hint="eastAsia"/>
        </w:rPr>
        <w:t>当社</w:t>
      </w:r>
      <w:r w:rsidRPr="00431A77" w:rsidR="00FF1338">
        <w:t xml:space="preserve">の戦略的な方向性と両立した、個人情報保護方針及び個人情報保護目的を確立する </w:t>
      </w:r>
    </w:p>
    <w:p w:rsidRPr="00431A77" w:rsidR="00FF1338" w:rsidP="00577E85" w:rsidRDefault="00FF1338" w14:paraId="0CAA8A2F" w14:textId="45FD329C">
      <w:pPr>
        <w:pStyle w:val="ab"/>
        <w:numPr>
          <w:ilvl w:val="0"/>
          <w:numId w:val="13"/>
        </w:numPr>
        <w:ind w:left="1276" w:leftChars="0"/>
        <w:jc w:val="left"/>
      </w:pPr>
      <w:r w:rsidRPr="00431A77">
        <w:t>個人情報保護マネジメントシステムの要求事項を</w:t>
      </w:r>
      <w:r w:rsidRPr="00431A77" w:rsidR="001C42DA">
        <w:rPr>
          <w:rFonts w:hint="eastAsia"/>
        </w:rPr>
        <w:t>当社</w:t>
      </w:r>
      <w:r w:rsidRPr="00431A77">
        <w:t xml:space="preserve">の業務手順に適切に組み入れる </w:t>
      </w:r>
    </w:p>
    <w:p w:rsidRPr="00431A77" w:rsidR="00FF1338" w:rsidP="00577E85" w:rsidRDefault="00FF1338" w14:paraId="0583DFF4" w14:textId="05C2872B">
      <w:pPr>
        <w:pStyle w:val="ab"/>
        <w:numPr>
          <w:ilvl w:val="0"/>
          <w:numId w:val="13"/>
        </w:numPr>
        <w:ind w:left="1276" w:leftChars="0"/>
        <w:jc w:val="left"/>
      </w:pPr>
      <w:r w:rsidRPr="00431A77">
        <w:t xml:space="preserve">個人情報保護マネジメントシステムに必要な資源を確保する </w:t>
      </w:r>
    </w:p>
    <w:p w:rsidRPr="00431A77" w:rsidR="00FF1338" w:rsidP="00577E85" w:rsidRDefault="00FF1338" w14:paraId="2F3353EE" w14:textId="22D638AE">
      <w:pPr>
        <w:pStyle w:val="ab"/>
        <w:numPr>
          <w:ilvl w:val="0"/>
          <w:numId w:val="13"/>
        </w:numPr>
        <w:ind w:left="1276" w:leftChars="0"/>
        <w:jc w:val="left"/>
      </w:pPr>
      <w:r w:rsidRPr="00431A77">
        <w:t>有効な個人情報保護マネジメント及び個人情報保護マネジメントシステム要求事項への適合の重要性を利害関係者に周知する</w:t>
      </w:r>
    </w:p>
    <w:p w:rsidRPr="00431A77" w:rsidR="00FF1338" w:rsidP="00577E85" w:rsidRDefault="00FF1338" w14:paraId="5F27A574" w14:textId="081EBE95">
      <w:pPr>
        <w:pStyle w:val="ab"/>
        <w:numPr>
          <w:ilvl w:val="0"/>
          <w:numId w:val="13"/>
        </w:numPr>
        <w:ind w:left="1276" w:leftChars="0"/>
        <w:jc w:val="left"/>
      </w:pPr>
      <w:r w:rsidRPr="00431A77">
        <w:t xml:space="preserve">個人情報保護マネジメントシステムを適切に運用できるようにする </w:t>
      </w:r>
    </w:p>
    <w:p w:rsidRPr="00431A77" w:rsidR="00FF1338" w:rsidP="00577E85" w:rsidRDefault="00FF1338" w14:paraId="0F0344BC" w14:textId="7C1A7E74">
      <w:pPr>
        <w:pStyle w:val="ab"/>
        <w:numPr>
          <w:ilvl w:val="0"/>
          <w:numId w:val="13"/>
        </w:numPr>
        <w:ind w:left="1276" w:leftChars="0"/>
        <w:jc w:val="left"/>
      </w:pPr>
      <w:r w:rsidRPr="00431A77">
        <w:t xml:space="preserve">個人情報保護マネジメントシステムが計画通りに実施できるように、従業者を指揮･支援する </w:t>
      </w:r>
    </w:p>
    <w:p w:rsidRPr="00431A77" w:rsidR="00FF1338" w:rsidP="00577E85" w:rsidRDefault="00FF1338" w14:paraId="0B70A1DD" w14:textId="7A5FDFAE">
      <w:pPr>
        <w:pStyle w:val="ab"/>
        <w:numPr>
          <w:ilvl w:val="0"/>
          <w:numId w:val="13"/>
        </w:numPr>
        <w:ind w:left="1276" w:leftChars="0"/>
        <w:jc w:val="left"/>
      </w:pPr>
      <w:r w:rsidRPr="00431A77">
        <w:t xml:space="preserve">継続的改善を促進する </w:t>
      </w:r>
    </w:p>
    <w:p w:rsidRPr="00431A77" w:rsidR="00FF1338" w:rsidP="00577E85" w:rsidRDefault="00FF1338" w14:paraId="7B8FD301" w14:textId="3F67FEAF">
      <w:pPr>
        <w:pStyle w:val="ab"/>
        <w:numPr>
          <w:ilvl w:val="0"/>
          <w:numId w:val="13"/>
        </w:numPr>
        <w:ind w:left="1276" w:leftChars="0"/>
        <w:jc w:val="left"/>
      </w:pPr>
      <w:r w:rsidRPr="00431A77">
        <w:t>その他の関連する管理者がその職務領域において、統率力を発揮できるよう、その管理者に割り当てられた役割をサポートする</w:t>
      </w:r>
    </w:p>
    <w:p w:rsidRPr="00431A77" w:rsidR="00C46DC3" w:rsidP="00577E85" w:rsidRDefault="00C46DC3" w14:paraId="13A25080" w14:textId="77777777">
      <w:pPr>
        <w:pStyle w:val="ab"/>
        <w:ind w:left="1276" w:leftChars="0"/>
        <w:jc w:val="left"/>
      </w:pPr>
    </w:p>
    <w:p w:rsidRPr="00431A77" w:rsidR="00804952" w:rsidP="00577E85" w:rsidRDefault="00804952" w14:paraId="32A0E41F" w14:textId="2CD4D937">
      <w:pPr>
        <w:pStyle w:val="2"/>
        <w:keepNext w:val="0"/>
        <w:numPr>
          <w:ilvl w:val="0"/>
          <w:numId w:val="0"/>
        </w:numPr>
        <w:ind w:left="210" w:leftChars="100"/>
        <w:jc w:val="left"/>
        <w:rPr>
          <w:rFonts w:ascii="ＭＳ 明朝" w:hAnsi="ＭＳ 明朝" w:eastAsia="ＭＳ 明朝"/>
          <w:b/>
          <w:bCs/>
          <w:sz w:val="21"/>
        </w:rPr>
      </w:pPr>
      <w:bookmarkStart w:name="_Toc117816141" w:id="12"/>
      <w:r w:rsidRPr="00431A77">
        <w:rPr>
          <w:rFonts w:hint="eastAsia" w:ascii="ＭＳ 明朝" w:hAnsi="ＭＳ 明朝" w:eastAsia="ＭＳ 明朝"/>
          <w:b/>
          <w:bCs/>
          <w:sz w:val="21"/>
        </w:rPr>
        <w:t>J.2.2</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個人情報保護方針</w:t>
      </w:r>
      <w:r w:rsidRPr="00431A77" w:rsidR="001F7759">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w:t>
      </w:r>
      <w:r w:rsidRPr="00431A77" w:rsidR="001F7759">
        <w:rPr>
          <w:rFonts w:hint="eastAsia" w:ascii="ＭＳ 明朝" w:hAnsi="ＭＳ 明朝" w:eastAsia="ＭＳ 明朝"/>
          <w:b/>
          <w:bCs/>
          <w:sz w:val="21"/>
        </w:rPr>
        <w:t xml:space="preserve"> </w:t>
      </w:r>
      <w:r w:rsidRPr="00431A77" w:rsidR="001F7759">
        <w:rPr>
          <w:rFonts w:ascii="ＭＳ 明朝" w:hAnsi="ＭＳ 明朝" w:eastAsia="ＭＳ 明朝"/>
          <w:b/>
          <w:bCs/>
          <w:sz w:val="21"/>
        </w:rPr>
        <w:t>5.2.1 、 5.2.2 、</w:t>
      </w:r>
      <w:r w:rsidRPr="00431A77" w:rsidR="00D36E9B">
        <w:rPr>
          <w:rFonts w:ascii="ＭＳ 明朝" w:hAnsi="ＭＳ 明朝" w:eastAsia="ＭＳ 明朝"/>
          <w:b/>
          <w:bCs/>
          <w:sz w:val="21"/>
        </w:rPr>
        <w:t>附属書</w:t>
      </w:r>
      <w:r w:rsidRPr="00431A77" w:rsidR="001F7759">
        <w:rPr>
          <w:rFonts w:ascii="ＭＳ 明朝" w:hAnsi="ＭＳ 明朝" w:eastAsia="ＭＳ 明朝"/>
          <w:b/>
          <w:bCs/>
          <w:sz w:val="21"/>
        </w:rPr>
        <w:t>A.3.2.1 、A.3.2.2</w:t>
      </w:r>
      <w:r w:rsidRPr="00431A77" w:rsidR="001F7759">
        <w:rPr>
          <w:rFonts w:hint="eastAsia" w:ascii="ＭＳ 明朝" w:hAnsi="ＭＳ 明朝" w:eastAsia="ＭＳ 明朝"/>
          <w:b/>
          <w:bCs/>
          <w:sz w:val="21"/>
        </w:rPr>
        <w:t>)</w:t>
      </w:r>
      <w:bookmarkEnd w:id="12"/>
    </w:p>
    <w:p w:rsidRPr="00431A77" w:rsidR="006D4455" w:rsidP="00577E85" w:rsidRDefault="00C46DC3" w14:paraId="73DFA21C" w14:textId="2EFB416C">
      <w:pPr>
        <w:pStyle w:val="ab"/>
        <w:numPr>
          <w:ilvl w:val="0"/>
          <w:numId w:val="14"/>
        </w:numPr>
        <w:ind w:left="851" w:leftChars="0"/>
        <w:jc w:val="left"/>
      </w:pPr>
      <w:r w:rsidRPr="00431A77">
        <w:rPr>
          <w:rFonts w:hint="eastAsia"/>
        </w:rPr>
        <w:t>代表者は</w:t>
      </w:r>
      <w:r w:rsidRPr="00431A77" w:rsidR="006D4455">
        <w:rPr>
          <w:rFonts w:hint="eastAsia"/>
        </w:rPr>
        <w:t>、次の事項を考慮して、個人情報保護方針を策定する。</w:t>
      </w:r>
    </w:p>
    <w:p w:rsidRPr="00431A77" w:rsidR="006D4455" w:rsidP="00577E85" w:rsidRDefault="006D4455" w14:paraId="2AC995CA" w14:textId="7470B3B4">
      <w:pPr>
        <w:pStyle w:val="ab"/>
        <w:numPr>
          <w:ilvl w:val="0"/>
          <w:numId w:val="15"/>
        </w:numPr>
        <w:ind w:leftChars="0"/>
        <w:jc w:val="left"/>
      </w:pPr>
      <w:r w:rsidRPr="00431A77">
        <w:t>事業の目的に対して適切であること</w:t>
      </w:r>
    </w:p>
    <w:p w:rsidRPr="00431A77" w:rsidR="006839C2" w:rsidP="00577E85" w:rsidRDefault="006839C2" w14:paraId="08556ED4" w14:textId="77777777">
      <w:pPr>
        <w:pStyle w:val="ab"/>
        <w:numPr>
          <w:ilvl w:val="0"/>
          <w:numId w:val="15"/>
        </w:numPr>
        <w:ind w:leftChars="0"/>
        <w:jc w:val="left"/>
      </w:pPr>
      <w:r w:rsidRPr="00431A77">
        <w:t>J.3.2 で定めた個人情報保護目的を含むか、又は個人情報保護目的の設定のための枠組みを示すこと</w:t>
      </w:r>
    </w:p>
    <w:p w:rsidRPr="00431A77" w:rsidR="006D4455" w:rsidP="00577E85" w:rsidRDefault="006D4455" w14:paraId="71DDD336" w14:textId="4166303D">
      <w:pPr>
        <w:pStyle w:val="ab"/>
        <w:numPr>
          <w:ilvl w:val="0"/>
          <w:numId w:val="15"/>
        </w:numPr>
        <w:ind w:leftChars="0"/>
        <w:jc w:val="left"/>
      </w:pPr>
      <w:r w:rsidRPr="00431A77">
        <w:t>個人情報保護に関連して適用される要求事項を実施すること</w:t>
      </w:r>
    </w:p>
    <w:p w:rsidRPr="00431A77" w:rsidR="00E150F5" w:rsidP="00577E85" w:rsidRDefault="006D4455" w14:paraId="5DAE43D0" w14:textId="49AF1176">
      <w:pPr>
        <w:pStyle w:val="ab"/>
        <w:numPr>
          <w:ilvl w:val="0"/>
          <w:numId w:val="15"/>
        </w:numPr>
        <w:ind w:leftChars="0"/>
        <w:jc w:val="left"/>
      </w:pPr>
      <w:r w:rsidRPr="00431A77">
        <w:t>個人情報保護マネジメントシステムの継続的改善を実施すること</w:t>
      </w:r>
      <w:r w:rsidRPr="00431A77" w:rsidR="00E150F5">
        <w:rPr>
          <w:rFonts w:hint="eastAsia"/>
        </w:rPr>
        <w:t xml:space="preserve">　</w:t>
      </w:r>
    </w:p>
    <w:p w:rsidRPr="00431A77" w:rsidR="00C46DC3" w:rsidP="00577E85" w:rsidRDefault="00C46DC3" w14:paraId="2BAED450" w14:textId="043D5163">
      <w:pPr>
        <w:pStyle w:val="ab"/>
        <w:numPr>
          <w:ilvl w:val="0"/>
          <w:numId w:val="14"/>
        </w:numPr>
        <w:ind w:left="851" w:leftChars="0"/>
        <w:jc w:val="left"/>
      </w:pPr>
      <w:r w:rsidRPr="00431A77">
        <w:rPr>
          <w:rFonts w:hint="eastAsia"/>
        </w:rPr>
        <w:t>個人情報保護方針を文書化した情報には、次の事項を含める。</w:t>
      </w:r>
    </w:p>
    <w:p w:rsidRPr="00431A77" w:rsidR="00C46DC3" w:rsidP="00577E85" w:rsidRDefault="00C46DC3" w14:paraId="6D13D7C1" w14:textId="44443E31">
      <w:pPr>
        <w:pStyle w:val="ab"/>
        <w:numPr>
          <w:ilvl w:val="6"/>
          <w:numId w:val="16"/>
        </w:numPr>
        <w:ind w:left="1276" w:leftChars="0"/>
        <w:jc w:val="left"/>
      </w:pPr>
      <w:r w:rsidRPr="00431A77">
        <w:t>事業の内容及び規模を考慮した適切な個人情報の取得、利用及び提供に関すること［特定された利用目的の達成に必要な範囲を超えた個人情報の取扱い（以下、「目</w:t>
      </w:r>
      <w:r w:rsidRPr="00431A77">
        <w:t xml:space="preserve">的外利用」という。）を行わないこと及びそのための措置を講じることを含む］ </w:t>
      </w:r>
    </w:p>
    <w:p w:rsidRPr="00431A77" w:rsidR="00C46DC3" w:rsidP="00577E85" w:rsidRDefault="00C46DC3" w14:paraId="2D48E706" w14:textId="31FE2AA0">
      <w:pPr>
        <w:pStyle w:val="ab"/>
        <w:numPr>
          <w:ilvl w:val="6"/>
          <w:numId w:val="16"/>
        </w:numPr>
        <w:ind w:left="1276" w:leftChars="0"/>
        <w:jc w:val="left"/>
      </w:pPr>
      <w:r w:rsidRPr="00431A77">
        <w:t xml:space="preserve">個人情報の取扱いに関する法令その他の規範の遵守 </w:t>
      </w:r>
    </w:p>
    <w:p w:rsidRPr="00431A77" w:rsidR="00C46DC3" w:rsidP="00577E85" w:rsidRDefault="00C46DC3" w14:paraId="60D397D6" w14:textId="659D2588">
      <w:pPr>
        <w:pStyle w:val="ab"/>
        <w:numPr>
          <w:ilvl w:val="6"/>
          <w:numId w:val="16"/>
        </w:numPr>
        <w:ind w:left="1276" w:leftChars="0"/>
        <w:jc w:val="left"/>
      </w:pPr>
      <w:r w:rsidRPr="00431A77">
        <w:t xml:space="preserve">個人情報の漏えい、滅失又はき損の防止及び是正に関する事項 </w:t>
      </w:r>
    </w:p>
    <w:p w:rsidRPr="00431A77" w:rsidR="00C46DC3" w:rsidP="00577E85" w:rsidRDefault="00C46DC3" w14:paraId="3074D199" w14:textId="581745D7">
      <w:pPr>
        <w:pStyle w:val="ab"/>
        <w:numPr>
          <w:ilvl w:val="6"/>
          <w:numId w:val="16"/>
        </w:numPr>
        <w:ind w:left="1276" w:leftChars="0"/>
        <w:jc w:val="left"/>
      </w:pPr>
      <w:r w:rsidRPr="00431A77">
        <w:t xml:space="preserve">苦情及び相談への対応に関する事項 </w:t>
      </w:r>
    </w:p>
    <w:p w:rsidRPr="00431A77" w:rsidR="00C46DC3" w:rsidP="00577E85" w:rsidRDefault="00C46DC3" w14:paraId="0C99A0CB" w14:textId="6D2395DD">
      <w:pPr>
        <w:pStyle w:val="ab"/>
        <w:numPr>
          <w:ilvl w:val="6"/>
          <w:numId w:val="16"/>
        </w:numPr>
        <w:ind w:left="1276" w:leftChars="0"/>
        <w:jc w:val="left"/>
      </w:pPr>
      <w:r w:rsidRPr="00431A77">
        <w:t xml:space="preserve">個人情報保護マネジメントシステムの継続的改善に関する事項 </w:t>
      </w:r>
    </w:p>
    <w:p w:rsidRPr="00431A77" w:rsidR="00C46DC3" w:rsidP="00577E85" w:rsidRDefault="00EE3221" w14:paraId="7CBA46C9" w14:textId="38C55A45">
      <w:pPr>
        <w:pStyle w:val="ab"/>
        <w:numPr>
          <w:ilvl w:val="6"/>
          <w:numId w:val="16"/>
        </w:numPr>
        <w:ind w:left="1276" w:leftChars="0"/>
        <w:jc w:val="left"/>
      </w:pPr>
      <w:r w:rsidRPr="00431A77">
        <w:rPr>
          <w:rFonts w:hint="eastAsia"/>
        </w:rPr>
        <w:t>代表者</w:t>
      </w:r>
      <w:r w:rsidRPr="00431A77" w:rsidR="00C46DC3">
        <w:t xml:space="preserve">の氏名 </w:t>
      </w:r>
    </w:p>
    <w:p w:rsidRPr="00431A77" w:rsidR="00C46DC3" w:rsidP="00577E85" w:rsidRDefault="00C46DC3" w14:paraId="113A9252" w14:textId="293CB937">
      <w:pPr>
        <w:pStyle w:val="ab"/>
        <w:numPr>
          <w:ilvl w:val="6"/>
          <w:numId w:val="16"/>
        </w:numPr>
        <w:ind w:left="1276" w:leftChars="0"/>
        <w:jc w:val="left"/>
      </w:pPr>
      <w:r w:rsidRPr="00431A77">
        <w:t xml:space="preserve">制定年月日及び最終改正年月日 </w:t>
      </w:r>
    </w:p>
    <w:p w:rsidRPr="00431A77" w:rsidR="00C46DC3" w:rsidP="00577E85" w:rsidRDefault="00C46DC3" w14:paraId="413CBA5A" w14:textId="5336AEFC">
      <w:pPr>
        <w:pStyle w:val="ab"/>
        <w:numPr>
          <w:ilvl w:val="6"/>
          <w:numId w:val="16"/>
        </w:numPr>
        <w:ind w:left="1276" w:leftChars="0"/>
        <w:jc w:val="left"/>
      </w:pPr>
      <w:r w:rsidRPr="00431A77">
        <w:t>個人情報保護方針の内容についての問合せ先</w:t>
      </w:r>
    </w:p>
    <w:p w:rsidRPr="00431A77" w:rsidR="00C46DC3" w:rsidP="00577E85" w:rsidRDefault="00C46DC3" w14:paraId="4668E1D4" w14:textId="459A8860">
      <w:pPr>
        <w:pStyle w:val="ab"/>
        <w:numPr>
          <w:ilvl w:val="0"/>
          <w:numId w:val="14"/>
        </w:numPr>
        <w:ind w:left="851" w:leftChars="0"/>
        <w:jc w:val="left"/>
      </w:pPr>
      <w:r w:rsidRPr="00431A77">
        <w:rPr>
          <w:rFonts w:hint="eastAsia"/>
        </w:rPr>
        <w:t>代表者は、個人情報保護方針を文書化し、会議</w:t>
      </w:r>
      <w:r w:rsidRPr="00431A77" w:rsidR="00176E21">
        <w:rPr>
          <w:rFonts w:hint="eastAsia"/>
        </w:rPr>
        <w:t>や定期的な教育</w:t>
      </w:r>
      <w:r w:rsidRPr="00431A77">
        <w:rPr>
          <w:rFonts w:hint="eastAsia"/>
        </w:rPr>
        <w:t>等で当社内に周知させるとともに、必要に応じて</w:t>
      </w:r>
      <w:r w:rsidRPr="00431A77" w:rsidR="00647251">
        <w:rPr>
          <w:rFonts w:hint="eastAsia"/>
        </w:rPr>
        <w:t>社外の</w:t>
      </w:r>
      <w:r w:rsidRPr="00431A77">
        <w:rPr>
          <w:rFonts w:hint="eastAsia"/>
        </w:rPr>
        <w:t>利害関係者及び</w:t>
      </w:r>
      <w:r w:rsidRPr="00431A77" w:rsidR="00647251">
        <w:rPr>
          <w:rFonts w:hint="eastAsia"/>
        </w:rPr>
        <w:t>一般の人が容易に</w:t>
      </w:r>
      <w:r w:rsidRPr="00431A77">
        <w:rPr>
          <w:rFonts w:hint="eastAsia"/>
        </w:rPr>
        <w:t>入手可能な措置（ウェブページへの掲載や店頭等での掲示等）を講じ</w:t>
      </w:r>
      <w:r w:rsidRPr="00431A77" w:rsidR="00176E21">
        <w:rPr>
          <w:rFonts w:hint="eastAsia"/>
        </w:rPr>
        <w:t>る</w:t>
      </w:r>
      <w:r w:rsidRPr="00431A77">
        <w:rPr>
          <w:rFonts w:hint="eastAsia"/>
        </w:rPr>
        <w:t>。</w:t>
      </w:r>
    </w:p>
    <w:p w:rsidRPr="00431A77" w:rsidR="00C46DC3" w:rsidP="00577E85" w:rsidRDefault="00C46DC3" w14:paraId="0069BB59" w14:textId="77777777">
      <w:pPr>
        <w:jc w:val="left"/>
      </w:pPr>
    </w:p>
    <w:p w:rsidRPr="00431A77" w:rsidR="00804952" w:rsidP="00577E85" w:rsidRDefault="00804952" w14:paraId="615C48AF" w14:textId="77777777">
      <w:pPr>
        <w:pStyle w:val="2"/>
        <w:keepNext w:val="0"/>
        <w:numPr>
          <w:ilvl w:val="0"/>
          <w:numId w:val="0"/>
        </w:numPr>
        <w:ind w:left="210" w:leftChars="100"/>
        <w:jc w:val="left"/>
        <w:rPr>
          <w:rFonts w:ascii="ＭＳ 明朝" w:hAnsi="ＭＳ 明朝" w:eastAsia="ＭＳ 明朝"/>
          <w:b/>
          <w:bCs/>
          <w:sz w:val="21"/>
        </w:rPr>
      </w:pPr>
      <w:bookmarkStart w:name="_Toc117816142" w:id="13"/>
      <w:r w:rsidRPr="00431A77">
        <w:rPr>
          <w:rFonts w:hint="eastAsia" w:ascii="ＭＳ 明朝" w:hAnsi="ＭＳ 明朝" w:eastAsia="ＭＳ 明朝"/>
          <w:b/>
          <w:bCs/>
          <w:sz w:val="21"/>
        </w:rPr>
        <w:t>J.2.3</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組織</w:t>
      </w:r>
      <w:bookmarkEnd w:id="13"/>
    </w:p>
    <w:p w:rsidRPr="00431A77" w:rsidR="00804952" w:rsidP="00577E85" w:rsidRDefault="00804952" w14:paraId="2C5D5018" w14:textId="4F00643F">
      <w:pPr>
        <w:pStyle w:val="3"/>
        <w:keepNext w:val="0"/>
        <w:numPr>
          <w:ilvl w:val="0"/>
          <w:numId w:val="0"/>
        </w:numPr>
        <w:ind w:left="210" w:leftChars="100"/>
        <w:jc w:val="left"/>
        <w:rPr>
          <w:rFonts w:ascii="ＭＳ 明朝" w:hAnsi="ＭＳ 明朝" w:eastAsia="ＭＳ 明朝"/>
          <w:b/>
          <w:bCs/>
          <w:sz w:val="21"/>
        </w:rPr>
      </w:pPr>
      <w:bookmarkStart w:name="_Toc117816143" w:id="14"/>
      <w:r w:rsidRPr="00431A77">
        <w:rPr>
          <w:rFonts w:hint="eastAsia" w:ascii="ＭＳ 明朝" w:hAnsi="ＭＳ 明朝" w:eastAsia="ＭＳ 明朝"/>
          <w:b/>
          <w:bCs/>
          <w:sz w:val="21"/>
        </w:rPr>
        <w:t>J.2.3.1</w:t>
      </w:r>
      <w:r w:rsidRPr="00431A77" w:rsidR="00524AC6">
        <w:rPr>
          <w:rFonts w:hint="eastAsia" w:ascii="ＭＳ 明朝" w:hAnsi="ＭＳ 明朝" w:eastAsia="ＭＳ 明朝"/>
          <w:b/>
          <w:bCs/>
          <w:sz w:val="21"/>
        </w:rPr>
        <w:t xml:space="preserve">　</w:t>
      </w:r>
      <w:r w:rsidRPr="00431A77">
        <w:rPr>
          <w:rFonts w:hint="eastAsia" w:ascii="ＭＳ 明朝" w:hAnsi="ＭＳ 明朝" w:eastAsia="ＭＳ 明朝"/>
          <w:b/>
          <w:bCs/>
          <w:sz w:val="21"/>
        </w:rPr>
        <w:t>組織の役割、責任及び権限</w:t>
      </w:r>
      <w:r w:rsidRPr="00431A77" w:rsidR="001F7759">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w:t>
      </w:r>
      <w:r w:rsidRPr="00431A77" w:rsidR="001F7759">
        <w:rPr>
          <w:rFonts w:hint="eastAsia" w:ascii="ＭＳ 明朝" w:hAnsi="ＭＳ 明朝" w:eastAsia="ＭＳ 明朝"/>
          <w:b/>
          <w:bCs/>
          <w:sz w:val="21"/>
        </w:rPr>
        <w:t xml:space="preserve"> 5.3</w:t>
      </w:r>
      <w:r w:rsidRPr="00431A77" w:rsidR="001F7759">
        <w:rPr>
          <w:rFonts w:ascii="ＭＳ 明朝" w:hAnsi="ＭＳ 明朝" w:eastAsia="ＭＳ 明朝"/>
          <w:b/>
          <w:bCs/>
          <w:sz w:val="21"/>
        </w:rPr>
        <w:t>）</w:t>
      </w:r>
      <w:bookmarkEnd w:id="14"/>
    </w:p>
    <w:p w:rsidRPr="00431A77" w:rsidR="00647251" w:rsidP="00577E85" w:rsidRDefault="00EE3221" w14:paraId="009FBBB6" w14:textId="2A0B31F0">
      <w:pPr>
        <w:pStyle w:val="ab"/>
        <w:numPr>
          <w:ilvl w:val="0"/>
          <w:numId w:val="17"/>
        </w:numPr>
        <w:ind w:left="851" w:leftChars="0"/>
        <w:jc w:val="left"/>
        <w:rPr>
          <w:szCs w:val="21"/>
        </w:rPr>
      </w:pPr>
      <w:r w:rsidRPr="00431A77">
        <w:rPr>
          <w:rFonts w:hint="eastAsia" w:cs="ＭＳ 明朝"/>
          <w:szCs w:val="21"/>
        </w:rPr>
        <w:t>代表者</w:t>
      </w:r>
      <w:r w:rsidRPr="00623428" w:rsidR="009B272E">
        <w:rPr>
          <w:rFonts w:cs="ＭＳ 明朝"/>
          <w:szCs w:val="21"/>
        </w:rPr>
        <w:t>および個人情報保護責任者</w:t>
      </w:r>
      <w:r w:rsidR="009B272E">
        <w:rPr>
          <w:rFonts w:cs="ＭＳ 明朝"/>
          <w:szCs w:val="21"/>
        </w:rPr>
        <w:t>は</w:t>
      </w:r>
      <w:r w:rsidRPr="00431A77" w:rsidR="00647251">
        <w:rPr>
          <w:rFonts w:cs="ＭＳ 明朝"/>
          <w:szCs w:val="21"/>
        </w:rPr>
        <w:t>、個人情報保護に関連する役割に対して、責任及び権限を従業者へ割り当てるとともに、その結果を</w:t>
      </w:r>
      <w:r w:rsidRPr="00431A77" w:rsidR="006915DE">
        <w:rPr>
          <w:rFonts w:hint="eastAsia" w:cs="ＭＳ 明朝"/>
          <w:szCs w:val="21"/>
        </w:rPr>
        <w:t>、</w:t>
      </w:r>
      <w:r w:rsidRPr="00431A77" w:rsidR="00B633A3">
        <w:rPr>
          <w:rFonts w:hint="eastAsia" w:cs="ＭＳ 明朝"/>
          <w:szCs w:val="21"/>
        </w:rPr>
        <w:t>定期教育などを利用して</w:t>
      </w:r>
      <w:r w:rsidRPr="00431A77" w:rsidR="00647251">
        <w:rPr>
          <w:rFonts w:cs="ＭＳ 明朝"/>
          <w:szCs w:val="21"/>
        </w:rPr>
        <w:t>利害関係者に周知する</w:t>
      </w:r>
      <w:r w:rsidRPr="00431A77">
        <w:rPr>
          <w:rFonts w:hint="eastAsia" w:cs="ＭＳ 明朝"/>
          <w:szCs w:val="21"/>
        </w:rPr>
        <w:t>ものとする</w:t>
      </w:r>
      <w:r w:rsidRPr="00431A77" w:rsidR="00647251">
        <w:rPr>
          <w:rFonts w:cs="ＭＳ 明朝"/>
          <w:szCs w:val="21"/>
        </w:rPr>
        <w:t>。</w:t>
      </w:r>
      <w:r w:rsidRPr="00431A77" w:rsidR="00647251">
        <w:rPr>
          <w:rFonts w:cs="Century"/>
          <w:szCs w:val="21"/>
        </w:rPr>
        <w:t xml:space="preserve"> </w:t>
      </w:r>
    </w:p>
    <w:p w:rsidRPr="00431A77" w:rsidR="00647251" w:rsidP="00577E85" w:rsidRDefault="00647251" w14:paraId="58CCCD3C" w14:textId="1A498FA6">
      <w:pPr>
        <w:pStyle w:val="ab"/>
        <w:numPr>
          <w:ilvl w:val="0"/>
          <w:numId w:val="17"/>
        </w:numPr>
        <w:ind w:left="851" w:leftChars="0"/>
        <w:jc w:val="left"/>
        <w:rPr>
          <w:szCs w:val="21"/>
        </w:rPr>
      </w:pPr>
      <w:r w:rsidRPr="00431A77">
        <w:rPr>
          <w:rFonts w:cs="ＭＳ 明朝"/>
          <w:szCs w:val="21"/>
        </w:rPr>
        <w:t>責任及び権限を、次の事項を実施するために割り当てること。</w:t>
      </w:r>
      <w:r w:rsidRPr="00431A77">
        <w:rPr>
          <w:rFonts w:cs="Century"/>
          <w:szCs w:val="21"/>
        </w:rPr>
        <w:t xml:space="preserve"> </w:t>
      </w:r>
    </w:p>
    <w:p w:rsidRPr="00431A77" w:rsidR="00647251" w:rsidP="00577E85" w:rsidRDefault="00647251" w14:paraId="43EA4F1A" w14:textId="038404A3">
      <w:pPr>
        <w:pStyle w:val="ab"/>
        <w:numPr>
          <w:ilvl w:val="6"/>
          <w:numId w:val="18"/>
        </w:numPr>
        <w:ind w:left="1276" w:leftChars="0"/>
        <w:jc w:val="left"/>
        <w:rPr>
          <w:szCs w:val="21"/>
        </w:rPr>
      </w:pPr>
      <w:r w:rsidRPr="00431A77">
        <w:rPr>
          <w:rFonts w:cs="ＭＳ 明朝"/>
          <w:szCs w:val="21"/>
        </w:rPr>
        <w:t>個人情報保護マネジメントシステムを、本指針の要求事項に適合させる。</w:t>
      </w:r>
      <w:r w:rsidRPr="00431A77">
        <w:rPr>
          <w:rFonts w:cs="Century"/>
          <w:szCs w:val="21"/>
        </w:rPr>
        <w:t xml:space="preserve"> </w:t>
      </w:r>
    </w:p>
    <w:p w:rsidRPr="00431A77" w:rsidR="006E35D0" w:rsidP="00577E85" w:rsidRDefault="00647251" w14:paraId="587C4CD8" w14:textId="007F9FEE">
      <w:pPr>
        <w:pStyle w:val="ab"/>
        <w:numPr>
          <w:ilvl w:val="6"/>
          <w:numId w:val="18"/>
        </w:numPr>
        <w:ind w:left="1276" w:leftChars="0"/>
        <w:jc w:val="left"/>
        <w:rPr>
          <w:szCs w:val="21"/>
        </w:rPr>
      </w:pPr>
      <w:r w:rsidRPr="00431A77">
        <w:rPr>
          <w:rFonts w:cs="ＭＳ 明朝"/>
          <w:szCs w:val="21"/>
        </w:rPr>
        <w:t>個人情報保護マネジメントシステムの運用の成果を</w:t>
      </w:r>
      <w:r w:rsidRPr="00431A77" w:rsidR="00EE3221">
        <w:rPr>
          <w:rFonts w:hint="eastAsia" w:cs="ＭＳ 明朝"/>
          <w:szCs w:val="21"/>
        </w:rPr>
        <w:t>代表者</w:t>
      </w:r>
      <w:r w:rsidRPr="00431A77">
        <w:rPr>
          <w:rFonts w:cs="ＭＳ 明朝"/>
          <w:szCs w:val="21"/>
        </w:rPr>
        <w:t>に報告させる。</w:t>
      </w:r>
      <w:r w:rsidRPr="00431A77">
        <w:rPr>
          <w:rFonts w:cs="Century"/>
          <w:szCs w:val="21"/>
        </w:rPr>
        <w:t xml:space="preserve"> </w:t>
      </w:r>
    </w:p>
    <w:p w:rsidRPr="00431A77" w:rsidR="006E35D0" w:rsidP="00577E85" w:rsidRDefault="006E35D0" w14:paraId="6C07EE9F" w14:textId="1A44B5BB">
      <w:pPr>
        <w:pStyle w:val="ab"/>
        <w:numPr>
          <w:ilvl w:val="0"/>
          <w:numId w:val="17"/>
        </w:numPr>
        <w:ind w:left="851" w:leftChars="0"/>
        <w:jc w:val="left"/>
        <w:rPr>
          <w:szCs w:val="21"/>
        </w:rPr>
      </w:pPr>
      <w:r w:rsidRPr="00431A77">
        <w:rPr>
          <w:rFonts w:hint="eastAsia" w:cs="ＭＳ 明朝"/>
          <w:szCs w:val="21"/>
        </w:rPr>
        <w:t>代表者は(2)を実施するため、</w:t>
      </w:r>
      <w:r w:rsidRPr="00431A77">
        <w:rPr>
          <w:rFonts w:cs="ＭＳ 明朝"/>
          <w:szCs w:val="21"/>
        </w:rPr>
        <w:t>個人情報保護管理者</w:t>
      </w:r>
      <w:r w:rsidRPr="00431A77" w:rsidR="00771573">
        <w:rPr>
          <w:rFonts w:hint="eastAsia" w:cs="ＭＳ 明朝"/>
          <w:szCs w:val="21"/>
        </w:rPr>
        <w:t>及び</w:t>
      </w:r>
      <w:r w:rsidRPr="00431A77">
        <w:rPr>
          <w:rFonts w:cs="ＭＳ 明朝"/>
          <w:szCs w:val="21"/>
        </w:rPr>
        <w:t>個人情報保護監査責任者を指名し、PMSを実施、監査させる。</w:t>
      </w:r>
      <w:r w:rsidRPr="00431A77">
        <w:rPr>
          <w:rFonts w:cs="ＭＳ 明朝"/>
          <w:szCs w:val="21"/>
        </w:rPr>
        <w:br/>
      </w:r>
      <w:r w:rsidRPr="00431A77">
        <w:rPr>
          <w:rFonts w:hint="eastAsia" w:cs="ＭＳ 明朝"/>
          <w:szCs w:val="21"/>
        </w:rPr>
        <w:t>代表者の承認権限に関しては、個人情報保護方針の策定・改定以外は、しかるべき職務権限を持つ者に委譲することができる。権限委譲する場合は、当社が別途定める手順による。</w:t>
      </w:r>
      <w:r w:rsidRPr="00431A77">
        <w:rPr>
          <w:rFonts w:cs="Century"/>
          <w:szCs w:val="21"/>
        </w:rPr>
        <w:t xml:space="preserve"> </w:t>
      </w:r>
    </w:p>
    <w:p w:rsidRPr="00431A77" w:rsidR="006915DE" w:rsidP="00577E85" w:rsidRDefault="006915DE" w14:paraId="379B77B3" w14:textId="3FC34F16">
      <w:pPr>
        <w:pStyle w:val="ab"/>
        <w:numPr>
          <w:ilvl w:val="0"/>
          <w:numId w:val="17"/>
        </w:numPr>
        <w:ind w:left="851" w:leftChars="0"/>
        <w:jc w:val="left"/>
        <w:rPr>
          <w:szCs w:val="21"/>
        </w:rPr>
      </w:pPr>
      <w:r w:rsidRPr="00431A77">
        <w:rPr>
          <w:rFonts w:cs="ＭＳ 明朝"/>
          <w:szCs w:val="21"/>
        </w:rPr>
        <w:t>個人情報保護管理者、個人情報保護監査責任者</w:t>
      </w:r>
      <w:r w:rsidRPr="00431A77">
        <w:rPr>
          <w:rFonts w:hint="eastAsia" w:cs="ＭＳ 明朝"/>
          <w:szCs w:val="21"/>
        </w:rPr>
        <w:t>は与えられた役割を行うために、必要な担当者を任命することができる。</w:t>
      </w:r>
    </w:p>
    <w:p w:rsidRPr="00431A77" w:rsidR="00946DA5" w:rsidP="00577E85" w:rsidRDefault="00946DA5" w14:paraId="12401111" w14:textId="77777777">
      <w:pPr>
        <w:pStyle w:val="ab"/>
        <w:ind w:left="420" w:leftChars="0"/>
        <w:jc w:val="left"/>
        <w:rPr>
          <w:szCs w:val="21"/>
        </w:rPr>
      </w:pPr>
    </w:p>
    <w:p w:rsidRPr="00431A77" w:rsidR="00804952" w:rsidP="00D36E9B" w:rsidRDefault="00804952" w14:paraId="12D67F7D" w14:textId="2FCA46F3">
      <w:pPr>
        <w:pStyle w:val="3"/>
        <w:keepNext w:val="0"/>
        <w:numPr>
          <w:ilvl w:val="0"/>
          <w:numId w:val="0"/>
        </w:numPr>
        <w:ind w:left="5097" w:leftChars="100" w:hanging="4887" w:hangingChars="2318"/>
        <w:jc w:val="left"/>
        <w:rPr>
          <w:rFonts w:ascii="ＭＳ 明朝" w:hAnsi="ＭＳ 明朝" w:eastAsia="ＭＳ 明朝"/>
          <w:b/>
          <w:bCs/>
          <w:sz w:val="21"/>
        </w:rPr>
      </w:pPr>
      <w:bookmarkStart w:name="_Toc117816144" w:id="15"/>
      <w:r w:rsidRPr="00431A77">
        <w:rPr>
          <w:rFonts w:hint="eastAsia" w:ascii="ＭＳ 明朝" w:hAnsi="ＭＳ 明朝" w:eastAsia="ＭＳ 明朝"/>
          <w:b/>
          <w:bCs/>
          <w:sz w:val="21"/>
        </w:rPr>
        <w:t>J.2.3.2</w:t>
      </w:r>
      <w:r w:rsidRPr="00431A77" w:rsidR="00524AC6">
        <w:rPr>
          <w:rFonts w:hint="eastAsia" w:ascii="ＭＳ 明朝" w:hAnsi="ＭＳ 明朝" w:eastAsia="ＭＳ 明朝"/>
          <w:b/>
          <w:bCs/>
          <w:sz w:val="21"/>
        </w:rPr>
        <w:t xml:space="preserve">　</w:t>
      </w:r>
      <w:r w:rsidRPr="00431A77">
        <w:rPr>
          <w:rFonts w:hint="eastAsia" w:ascii="ＭＳ 明朝" w:hAnsi="ＭＳ 明朝" w:eastAsia="ＭＳ 明朝"/>
          <w:b/>
          <w:bCs/>
          <w:sz w:val="21"/>
        </w:rPr>
        <w:t>個人情報保護管理者</w:t>
      </w:r>
      <w:r w:rsidRPr="00431A77" w:rsidR="006E35D0">
        <w:rPr>
          <w:rFonts w:hint="eastAsia" w:ascii="ＭＳ 明朝" w:hAnsi="ＭＳ 明朝" w:eastAsia="ＭＳ 明朝"/>
          <w:b/>
          <w:bCs/>
          <w:sz w:val="21"/>
        </w:rPr>
        <w:t>、</w:t>
      </w:r>
      <w:r w:rsidRPr="00431A77">
        <w:rPr>
          <w:rFonts w:hint="eastAsia" w:ascii="ＭＳ 明朝" w:hAnsi="ＭＳ 明朝" w:eastAsia="ＭＳ 明朝"/>
          <w:b/>
          <w:bCs/>
          <w:sz w:val="21"/>
        </w:rPr>
        <w:t>個人情報保護監査責任者</w:t>
      </w:r>
      <w:r w:rsidRPr="00431A77" w:rsidR="006E35D0">
        <w:rPr>
          <w:rFonts w:hint="eastAsia" w:ascii="ＭＳ 明朝" w:hAnsi="ＭＳ 明朝" w:eastAsia="ＭＳ 明朝"/>
          <w:b/>
          <w:bCs/>
          <w:sz w:val="21"/>
        </w:rPr>
        <w:t>及びその他の</w:t>
      </w:r>
      <w:r w:rsidRPr="00431A77" w:rsidR="00667339">
        <w:rPr>
          <w:rFonts w:hint="eastAsia" w:ascii="ＭＳ 明朝" w:hAnsi="ＭＳ 明朝" w:eastAsia="ＭＳ 明朝"/>
          <w:b/>
          <w:bCs/>
          <w:sz w:val="21"/>
        </w:rPr>
        <w:t>役割</w:t>
      </w:r>
      <w:r w:rsidRPr="00431A77" w:rsidR="00D36E9B">
        <w:rPr>
          <w:rFonts w:ascii="ＭＳ 明朝" w:hAnsi="ＭＳ 明朝" w:eastAsia="ＭＳ 明朝"/>
          <w:b/>
          <w:bCs/>
          <w:sz w:val="21"/>
        </w:rPr>
        <w:br/>
      </w:r>
      <w:r w:rsidRPr="00431A77" w:rsidR="001F7759">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w:t>
      </w:r>
      <w:r w:rsidRPr="00431A77" w:rsidR="001F7759">
        <w:rPr>
          <w:rFonts w:hint="eastAsia" w:ascii="ＭＳ 明朝" w:hAnsi="ＭＳ 明朝" w:eastAsia="ＭＳ 明朝"/>
          <w:b/>
          <w:bCs/>
          <w:sz w:val="21"/>
        </w:rPr>
        <w:t xml:space="preserve">　</w:t>
      </w:r>
      <w:r w:rsidRPr="00431A77" w:rsidR="00D36E9B">
        <w:rPr>
          <w:rFonts w:hint="eastAsia" w:ascii="ＭＳ 明朝" w:hAnsi="ＭＳ 明朝" w:eastAsia="ＭＳ 明朝"/>
          <w:b/>
          <w:bCs/>
          <w:sz w:val="21"/>
        </w:rPr>
        <w:t>附属書</w:t>
      </w:r>
      <w:r w:rsidRPr="00431A77" w:rsidR="001F7759">
        <w:rPr>
          <w:rFonts w:hint="eastAsia" w:ascii="ＭＳ 明朝" w:hAnsi="ＭＳ 明朝" w:eastAsia="ＭＳ 明朝"/>
          <w:b/>
          <w:bCs/>
          <w:sz w:val="21"/>
        </w:rPr>
        <w:t>A.3.3.4）</w:t>
      </w:r>
      <w:bookmarkEnd w:id="15"/>
    </w:p>
    <w:p w:rsidRPr="00431A77" w:rsidR="00EE3221" w:rsidP="00577E85" w:rsidRDefault="0056702B" w14:paraId="0044C33B" w14:textId="365E9F22">
      <w:pPr>
        <w:pStyle w:val="ab"/>
        <w:numPr>
          <w:ilvl w:val="4"/>
          <w:numId w:val="19"/>
        </w:numPr>
        <w:ind w:left="851" w:leftChars="0"/>
        <w:jc w:val="left"/>
      </w:pPr>
      <w:r w:rsidRPr="00431A77">
        <w:rPr>
          <w:rFonts w:hint="eastAsia"/>
        </w:rPr>
        <w:t>代表者</w:t>
      </w:r>
      <w:r w:rsidRPr="00431A77" w:rsidR="00EE3221">
        <w:rPr>
          <w:rFonts w:hint="eastAsia"/>
        </w:rPr>
        <w:t>は、本指針の内容を理解し実践する能力のある個人情報保護管理者を</w:t>
      </w:r>
      <w:r w:rsidRPr="00431A77" w:rsidR="001C42DA">
        <w:rPr>
          <w:rFonts w:hint="eastAsia"/>
        </w:rPr>
        <w:t>当社</w:t>
      </w:r>
      <w:r w:rsidRPr="00431A77" w:rsidR="00EE3221">
        <w:rPr>
          <w:rFonts w:hint="eastAsia"/>
        </w:rPr>
        <w:t>内部に属する者の中から指名し、個人情報保護マネジメントシステムの実施及び運用に関する責任及び権限を他の責任にかかわりなく与え、業務を行わせる。</w:t>
      </w:r>
      <w:r w:rsidRPr="00431A77" w:rsidR="00EE3221">
        <w:t xml:space="preserve"> </w:t>
      </w:r>
    </w:p>
    <w:p w:rsidRPr="00431A77" w:rsidR="00EE3221" w:rsidP="00577E85" w:rsidRDefault="00EE3221" w14:paraId="1CA68B7C" w14:textId="25BD5DC3">
      <w:pPr>
        <w:pStyle w:val="ab"/>
        <w:numPr>
          <w:ilvl w:val="4"/>
          <w:numId w:val="19"/>
        </w:numPr>
        <w:ind w:left="851" w:leftChars="0"/>
        <w:jc w:val="left"/>
      </w:pPr>
      <w:r w:rsidRPr="00431A77">
        <w:rPr>
          <w:rFonts w:hint="eastAsia"/>
        </w:rPr>
        <w:t>個人情報保護管理者は、個人情報保護マネジメントシステムの見直し及び改善の基礎として、</w:t>
      </w:r>
      <w:r w:rsidRPr="00431A77" w:rsidR="0056702B">
        <w:rPr>
          <w:rFonts w:hint="eastAsia"/>
        </w:rPr>
        <w:t>代表者</w:t>
      </w:r>
      <w:r w:rsidRPr="00431A77">
        <w:rPr>
          <w:rFonts w:hint="eastAsia"/>
        </w:rPr>
        <w:t>に個人情報保護マネジメントシステムの運用状況</w:t>
      </w:r>
      <w:r w:rsidRPr="00431A77" w:rsidR="003C568D">
        <w:rPr>
          <w:rFonts w:hint="eastAsia"/>
        </w:rPr>
        <w:t>の</w:t>
      </w:r>
      <w:r w:rsidRPr="00431A77">
        <w:rPr>
          <w:rFonts w:hint="eastAsia"/>
        </w:rPr>
        <w:t>報告</w:t>
      </w:r>
      <w:r w:rsidRPr="00431A77" w:rsidR="003C568D">
        <w:rPr>
          <w:rFonts w:hint="eastAsia"/>
        </w:rPr>
        <w:t>を定期的、また</w:t>
      </w:r>
      <w:r w:rsidRPr="00431A77" w:rsidR="00D80891">
        <w:rPr>
          <w:rFonts w:hint="eastAsia"/>
        </w:rPr>
        <w:t>は</w:t>
      </w:r>
      <w:r w:rsidRPr="00431A77" w:rsidR="003C568D">
        <w:rPr>
          <w:rFonts w:hint="eastAsia"/>
        </w:rPr>
        <w:t>適宜行う</w:t>
      </w:r>
      <w:r w:rsidRPr="00431A77" w:rsidR="00D80891">
        <w:rPr>
          <w:rFonts w:hint="eastAsia"/>
        </w:rPr>
        <w:t>こととする</w:t>
      </w:r>
      <w:r w:rsidRPr="00431A77" w:rsidR="003C568D">
        <w:rPr>
          <w:rFonts w:hint="eastAsia"/>
        </w:rPr>
        <w:t>。</w:t>
      </w:r>
      <w:r w:rsidRPr="00431A77">
        <w:t xml:space="preserve"> </w:t>
      </w:r>
    </w:p>
    <w:p w:rsidRPr="00431A77" w:rsidR="00EE3221" w:rsidP="00577E85" w:rsidRDefault="0056702B" w14:paraId="41CF9A04" w14:textId="265795AB">
      <w:pPr>
        <w:pStyle w:val="ab"/>
        <w:numPr>
          <w:ilvl w:val="4"/>
          <w:numId w:val="19"/>
        </w:numPr>
        <w:ind w:left="851" w:leftChars="0"/>
        <w:jc w:val="left"/>
      </w:pPr>
      <w:r w:rsidRPr="00431A77">
        <w:rPr>
          <w:rFonts w:hint="eastAsia"/>
        </w:rPr>
        <w:t>代表者</w:t>
      </w:r>
      <w:r w:rsidRPr="00431A77" w:rsidR="00EE3221">
        <w:rPr>
          <w:rFonts w:hint="eastAsia"/>
        </w:rPr>
        <w:t>は、公平、かつ、客観的な立場にある個人情報保護監査責任者を</w:t>
      </w:r>
      <w:r w:rsidRPr="00431A77" w:rsidR="001C42DA">
        <w:rPr>
          <w:rFonts w:hint="eastAsia"/>
        </w:rPr>
        <w:t>当社</w:t>
      </w:r>
      <w:r w:rsidRPr="00431A77" w:rsidR="00EE3221">
        <w:rPr>
          <w:rFonts w:hint="eastAsia"/>
        </w:rPr>
        <w:t>内部に属する者の中から指名し、監査の実施及び報告を行う責任及び権限を他の責任にかかわりなく与え、業務を行わせる。</w:t>
      </w:r>
      <w:r w:rsidRPr="00431A77" w:rsidR="00EE3221">
        <w:t xml:space="preserve"> </w:t>
      </w:r>
    </w:p>
    <w:p w:rsidRPr="00431A77" w:rsidR="00EE3221" w:rsidP="00577E85" w:rsidRDefault="00EE3221" w14:paraId="5BD0ACAB" w14:textId="1EC2EECC">
      <w:pPr>
        <w:pStyle w:val="ab"/>
        <w:numPr>
          <w:ilvl w:val="4"/>
          <w:numId w:val="19"/>
        </w:numPr>
        <w:ind w:left="851" w:leftChars="0"/>
        <w:jc w:val="left"/>
      </w:pPr>
      <w:r w:rsidRPr="00431A77">
        <w:rPr>
          <w:rFonts w:hint="eastAsia"/>
        </w:rPr>
        <w:t>個人情報保護監査責任者は、監査を指揮し、監査報告書を作成し、</w:t>
      </w:r>
      <w:r w:rsidRPr="00431A77" w:rsidR="00D80891">
        <w:rPr>
          <w:rFonts w:hint="eastAsia"/>
        </w:rPr>
        <w:t>1ヵ月以内に</w:t>
      </w:r>
      <w:r w:rsidRPr="00623428" w:rsidR="009B272E">
        <w:rPr>
          <w:rFonts w:hint="eastAsia"/>
        </w:rPr>
        <w:t>個人情報保護責任者</w:t>
      </w:r>
      <w:r w:rsidRPr="00431A77">
        <w:rPr>
          <w:rFonts w:hint="eastAsia"/>
        </w:rPr>
        <w:t>に報告</w:t>
      </w:r>
      <w:r w:rsidRPr="00431A77" w:rsidR="00D80891">
        <w:rPr>
          <w:rFonts w:hint="eastAsia"/>
        </w:rPr>
        <w:t>を行うこととする。また、</w:t>
      </w:r>
      <w:r w:rsidRPr="00431A77" w:rsidR="0056702B">
        <w:rPr>
          <w:rFonts w:hint="eastAsia"/>
        </w:rPr>
        <w:t>個人情報保護監査責任者は、</w:t>
      </w:r>
      <w:r w:rsidRPr="00431A77">
        <w:rPr>
          <w:rFonts w:hint="eastAsia"/>
        </w:rPr>
        <w:t>監査員の選定及び監査の実施においては、監査の客観性及び公平性を確保</w:t>
      </w:r>
      <w:r w:rsidRPr="00431A77" w:rsidR="00D80891">
        <w:rPr>
          <w:rFonts w:hint="eastAsia"/>
        </w:rPr>
        <w:t>しなくてはならない。</w:t>
      </w:r>
    </w:p>
    <w:p w:rsidRPr="00431A77" w:rsidR="00DE65F4" w:rsidP="00DE65F4" w:rsidRDefault="00D80891" w14:paraId="6CBCC038" w14:textId="77777777">
      <w:pPr>
        <w:pStyle w:val="ab"/>
        <w:numPr>
          <w:ilvl w:val="4"/>
          <w:numId w:val="19"/>
        </w:numPr>
        <w:ind w:left="851" w:leftChars="0"/>
        <w:jc w:val="left"/>
      </w:pPr>
      <w:r w:rsidRPr="00431A77">
        <w:rPr>
          <w:rFonts w:hint="eastAsia"/>
        </w:rPr>
        <w:t>代表者は</w:t>
      </w:r>
      <w:r w:rsidRPr="00431A77" w:rsidR="0056702B">
        <w:t>個人情報保護監査責任者と個人情報保護管理者とは異なる者</w:t>
      </w:r>
      <w:r w:rsidRPr="00431A77">
        <w:rPr>
          <w:rFonts w:hint="eastAsia"/>
        </w:rPr>
        <w:t>を任命するものとする。</w:t>
      </w:r>
    </w:p>
    <w:p w:rsidRPr="00431A77" w:rsidR="00DE65F4" w:rsidP="00DE65F4" w:rsidRDefault="00DE65F4" w14:paraId="3DBEC404" w14:textId="078DFA01">
      <w:pPr>
        <w:pStyle w:val="ab"/>
        <w:numPr>
          <w:ilvl w:val="4"/>
          <w:numId w:val="19"/>
        </w:numPr>
        <w:ind w:left="851" w:leftChars="0"/>
        <w:jc w:val="left"/>
      </w:pPr>
      <w:r w:rsidRPr="00431A77">
        <w:rPr>
          <w:rFonts w:hint="eastAsia"/>
        </w:rPr>
        <w:t>個人情報保護管理者は，できるだけ社外に責任をもつことができる者を指名する。</w:t>
      </w:r>
      <w:r w:rsidRPr="00431A77">
        <w:br/>
      </w:r>
      <w:r w:rsidRPr="00431A77">
        <w:rPr>
          <w:rFonts w:hint="eastAsia"/>
        </w:rPr>
        <w:t>また、個人情報保護監査責任者は，できるだけ社外に責任をもつことができる者であって，個人情報保護管理者と同格又は上席者の中から指名する。</w:t>
      </w:r>
    </w:p>
    <w:p w:rsidRPr="00431A77" w:rsidR="0056702B" w:rsidP="00DE65F4" w:rsidRDefault="006E35D0" w14:paraId="503D0BB6" w14:textId="0BC788B6">
      <w:pPr>
        <w:pStyle w:val="ab"/>
        <w:numPr>
          <w:ilvl w:val="4"/>
          <w:numId w:val="19"/>
        </w:numPr>
        <w:ind w:left="851" w:leftChars="0"/>
        <w:jc w:val="left"/>
      </w:pPr>
      <w:r w:rsidRPr="00431A77">
        <w:rPr>
          <w:rFonts w:hint="eastAsia"/>
        </w:rPr>
        <w:t>上記(1)～(6)に加え、</w:t>
      </w:r>
      <w:r w:rsidRPr="00431A77" w:rsidR="0056702B">
        <w:rPr>
          <w:rFonts w:hint="eastAsia"/>
        </w:rPr>
        <w:t>個人情報保護に関する主たる責任と権限は以下の通りとする。各責任者の氏名は</w:t>
      </w:r>
      <w:r w:rsidRPr="00431A77" w:rsidR="0056702B">
        <w:rPr>
          <w:rFonts w:hint="eastAsia"/>
          <w:b/>
        </w:rPr>
        <w:t>「</w:t>
      </w:r>
      <w:r w:rsidRPr="00431A77" w:rsidR="00F45D1B">
        <w:rPr>
          <w:rFonts w:hint="eastAsia"/>
          <w:b/>
        </w:rPr>
        <w:t>J</w:t>
      </w:r>
      <w:r w:rsidRPr="00431A77" w:rsidR="00060D2B">
        <w:rPr>
          <w:rFonts w:hint="eastAsia"/>
          <w:b/>
        </w:rPr>
        <w:t>02</w:t>
      </w:r>
      <w:r w:rsidRPr="00431A77" w:rsidR="00F45D1B">
        <w:rPr>
          <w:rFonts w:hint="eastAsia"/>
          <w:b/>
        </w:rPr>
        <w:t>32A_</w:t>
      </w:r>
      <w:r w:rsidRPr="00431A77" w:rsidR="000A6960">
        <w:rPr>
          <w:rFonts w:hint="eastAsia"/>
          <w:b/>
        </w:rPr>
        <w:t>個人情報保護体制図</w:t>
      </w:r>
      <w:r w:rsidRPr="00431A77" w:rsidR="0056702B">
        <w:rPr>
          <w:rFonts w:hint="eastAsia"/>
          <w:b/>
        </w:rPr>
        <w:t>」</w:t>
      </w:r>
      <w:r w:rsidRPr="00431A77" w:rsidR="0056702B">
        <w:rPr>
          <w:rFonts w:hint="eastAsia"/>
        </w:rPr>
        <w:t>に記述する。</w:t>
      </w:r>
    </w:p>
    <w:p w:rsidRPr="00431A77" w:rsidR="0056702B" w:rsidP="00D84F61" w:rsidRDefault="0056702B" w14:paraId="50F7319D" w14:textId="77777777">
      <w:pPr>
        <w:pStyle w:val="11"/>
        <w:numPr>
          <w:ilvl w:val="0"/>
          <w:numId w:val="179"/>
        </w:numPr>
        <w:ind w:left="1276"/>
        <w:jc w:val="left"/>
        <w:rPr>
          <w:rFonts w:ascii="ＭＳ 明朝" w:hAnsi="ＭＳ 明朝"/>
        </w:rPr>
      </w:pPr>
      <w:r w:rsidRPr="00431A77">
        <w:rPr>
          <w:rFonts w:hint="eastAsia" w:ascii="ＭＳ 明朝" w:hAnsi="ＭＳ 明朝"/>
        </w:rPr>
        <w:t>個人情報保護管理者（保護管理者）</w:t>
      </w:r>
    </w:p>
    <w:p w:rsidRPr="00431A77" w:rsidR="0056702B" w:rsidP="00DE65F4" w:rsidRDefault="0056702B" w14:paraId="36372E79" w14:textId="77777777">
      <w:pPr>
        <w:pStyle w:val="11"/>
        <w:numPr>
          <w:ilvl w:val="0"/>
          <w:numId w:val="0"/>
        </w:numPr>
        <w:ind w:left="1276"/>
        <w:jc w:val="left"/>
        <w:rPr>
          <w:rFonts w:ascii="ＭＳ 明朝" w:hAnsi="ＭＳ 明朝"/>
        </w:rPr>
      </w:pPr>
      <w:r w:rsidRPr="00431A77">
        <w:rPr>
          <w:rFonts w:hint="eastAsia" w:ascii="ＭＳ 明朝" w:hAnsi="ＭＳ 明朝"/>
        </w:rPr>
        <w:t>当社PMSの統括責任者として、PMSの構築、維持および個人情報取扱いの管理全般について責任を負う。（公表は、氏名または役職名で行う）</w:t>
      </w:r>
    </w:p>
    <w:p w:rsidRPr="00431A77" w:rsidR="0056702B" w:rsidP="00DE65F4" w:rsidRDefault="0056702B" w14:paraId="7DFEBB02" w14:textId="72B7DA06">
      <w:pPr>
        <w:pStyle w:val="11"/>
        <w:numPr>
          <w:ilvl w:val="0"/>
          <w:numId w:val="0"/>
        </w:numPr>
        <w:ind w:left="1276"/>
        <w:jc w:val="left"/>
        <w:rPr>
          <w:rFonts w:ascii="ＭＳ 明朝" w:hAnsi="ＭＳ 明朝"/>
        </w:rPr>
      </w:pPr>
      <w:r w:rsidRPr="00431A77">
        <w:rPr>
          <w:rFonts w:hint="eastAsia" w:ascii="ＭＳ 明朝" w:hAnsi="ＭＳ 明朝"/>
        </w:rPr>
        <w:t>あわせて、全てのPMS文書の改廃、及び記録を管理する。</w:t>
      </w:r>
    </w:p>
    <w:p w:rsidRPr="00431A77" w:rsidR="0056702B" w:rsidP="00DE65F4" w:rsidRDefault="0056702B" w14:paraId="305940E0" w14:textId="77777777">
      <w:pPr>
        <w:pStyle w:val="11"/>
        <w:numPr>
          <w:ilvl w:val="0"/>
          <w:numId w:val="0"/>
        </w:numPr>
        <w:ind w:left="1276"/>
        <w:jc w:val="left"/>
        <w:rPr>
          <w:rFonts w:ascii="ＭＳ 明朝" w:hAnsi="ＭＳ 明朝"/>
        </w:rPr>
      </w:pPr>
      <w:r w:rsidRPr="00431A77">
        <w:rPr>
          <w:rFonts w:hint="eastAsia" w:ascii="ＭＳ 明朝" w:hAnsi="ＭＳ 明朝"/>
        </w:rPr>
        <w:t>また、個人情報保護マネジメントシステムの見直し及び改善の基礎として、代表者に個人情報保護マネジメントシステムの運用状況の報告を行う。</w:t>
      </w:r>
    </w:p>
    <w:p w:rsidRPr="00431A77" w:rsidR="0056702B" w:rsidP="00D84F61" w:rsidRDefault="0056702B" w14:paraId="6B1AA2AB" w14:textId="77777777">
      <w:pPr>
        <w:pStyle w:val="11"/>
        <w:numPr>
          <w:ilvl w:val="0"/>
          <w:numId w:val="179"/>
        </w:numPr>
        <w:ind w:left="1276"/>
        <w:jc w:val="left"/>
        <w:rPr>
          <w:rFonts w:ascii="ＭＳ 明朝" w:hAnsi="ＭＳ 明朝"/>
        </w:rPr>
      </w:pPr>
      <w:r w:rsidRPr="00431A77">
        <w:rPr>
          <w:rFonts w:hint="eastAsia" w:ascii="ＭＳ 明朝" w:hAnsi="ＭＳ 明朝"/>
        </w:rPr>
        <w:t>事務局</w:t>
      </w:r>
    </w:p>
    <w:p w:rsidRPr="00431A77" w:rsidR="0056702B" w:rsidP="00DE65F4" w:rsidRDefault="0056702B" w14:paraId="77DF7D64" w14:textId="3E6CE9A4">
      <w:pPr>
        <w:pStyle w:val="11"/>
        <w:numPr>
          <w:ilvl w:val="0"/>
          <w:numId w:val="0"/>
        </w:numPr>
        <w:ind w:left="1276"/>
        <w:jc w:val="left"/>
        <w:rPr>
          <w:rFonts w:ascii="ＭＳ 明朝" w:hAnsi="ＭＳ 明朝"/>
        </w:rPr>
      </w:pPr>
      <w:r w:rsidRPr="00431A77">
        <w:rPr>
          <w:rFonts w:hint="eastAsia" w:ascii="ＭＳ 明朝" w:hAnsi="ＭＳ 明朝"/>
        </w:rPr>
        <w:t>個人情報保護管理者の補佐を行う。</w:t>
      </w:r>
    </w:p>
    <w:p w:rsidRPr="00431A77" w:rsidR="008E5CAF" w:rsidP="00DE65F4" w:rsidRDefault="009B272E" w14:paraId="734C194F" w14:textId="40DDC43A">
      <w:pPr>
        <w:pStyle w:val="11"/>
        <w:numPr>
          <w:ilvl w:val="0"/>
          <w:numId w:val="0"/>
        </w:numPr>
        <w:ind w:left="1276"/>
        <w:jc w:val="left"/>
        <w:rPr>
          <w:rFonts w:ascii="ＭＳ 明朝" w:hAnsi="ＭＳ 明朝"/>
        </w:rPr>
      </w:pPr>
      <w:r w:rsidRPr="00623428">
        <w:rPr>
          <w:rFonts w:hint="eastAsia" w:ascii="ＭＳ 明朝" w:hAnsi="ＭＳ 明朝"/>
        </w:rPr>
        <w:t>個人情報保護責任者</w:t>
      </w:r>
      <w:r w:rsidRPr="00431A77" w:rsidR="008E5CAF">
        <w:rPr>
          <w:rFonts w:hint="eastAsia" w:ascii="ＭＳ 明朝" w:hAnsi="ＭＳ 明朝"/>
        </w:rPr>
        <w:t>が任命する。</w:t>
      </w:r>
    </w:p>
    <w:p w:rsidRPr="00431A77" w:rsidR="0056702B" w:rsidP="00D84F61" w:rsidRDefault="0056702B" w14:paraId="53DA6E85" w14:textId="77777777">
      <w:pPr>
        <w:pStyle w:val="11"/>
        <w:numPr>
          <w:ilvl w:val="0"/>
          <w:numId w:val="179"/>
        </w:numPr>
        <w:ind w:left="1276"/>
        <w:jc w:val="left"/>
        <w:rPr>
          <w:rFonts w:ascii="ＭＳ 明朝" w:hAnsi="ＭＳ 明朝"/>
        </w:rPr>
      </w:pPr>
      <w:r w:rsidRPr="00431A77">
        <w:rPr>
          <w:rFonts w:hint="eastAsia" w:ascii="ＭＳ 明朝" w:hAnsi="ＭＳ 明朝"/>
        </w:rPr>
        <w:t>個人情報保護監査責任者（監査責任者）</w:t>
      </w:r>
    </w:p>
    <w:p w:rsidRPr="00431A77" w:rsidR="0056702B" w:rsidP="00DE65F4" w:rsidRDefault="0056702B" w14:paraId="7DCED4A1" w14:textId="4A6884D5">
      <w:pPr>
        <w:pStyle w:val="11"/>
        <w:numPr>
          <w:ilvl w:val="0"/>
          <w:numId w:val="0"/>
        </w:numPr>
        <w:ind w:left="1276"/>
        <w:jc w:val="left"/>
        <w:rPr>
          <w:rFonts w:ascii="ＭＳ 明朝" w:hAnsi="ＭＳ 明朝"/>
        </w:rPr>
      </w:pPr>
      <w:r w:rsidRPr="00431A77">
        <w:rPr>
          <w:rFonts w:hint="eastAsia" w:ascii="ＭＳ 明朝" w:hAnsi="ＭＳ 明朝"/>
        </w:rPr>
        <w:t>全部門の監査を計画、実行し</w:t>
      </w:r>
      <w:r w:rsidR="009B272E">
        <w:rPr>
          <w:rFonts w:hint="eastAsia" w:ascii="ＭＳ 明朝" w:hAnsi="ＭＳ 明朝"/>
        </w:rPr>
        <w:t>、</w:t>
      </w:r>
      <w:r w:rsidRPr="00623428" w:rsidR="009B272E">
        <w:rPr>
          <w:rFonts w:hint="eastAsia" w:ascii="ＭＳ 明朝" w:hAnsi="ＭＳ 明朝"/>
        </w:rPr>
        <w:t>個人情報保護責任者</w:t>
      </w:r>
      <w:r w:rsidRPr="00431A77">
        <w:rPr>
          <w:rFonts w:hint="eastAsia" w:ascii="ＭＳ 明朝" w:hAnsi="ＭＳ 明朝"/>
        </w:rPr>
        <w:t>に報告する。</w:t>
      </w:r>
    </w:p>
    <w:p w:rsidRPr="00431A77" w:rsidR="0056702B" w:rsidP="00D84F61" w:rsidRDefault="0056702B" w14:paraId="02C02F69" w14:textId="77777777">
      <w:pPr>
        <w:pStyle w:val="11"/>
        <w:numPr>
          <w:ilvl w:val="0"/>
          <w:numId w:val="179"/>
        </w:numPr>
        <w:ind w:left="1276"/>
        <w:jc w:val="left"/>
        <w:rPr>
          <w:rFonts w:ascii="ＭＳ 明朝" w:hAnsi="ＭＳ 明朝"/>
        </w:rPr>
      </w:pPr>
      <w:r w:rsidRPr="00431A77">
        <w:rPr>
          <w:rFonts w:hint="eastAsia" w:ascii="ＭＳ 明朝" w:hAnsi="ＭＳ 明朝"/>
        </w:rPr>
        <w:t>部門管理者</w:t>
      </w:r>
    </w:p>
    <w:p w:rsidRPr="00431A77" w:rsidR="0056702B" w:rsidP="00DE65F4" w:rsidRDefault="0056702B" w14:paraId="21E779A2" w14:textId="15615562">
      <w:pPr>
        <w:pStyle w:val="11"/>
        <w:numPr>
          <w:ilvl w:val="0"/>
          <w:numId w:val="0"/>
        </w:numPr>
        <w:ind w:left="1276"/>
        <w:jc w:val="left"/>
        <w:rPr>
          <w:rFonts w:ascii="ＭＳ 明朝" w:hAnsi="ＭＳ 明朝"/>
        </w:rPr>
      </w:pPr>
      <w:r w:rsidRPr="00431A77">
        <w:rPr>
          <w:rFonts w:hint="eastAsia" w:ascii="ＭＳ 明朝" w:hAnsi="ＭＳ 明朝"/>
        </w:rPr>
        <w:t>部門における個人情報取扱いに関する責任を負う。</w:t>
      </w:r>
    </w:p>
    <w:p w:rsidRPr="00431A77" w:rsidR="008E5CAF" w:rsidP="00DE65F4" w:rsidRDefault="008E5CAF" w14:paraId="521558D5" w14:textId="6C46352F">
      <w:pPr>
        <w:pStyle w:val="11"/>
        <w:numPr>
          <w:ilvl w:val="0"/>
          <w:numId w:val="0"/>
        </w:numPr>
        <w:ind w:left="1276"/>
        <w:jc w:val="left"/>
        <w:rPr>
          <w:rFonts w:ascii="ＭＳ 明朝" w:hAnsi="ＭＳ 明朝"/>
        </w:rPr>
      </w:pPr>
      <w:r w:rsidRPr="00431A77">
        <w:rPr>
          <w:rFonts w:hint="eastAsia" w:ascii="ＭＳ 明朝" w:hAnsi="ＭＳ 明朝"/>
        </w:rPr>
        <w:t>部門長が任命する。</w:t>
      </w:r>
    </w:p>
    <w:p w:rsidRPr="00431A77" w:rsidR="0056702B" w:rsidP="00D84F61" w:rsidRDefault="0056702B" w14:paraId="4831EEF4" w14:textId="77777777">
      <w:pPr>
        <w:pStyle w:val="11"/>
        <w:numPr>
          <w:ilvl w:val="0"/>
          <w:numId w:val="179"/>
        </w:numPr>
        <w:ind w:left="1276"/>
        <w:jc w:val="left"/>
        <w:rPr>
          <w:rFonts w:ascii="ＭＳ 明朝" w:hAnsi="ＭＳ 明朝"/>
        </w:rPr>
      </w:pPr>
      <w:r w:rsidRPr="00431A77">
        <w:rPr>
          <w:rFonts w:hint="eastAsia" w:ascii="ＭＳ 明朝" w:hAnsi="ＭＳ 明朝"/>
        </w:rPr>
        <w:t>個人情報保護教育責任者（教育責任者）</w:t>
      </w:r>
    </w:p>
    <w:p w:rsidRPr="00431A77" w:rsidR="0056702B" w:rsidP="00DE65F4" w:rsidRDefault="0056702B" w14:paraId="3EA8F2D6" w14:textId="698E8E1E">
      <w:pPr>
        <w:pStyle w:val="11"/>
        <w:numPr>
          <w:ilvl w:val="0"/>
          <w:numId w:val="0"/>
        </w:numPr>
        <w:ind w:left="1276"/>
        <w:jc w:val="left"/>
        <w:rPr>
          <w:rFonts w:ascii="ＭＳ 明朝" w:hAnsi="ＭＳ 明朝"/>
        </w:rPr>
      </w:pPr>
      <w:r w:rsidRPr="00431A77">
        <w:rPr>
          <w:rFonts w:hint="eastAsia" w:ascii="ＭＳ 明朝" w:hAnsi="ＭＳ 明朝"/>
        </w:rPr>
        <w:t>全従業者に対するPMS教育</w:t>
      </w:r>
      <w:r w:rsidRPr="00431A77" w:rsidR="00FB3C25">
        <w:rPr>
          <w:rFonts w:hint="eastAsia" w:ascii="ＭＳ 明朝" w:hAnsi="ＭＳ 明朝"/>
        </w:rPr>
        <w:t>の計画の作成、実施、結果の報告及びそのレビュー、計画の見直し並びにこれらの記録に関する責任と権限し、その内容は</w:t>
      </w:r>
      <w:r w:rsidRPr="00431A77">
        <w:rPr>
          <w:rFonts w:hint="eastAsia" w:ascii="ＭＳ 明朝" w:hAnsi="ＭＳ 明朝"/>
        </w:rPr>
        <w:t>個人情報保護管理者に報告</w:t>
      </w:r>
      <w:r w:rsidRPr="00431A77" w:rsidR="00FB3C25">
        <w:rPr>
          <w:rFonts w:hint="eastAsia" w:ascii="ＭＳ 明朝" w:hAnsi="ＭＳ 明朝"/>
        </w:rPr>
        <w:t>する</w:t>
      </w:r>
      <w:r w:rsidRPr="00431A77">
        <w:rPr>
          <w:rFonts w:hint="eastAsia" w:ascii="ＭＳ 明朝" w:hAnsi="ＭＳ 明朝"/>
        </w:rPr>
        <w:t>。</w:t>
      </w:r>
      <w:r w:rsidRPr="00431A77" w:rsidR="008E5CAF">
        <w:rPr>
          <w:rFonts w:ascii="ＭＳ 明朝" w:hAnsi="ＭＳ 明朝"/>
        </w:rPr>
        <w:br/>
      </w:r>
      <w:r w:rsidRPr="00431A77" w:rsidR="008E5CAF">
        <w:rPr>
          <w:rFonts w:hint="eastAsia" w:ascii="ＭＳ 明朝" w:hAnsi="ＭＳ 明朝"/>
        </w:rPr>
        <w:t>個人情報保護管理者が任命する。</w:t>
      </w:r>
    </w:p>
    <w:p w:rsidRPr="00431A77" w:rsidR="0056702B" w:rsidP="00D84F61" w:rsidRDefault="0056702B" w14:paraId="7278E0AB" w14:textId="77777777">
      <w:pPr>
        <w:pStyle w:val="11"/>
        <w:numPr>
          <w:ilvl w:val="0"/>
          <w:numId w:val="179"/>
        </w:numPr>
        <w:ind w:left="1276"/>
        <w:jc w:val="left"/>
        <w:rPr>
          <w:rFonts w:ascii="ＭＳ 明朝" w:hAnsi="ＭＳ 明朝"/>
        </w:rPr>
      </w:pPr>
      <w:r w:rsidRPr="00431A77">
        <w:rPr>
          <w:rFonts w:hint="eastAsia" w:ascii="ＭＳ 明朝" w:hAnsi="ＭＳ 明朝"/>
        </w:rPr>
        <w:t>苦情相談窓口責任者（窓口責任者）</w:t>
      </w:r>
    </w:p>
    <w:p w:rsidRPr="00431A77" w:rsidR="0056702B" w:rsidP="00DE65F4" w:rsidRDefault="0056702B" w14:paraId="224FF3AA" w14:textId="17C0A36C">
      <w:pPr>
        <w:pStyle w:val="11"/>
        <w:numPr>
          <w:ilvl w:val="0"/>
          <w:numId w:val="0"/>
        </w:numPr>
        <w:ind w:left="1276"/>
        <w:jc w:val="left"/>
        <w:rPr>
          <w:rFonts w:ascii="ＭＳ 明朝" w:hAnsi="ＭＳ 明朝"/>
        </w:rPr>
      </w:pPr>
      <w:r w:rsidRPr="00431A77">
        <w:rPr>
          <w:rFonts w:hint="eastAsia" w:ascii="ＭＳ 明朝" w:hAnsi="ＭＳ 明朝"/>
        </w:rPr>
        <w:t>個人データに関する問合せや、各種依頼への対応、及び個人情報取扱についての苦情相談等に対応する。</w:t>
      </w:r>
    </w:p>
    <w:p w:rsidRPr="00431A77" w:rsidR="008E5CAF" w:rsidP="00DE65F4" w:rsidRDefault="008E5CAF" w14:paraId="544A1969" w14:textId="39BDAD4F">
      <w:pPr>
        <w:pStyle w:val="11"/>
        <w:numPr>
          <w:ilvl w:val="0"/>
          <w:numId w:val="0"/>
        </w:numPr>
        <w:ind w:left="1276"/>
        <w:jc w:val="left"/>
        <w:rPr>
          <w:rFonts w:ascii="ＭＳ 明朝" w:hAnsi="ＭＳ 明朝"/>
        </w:rPr>
      </w:pPr>
      <w:r w:rsidRPr="00431A77">
        <w:rPr>
          <w:rFonts w:hint="eastAsia" w:ascii="ＭＳ 明朝" w:hAnsi="ＭＳ 明朝"/>
        </w:rPr>
        <w:t>個人情報保護管理者が任命する。</w:t>
      </w:r>
    </w:p>
    <w:p w:rsidRPr="00431A77" w:rsidR="0056702B" w:rsidP="00D84F61" w:rsidRDefault="0056702B" w14:paraId="704377D4" w14:textId="77777777">
      <w:pPr>
        <w:pStyle w:val="11"/>
        <w:numPr>
          <w:ilvl w:val="0"/>
          <w:numId w:val="179"/>
        </w:numPr>
        <w:ind w:left="1276"/>
        <w:jc w:val="left"/>
        <w:rPr>
          <w:rFonts w:ascii="ＭＳ 明朝" w:hAnsi="ＭＳ 明朝"/>
        </w:rPr>
      </w:pPr>
      <w:r w:rsidRPr="00431A77">
        <w:rPr>
          <w:rFonts w:hint="eastAsia" w:ascii="ＭＳ 明朝" w:hAnsi="ＭＳ 明朝"/>
        </w:rPr>
        <w:t>システム管理責任者</w:t>
      </w:r>
    </w:p>
    <w:p w:rsidRPr="00431A77" w:rsidR="008F0E49" w:rsidP="00DE65F4" w:rsidRDefault="0056702B" w14:paraId="53A9C9F4" w14:textId="33B56FEE">
      <w:pPr>
        <w:pStyle w:val="11"/>
        <w:numPr>
          <w:ilvl w:val="0"/>
          <w:numId w:val="0"/>
        </w:numPr>
        <w:ind w:left="1276"/>
        <w:jc w:val="left"/>
        <w:rPr>
          <w:rFonts w:ascii="ＭＳ 明朝" w:hAnsi="ＭＳ 明朝"/>
        </w:rPr>
      </w:pPr>
      <w:r w:rsidRPr="00431A77">
        <w:rPr>
          <w:rFonts w:hint="eastAsia" w:ascii="ＭＳ 明朝" w:hAnsi="ＭＳ 明朝"/>
        </w:rPr>
        <w:t>PMSを維持するため安全管理対策及び情報システムの管理を実施する。</w:t>
      </w:r>
      <w:r w:rsidRPr="00431A77" w:rsidR="008E5CAF">
        <w:rPr>
          <w:rFonts w:ascii="ＭＳ 明朝" w:hAnsi="ＭＳ 明朝"/>
        </w:rPr>
        <w:br/>
      </w:r>
      <w:r w:rsidRPr="00431A77" w:rsidR="008E5CAF">
        <w:rPr>
          <w:rFonts w:hint="eastAsia" w:ascii="ＭＳ 明朝" w:hAnsi="ＭＳ 明朝"/>
        </w:rPr>
        <w:t>個人情報保護管理者が任命する。</w:t>
      </w:r>
    </w:p>
    <w:p w:rsidRPr="00431A77" w:rsidR="008F0E49" w:rsidP="00D84F61" w:rsidRDefault="008F0E49" w14:paraId="0C025ECC" w14:textId="3E5FCA52">
      <w:pPr>
        <w:pStyle w:val="11"/>
        <w:numPr>
          <w:ilvl w:val="0"/>
          <w:numId w:val="179"/>
        </w:numPr>
        <w:ind w:left="1276"/>
        <w:jc w:val="left"/>
        <w:rPr>
          <w:rFonts w:ascii="ＭＳ 明朝" w:hAnsi="ＭＳ 明朝"/>
        </w:rPr>
      </w:pPr>
      <w:r w:rsidRPr="00431A77">
        <w:rPr>
          <w:rFonts w:hint="eastAsia" w:ascii="ＭＳ 明朝" w:hAnsi="ＭＳ 明朝"/>
        </w:rPr>
        <w:t>監査員</w:t>
      </w:r>
    </w:p>
    <w:p w:rsidRPr="00431A77" w:rsidR="008F0E49" w:rsidP="008F0E49" w:rsidRDefault="008F0E49" w14:paraId="7BE17E0F" w14:textId="22510C52">
      <w:pPr>
        <w:pStyle w:val="11"/>
        <w:numPr>
          <w:ilvl w:val="0"/>
          <w:numId w:val="0"/>
        </w:numPr>
        <w:ind w:left="1276"/>
        <w:jc w:val="left"/>
        <w:rPr>
          <w:rFonts w:ascii="ＭＳ 明朝" w:hAnsi="ＭＳ 明朝"/>
        </w:rPr>
      </w:pPr>
      <w:r w:rsidRPr="00431A77">
        <w:rPr>
          <w:rFonts w:hint="eastAsia" w:ascii="ＭＳ 明朝" w:hAnsi="ＭＳ 明朝"/>
        </w:rPr>
        <w:t>個人情報保護監査責任者の指示に基づき監査を行う。</w:t>
      </w:r>
      <w:r w:rsidRPr="00431A77">
        <w:rPr>
          <w:rFonts w:ascii="ＭＳ 明朝" w:hAnsi="ＭＳ 明朝"/>
        </w:rPr>
        <w:br/>
      </w:r>
      <w:r w:rsidRPr="00431A77">
        <w:rPr>
          <w:rFonts w:hint="eastAsia" w:ascii="ＭＳ 明朝" w:hAnsi="ＭＳ 明朝"/>
        </w:rPr>
        <w:t>個人情報保護監査責任者が任命する。</w:t>
      </w:r>
    </w:p>
    <w:p w:rsidRPr="00431A77" w:rsidR="0056702B" w:rsidP="00D84F61" w:rsidRDefault="0056702B" w14:paraId="4B5F8D2D" w14:textId="5293D294">
      <w:pPr>
        <w:pStyle w:val="11"/>
        <w:numPr>
          <w:ilvl w:val="0"/>
          <w:numId w:val="179"/>
        </w:numPr>
        <w:ind w:left="1276"/>
        <w:jc w:val="left"/>
        <w:rPr>
          <w:rFonts w:ascii="ＭＳ 明朝" w:hAnsi="ＭＳ 明朝"/>
        </w:rPr>
      </w:pPr>
      <w:r w:rsidRPr="00431A77">
        <w:rPr>
          <w:rFonts w:hint="eastAsia" w:ascii="ＭＳ 明朝" w:hAnsi="ＭＳ 明朝"/>
        </w:rPr>
        <w:t>事務取扱担当者</w:t>
      </w:r>
    </w:p>
    <w:p w:rsidRPr="00431A77" w:rsidR="0056702B" w:rsidP="00DE65F4" w:rsidRDefault="0056702B" w14:paraId="782AD8E0" w14:textId="4ECE4786">
      <w:pPr>
        <w:pStyle w:val="11"/>
        <w:numPr>
          <w:ilvl w:val="0"/>
          <w:numId w:val="0"/>
        </w:numPr>
        <w:ind w:left="1276"/>
        <w:jc w:val="left"/>
        <w:rPr>
          <w:rFonts w:ascii="ＭＳ 明朝" w:hAnsi="ＭＳ 明朝"/>
        </w:rPr>
      </w:pPr>
      <w:r w:rsidRPr="00431A77">
        <w:rPr>
          <w:rFonts w:hint="eastAsia" w:ascii="ＭＳ 明朝" w:hAnsi="ＭＳ 明朝"/>
        </w:rPr>
        <w:t>個人番号・特定個人情報の取扱</w:t>
      </w:r>
      <w:r w:rsidRPr="00431A77" w:rsidR="00015071">
        <w:rPr>
          <w:rFonts w:hint="eastAsia" w:ascii="ＭＳ 明朝" w:hAnsi="ＭＳ 明朝"/>
        </w:rPr>
        <w:t>う</w:t>
      </w:r>
      <w:r w:rsidRPr="00431A77">
        <w:rPr>
          <w:rFonts w:hint="eastAsia" w:ascii="ＭＳ 明朝" w:hAnsi="ＭＳ 明朝"/>
        </w:rPr>
        <w:t>ことが出来るもので、これ以外の者は個人番号・特定個人</w:t>
      </w:r>
      <w:r w:rsidRPr="00431A77">
        <w:rPr>
          <w:rFonts w:ascii="ＭＳ 明朝" w:hAnsi="ＭＳ 明朝"/>
        </w:rPr>
        <w:t>情報の取扱いができない。</w:t>
      </w:r>
      <w:r w:rsidRPr="00431A77">
        <w:rPr>
          <w:rFonts w:ascii="ＭＳ 明朝" w:hAnsi="ＭＳ 明朝"/>
        </w:rPr>
        <w:br/>
      </w:r>
      <w:r w:rsidRPr="00431A77">
        <w:rPr>
          <w:rFonts w:hint="eastAsia" w:ascii="ＭＳ 明朝" w:hAnsi="ＭＳ 明朝"/>
        </w:rPr>
        <w:t>また、個人番号、特定個人情報を取り扱う区域を設定し、これ以外の者が特定個人情報の取扱い、参照などをできない様に管理を行う。</w:t>
      </w:r>
    </w:p>
    <w:p w:rsidRPr="00431A77" w:rsidR="008E5CAF" w:rsidP="00DE65F4" w:rsidRDefault="009B272E" w14:paraId="277EDFE3" w14:textId="506549D1">
      <w:pPr>
        <w:pStyle w:val="11"/>
        <w:numPr>
          <w:ilvl w:val="0"/>
          <w:numId w:val="0"/>
        </w:numPr>
        <w:ind w:left="1276"/>
        <w:jc w:val="left"/>
        <w:rPr>
          <w:rFonts w:ascii="ＭＳ 明朝" w:hAnsi="ＭＳ 明朝"/>
        </w:rPr>
      </w:pPr>
      <w:r w:rsidRPr="00623428">
        <w:rPr>
          <w:rFonts w:hint="eastAsia" w:ascii="ＭＳ 明朝" w:hAnsi="ＭＳ 明朝"/>
        </w:rPr>
        <w:t>個人情報保護責任者</w:t>
      </w:r>
      <w:r w:rsidRPr="00431A77" w:rsidR="008E5CAF">
        <w:rPr>
          <w:rFonts w:hint="eastAsia" w:ascii="ＭＳ 明朝" w:hAnsi="ＭＳ 明朝"/>
        </w:rPr>
        <w:t>が任命する。</w:t>
      </w:r>
      <w:r w:rsidRPr="00431A77" w:rsidR="00015071">
        <w:rPr>
          <w:rFonts w:ascii="ＭＳ 明朝" w:hAnsi="ＭＳ 明朝"/>
        </w:rPr>
        <w:br/>
      </w:r>
      <w:r w:rsidRPr="00431A77" w:rsidR="00015071">
        <w:rPr>
          <w:rFonts w:hint="eastAsia" w:ascii="ＭＳ 明朝" w:hAnsi="ＭＳ 明朝"/>
        </w:rPr>
        <w:t>また、複数の事務取扱責任者を任命した場合</w:t>
      </w:r>
      <w:r>
        <w:rPr>
          <w:rFonts w:hint="eastAsia" w:ascii="ＭＳ 明朝" w:hAnsi="ＭＳ 明朝"/>
        </w:rPr>
        <w:t>には、</w:t>
      </w:r>
      <w:r w:rsidRPr="00623428">
        <w:rPr>
          <w:rFonts w:hint="eastAsia" w:ascii="ＭＳ 明朝" w:hAnsi="ＭＳ 明朝"/>
        </w:rPr>
        <w:t>個人情報保護責任者</w:t>
      </w:r>
      <w:r w:rsidRPr="00431A77" w:rsidR="00015071">
        <w:rPr>
          <w:rFonts w:hint="eastAsia" w:ascii="ＭＳ 明朝" w:hAnsi="ＭＳ 明朝"/>
        </w:rPr>
        <w:t>はそのうちの一名を事務取扱責任者に任命し、個人番号・特定個人情報全体の管理を行わせる。</w:t>
      </w:r>
    </w:p>
    <w:p w:rsidRPr="00431A77" w:rsidR="00771573" w:rsidP="00577E85" w:rsidRDefault="00771573" w14:paraId="7CCA1C71" w14:textId="77777777">
      <w:pPr>
        <w:pStyle w:val="11"/>
        <w:numPr>
          <w:ilvl w:val="0"/>
          <w:numId w:val="0"/>
        </w:numPr>
        <w:tabs>
          <w:tab w:val="num" w:pos="1276"/>
        </w:tabs>
        <w:ind w:left="1276"/>
        <w:jc w:val="left"/>
        <w:rPr>
          <w:rFonts w:ascii="ＭＳ 明朝" w:hAnsi="ＭＳ 明朝"/>
        </w:rPr>
      </w:pPr>
    </w:p>
    <w:p w:rsidRPr="00431A77" w:rsidR="00804952" w:rsidP="00577E85" w:rsidRDefault="00804952" w14:paraId="49E59EEC" w14:textId="1DF26436">
      <w:pPr>
        <w:pStyle w:val="2"/>
        <w:keepNext w:val="0"/>
        <w:numPr>
          <w:ilvl w:val="0"/>
          <w:numId w:val="0"/>
        </w:numPr>
        <w:ind w:firstLine="211" w:firstLineChars="100"/>
        <w:jc w:val="left"/>
        <w:rPr>
          <w:rFonts w:ascii="ＭＳ 明朝" w:hAnsi="ＭＳ 明朝" w:eastAsia="ＭＳ 明朝"/>
          <w:b/>
          <w:bCs/>
          <w:sz w:val="21"/>
        </w:rPr>
      </w:pPr>
      <w:bookmarkStart w:name="_Toc117816145" w:id="16"/>
      <w:r w:rsidRPr="00431A77">
        <w:rPr>
          <w:rFonts w:hint="eastAsia" w:ascii="ＭＳ 明朝" w:hAnsi="ＭＳ 明朝" w:eastAsia="ＭＳ 明朝"/>
          <w:b/>
          <w:bCs/>
          <w:sz w:val="21"/>
        </w:rPr>
        <w:t>J.2.4</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管理目的及び管理策（一般）</w:t>
      </w:r>
      <w:r w:rsidRPr="00431A77" w:rsidR="00797D66">
        <w:rPr>
          <w:rFonts w:hint="eastAsia" w:ascii="ＭＳ 明朝" w:hAnsi="ＭＳ 明朝" w:eastAsia="ＭＳ 明朝"/>
          <w:b/>
          <w:bCs/>
          <w:sz w:val="21"/>
        </w:rPr>
        <w:t>（JISQ15001</w:t>
      </w:r>
      <w:r w:rsidRPr="00431A77" w:rsidR="00D36E9B">
        <w:rPr>
          <w:rFonts w:hint="eastAsia" w:ascii="ＭＳ 明朝" w:hAnsi="ＭＳ 明朝" w:eastAsia="ＭＳ 明朝"/>
          <w:b/>
          <w:bCs/>
          <w:sz w:val="21"/>
        </w:rPr>
        <w:t xml:space="preserve">　</w:t>
      </w:r>
      <w:r w:rsidRPr="00431A77" w:rsidR="00797D66">
        <w:rPr>
          <w:rFonts w:hint="eastAsia" w:ascii="ＭＳ 明朝" w:hAnsi="ＭＳ 明朝" w:eastAsia="ＭＳ 明朝"/>
          <w:b/>
          <w:bCs/>
          <w:sz w:val="21"/>
        </w:rPr>
        <w:t>附属書A.3.1.1）</w:t>
      </w:r>
      <w:bookmarkEnd w:id="16"/>
    </w:p>
    <w:p w:rsidRPr="00431A77" w:rsidR="001A0916" w:rsidP="00C668EA" w:rsidRDefault="001A0916" w14:paraId="2C7A2F27" w14:textId="6A5B1B06">
      <w:pPr>
        <w:pStyle w:val="ab"/>
        <w:numPr>
          <w:ilvl w:val="0"/>
          <w:numId w:val="20"/>
        </w:numPr>
        <w:ind w:left="851" w:leftChars="0"/>
        <w:jc w:val="left"/>
        <w:rPr>
          <w:szCs w:val="21"/>
        </w:rPr>
      </w:pPr>
      <w:r w:rsidRPr="00431A77">
        <w:rPr>
          <w:rFonts w:cs="Century"/>
          <w:sz w:val="22"/>
        </w:rPr>
        <w:t>J.1</w:t>
      </w:r>
      <w:r w:rsidRPr="00431A77">
        <w:rPr>
          <w:rFonts w:cs="ＭＳ 明朝"/>
          <w:sz w:val="22"/>
        </w:rPr>
        <w:t>から</w:t>
      </w:r>
      <w:r w:rsidRPr="00431A77">
        <w:rPr>
          <w:rFonts w:cs="Century"/>
          <w:sz w:val="22"/>
        </w:rPr>
        <w:t>J.11</w:t>
      </w:r>
      <w:r w:rsidRPr="00431A77">
        <w:rPr>
          <w:rFonts w:cs="ＭＳ 明朝"/>
          <w:sz w:val="22"/>
        </w:rPr>
        <w:t>の管理策</w:t>
      </w:r>
      <w:r w:rsidRPr="00431A77">
        <w:rPr>
          <w:rFonts w:hint="eastAsia" w:cs="ＭＳ 明朝"/>
          <w:sz w:val="22"/>
        </w:rPr>
        <w:t>及びそ</w:t>
      </w:r>
      <w:r w:rsidRPr="00431A77">
        <w:rPr>
          <w:rFonts w:hint="eastAsia" w:cs="ＭＳ 明朝"/>
          <w:szCs w:val="21"/>
        </w:rPr>
        <w:t>の結果に</w:t>
      </w:r>
      <w:r w:rsidRPr="00431A77">
        <w:rPr>
          <w:rFonts w:cs="ＭＳ 明朝"/>
          <w:szCs w:val="21"/>
        </w:rPr>
        <w:t>ついて、</w:t>
      </w:r>
      <w:r w:rsidRPr="00623428" w:rsidR="00601F65">
        <w:rPr>
          <w:rFonts w:hint="eastAsia" w:cs="ＭＳ 明朝"/>
          <w:szCs w:val="21"/>
        </w:rPr>
        <w:t>個人情報保護責任者</w:t>
      </w:r>
      <w:r w:rsidRPr="00431A77">
        <w:rPr>
          <w:rFonts w:cs="ＭＳ 明朝"/>
          <w:szCs w:val="21"/>
        </w:rPr>
        <w:t>によって、</w:t>
      </w:r>
      <w:r w:rsidRPr="00431A77">
        <w:rPr>
          <w:rFonts w:hint="eastAsia" w:cs="ＭＳ 明朝"/>
          <w:szCs w:val="21"/>
        </w:rPr>
        <w:t>当社が</w:t>
      </w:r>
      <w:r w:rsidRPr="00431A77">
        <w:rPr>
          <w:rFonts w:cs="ＭＳ 明朝"/>
          <w:szCs w:val="21"/>
        </w:rPr>
        <w:t>定めた手段に従って承認する</w:t>
      </w:r>
      <w:r w:rsidRPr="00431A77">
        <w:rPr>
          <w:rFonts w:hint="eastAsia" w:cs="ＭＳ 明朝"/>
          <w:szCs w:val="21"/>
        </w:rPr>
        <w:t>ものとする。</w:t>
      </w:r>
    </w:p>
    <w:p w:rsidRPr="00431A77" w:rsidR="009921D5" w:rsidP="00C668EA" w:rsidRDefault="009921D5" w14:paraId="32448F95" w14:textId="5AE0F8C8">
      <w:pPr>
        <w:pStyle w:val="ab"/>
        <w:numPr>
          <w:ilvl w:val="0"/>
          <w:numId w:val="20"/>
        </w:numPr>
        <w:ind w:leftChars="0" w:hanging="278"/>
        <w:jc w:val="left"/>
        <w:rPr>
          <w:szCs w:val="21"/>
        </w:rPr>
      </w:pPr>
      <w:r w:rsidRPr="00431A77">
        <w:rPr>
          <w:rFonts w:hint="eastAsia"/>
          <w:szCs w:val="21"/>
        </w:rPr>
        <w:t>承認者（決裁権限者）は、承認内容に照らし合わせて、適切に定める。</w:t>
      </w:r>
    </w:p>
    <w:p w:rsidRPr="00431A77" w:rsidR="001A0916" w:rsidP="00C668EA" w:rsidRDefault="001A0916" w14:paraId="7D8CBB34" w14:textId="6966537E">
      <w:pPr>
        <w:pStyle w:val="ab"/>
        <w:numPr>
          <w:ilvl w:val="0"/>
          <w:numId w:val="20"/>
        </w:numPr>
        <w:ind w:left="851" w:leftChars="0"/>
        <w:jc w:val="left"/>
        <w:rPr>
          <w:szCs w:val="21"/>
        </w:rPr>
      </w:pPr>
      <w:r w:rsidRPr="00431A77">
        <w:rPr>
          <w:rFonts w:hint="eastAsia"/>
          <w:szCs w:val="21"/>
        </w:rPr>
        <w:t>本</w:t>
      </w:r>
      <w:r w:rsidR="00C41B24">
        <w:rPr>
          <w:rFonts w:hint="eastAsia"/>
          <w:szCs w:val="21"/>
        </w:rPr>
        <w:t>規定</w:t>
      </w:r>
      <w:r w:rsidRPr="00431A77">
        <w:rPr>
          <w:rFonts w:hint="eastAsia"/>
          <w:szCs w:val="21"/>
        </w:rPr>
        <w:t>では、</w:t>
      </w:r>
      <w:r w:rsidRPr="00431A77">
        <w:rPr>
          <w:rFonts w:cs="Century"/>
          <w:sz w:val="22"/>
        </w:rPr>
        <w:t>J.1</w:t>
      </w:r>
      <w:r w:rsidRPr="00431A77">
        <w:rPr>
          <w:rFonts w:cs="ＭＳ 明朝"/>
          <w:sz w:val="22"/>
        </w:rPr>
        <w:t>から</w:t>
      </w:r>
      <w:r w:rsidRPr="00431A77">
        <w:rPr>
          <w:rFonts w:cs="Century"/>
          <w:sz w:val="22"/>
        </w:rPr>
        <w:t>J.11</w:t>
      </w:r>
      <w:r w:rsidRPr="00431A77">
        <w:rPr>
          <w:rFonts w:cs="ＭＳ 明朝"/>
          <w:sz w:val="22"/>
        </w:rPr>
        <w:t>の管理策</w:t>
      </w:r>
      <w:r w:rsidRPr="00431A77">
        <w:rPr>
          <w:rFonts w:hint="eastAsia" w:cs="ＭＳ 明朝"/>
          <w:sz w:val="22"/>
        </w:rPr>
        <w:t>及びそ</w:t>
      </w:r>
      <w:r w:rsidRPr="00431A77">
        <w:rPr>
          <w:rFonts w:hint="eastAsia" w:cs="ＭＳ 明朝"/>
          <w:szCs w:val="21"/>
        </w:rPr>
        <w:t>の結果の</w:t>
      </w:r>
      <w:r w:rsidRPr="00431A77" w:rsidR="00DE65F4">
        <w:rPr>
          <w:rFonts w:hint="eastAsia" w:cs="ＭＳ 明朝"/>
          <w:szCs w:val="21"/>
        </w:rPr>
        <w:t>承認者、</w:t>
      </w:r>
      <w:r w:rsidRPr="00431A77">
        <w:rPr>
          <w:rFonts w:hint="eastAsia" w:cs="ＭＳ 明朝"/>
          <w:szCs w:val="21"/>
        </w:rPr>
        <w:t>承認手順は、各項において定める。</w:t>
      </w:r>
    </w:p>
    <w:p w:rsidRPr="00431A77" w:rsidR="00747D40" w:rsidP="00577E85" w:rsidRDefault="00747D40" w14:paraId="6BE82155" w14:textId="77777777">
      <w:pPr>
        <w:pStyle w:val="ab"/>
        <w:ind w:left="851" w:leftChars="0"/>
        <w:jc w:val="left"/>
        <w:rPr>
          <w:szCs w:val="21"/>
        </w:rPr>
      </w:pPr>
    </w:p>
    <w:p w:rsidRPr="00431A77" w:rsidR="00804952" w:rsidP="00AE6D31" w:rsidRDefault="00804952" w14:paraId="090EACA3" w14:textId="77777777">
      <w:pPr>
        <w:pStyle w:val="10"/>
        <w:keepNext w:val="0"/>
        <w:numPr>
          <w:ilvl w:val="0"/>
          <w:numId w:val="0"/>
        </w:numPr>
        <w:tabs>
          <w:tab w:val="left" w:pos="567"/>
        </w:tabs>
        <w:spacing w:after="0" w:afterLines="0"/>
        <w:ind w:left="113" w:hanging="113"/>
        <w:jc w:val="left"/>
        <w:rPr>
          <w:rFonts w:ascii="ＭＳ 明朝" w:hAnsi="ＭＳ 明朝" w:eastAsia="ＭＳ 明朝"/>
        </w:rPr>
      </w:pPr>
      <w:bookmarkStart w:name="_Toc117816146" w:id="17"/>
      <w:r w:rsidRPr="00431A77">
        <w:rPr>
          <w:rFonts w:hint="eastAsia" w:ascii="ＭＳ 明朝" w:hAnsi="ＭＳ 明朝" w:eastAsia="ＭＳ 明朝"/>
        </w:rPr>
        <w:t>J.3</w:t>
      </w:r>
      <w:r w:rsidRPr="00431A77">
        <w:rPr>
          <w:rFonts w:hint="eastAsia" w:ascii="ＭＳ 明朝" w:hAnsi="ＭＳ 明朝" w:eastAsia="ＭＳ 明朝"/>
        </w:rPr>
        <w:tab/>
      </w:r>
      <w:r w:rsidRPr="00431A77">
        <w:rPr>
          <w:rFonts w:hint="eastAsia" w:ascii="ＭＳ 明朝" w:hAnsi="ＭＳ 明朝" w:eastAsia="ＭＳ 明朝"/>
        </w:rPr>
        <w:t>計画</w:t>
      </w:r>
      <w:bookmarkEnd w:id="17"/>
    </w:p>
    <w:p w:rsidRPr="00431A77" w:rsidR="00804952" w:rsidP="00577E85" w:rsidRDefault="00804952" w14:paraId="1301A815" w14:textId="77777777">
      <w:pPr>
        <w:pStyle w:val="2"/>
        <w:keepNext w:val="0"/>
        <w:numPr>
          <w:ilvl w:val="0"/>
          <w:numId w:val="0"/>
        </w:numPr>
        <w:ind w:firstLine="211" w:firstLineChars="100"/>
        <w:jc w:val="left"/>
        <w:rPr>
          <w:rFonts w:ascii="ＭＳ 明朝" w:hAnsi="ＭＳ 明朝" w:eastAsia="ＭＳ 明朝"/>
          <w:b/>
          <w:bCs/>
          <w:sz w:val="21"/>
        </w:rPr>
      </w:pPr>
      <w:bookmarkStart w:name="_Toc117816147" w:id="18"/>
      <w:r w:rsidRPr="00431A77">
        <w:rPr>
          <w:rFonts w:hint="eastAsia" w:ascii="ＭＳ 明朝" w:hAnsi="ＭＳ 明朝" w:eastAsia="ＭＳ 明朝"/>
          <w:b/>
          <w:bCs/>
          <w:sz w:val="21"/>
        </w:rPr>
        <w:t>J.3.1</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計画</w:t>
      </w:r>
      <w:bookmarkEnd w:id="18"/>
    </w:p>
    <w:p w:rsidRPr="00431A77" w:rsidR="00804952" w:rsidP="00797D66" w:rsidRDefault="00804952" w14:paraId="4199F051" w14:textId="4C2F45D6">
      <w:pPr>
        <w:pStyle w:val="2"/>
        <w:keepNext w:val="0"/>
        <w:numPr>
          <w:ilvl w:val="0"/>
          <w:numId w:val="0"/>
        </w:numPr>
        <w:ind w:firstLine="211" w:firstLineChars="100"/>
        <w:jc w:val="left"/>
        <w:rPr>
          <w:rFonts w:ascii="ＭＳ 明朝" w:hAnsi="ＭＳ 明朝" w:eastAsia="ＭＳ 明朝"/>
          <w:b/>
          <w:bCs/>
          <w:sz w:val="21"/>
        </w:rPr>
      </w:pPr>
      <w:bookmarkStart w:name="_Toc117816148" w:id="19"/>
      <w:r w:rsidRPr="00431A77">
        <w:rPr>
          <w:rFonts w:hint="eastAsia" w:ascii="ＭＳ 明朝" w:hAnsi="ＭＳ 明朝" w:eastAsia="ＭＳ 明朝"/>
          <w:b/>
          <w:bCs/>
          <w:sz w:val="21"/>
        </w:rPr>
        <w:t>J.3.1.1</w:t>
      </w:r>
      <w:r w:rsidRPr="00431A77" w:rsidR="00A73AB1">
        <w:rPr>
          <w:rFonts w:hint="eastAsia" w:ascii="ＭＳ 明朝" w:hAnsi="ＭＳ 明朝" w:eastAsia="ＭＳ 明朝"/>
          <w:b/>
          <w:bCs/>
          <w:sz w:val="21"/>
        </w:rPr>
        <w:t xml:space="preserve"> </w:t>
      </w:r>
      <w:r w:rsidRPr="00431A77">
        <w:rPr>
          <w:rFonts w:hint="eastAsia" w:ascii="ＭＳ 明朝" w:hAnsi="ＭＳ 明朝" w:eastAsia="ＭＳ 明朝"/>
          <w:b/>
          <w:bCs/>
          <w:sz w:val="21"/>
        </w:rPr>
        <w:t>個人情報の特定</w:t>
      </w:r>
      <w:r w:rsidRPr="00431A77" w:rsidR="00797D66">
        <w:rPr>
          <w:rFonts w:hint="eastAsia" w:ascii="ＭＳ 明朝" w:hAnsi="ＭＳ 明朝" w:eastAsia="ＭＳ 明朝"/>
          <w:b/>
          <w:bCs/>
          <w:sz w:val="21"/>
        </w:rPr>
        <w:t>（（JISQ15001附属書A.3.3.1）</w:t>
      </w:r>
      <w:bookmarkEnd w:id="19"/>
    </w:p>
    <w:p w:rsidRPr="00431A77" w:rsidR="00747D40" w:rsidP="00C668EA" w:rsidRDefault="00747D40" w14:paraId="39323B5F" w14:textId="57F6AD39">
      <w:pPr>
        <w:pStyle w:val="ab"/>
        <w:numPr>
          <w:ilvl w:val="5"/>
          <w:numId w:val="21"/>
        </w:numPr>
        <w:ind w:left="851" w:leftChars="0"/>
        <w:jc w:val="left"/>
      </w:pPr>
      <w:r w:rsidRPr="00431A77">
        <w:t>当社は、当社が自らの事業の用に供する全ての個人情報を特定するための手順を確立し、かつ、維持</w:t>
      </w:r>
      <w:r w:rsidRPr="00431A77" w:rsidR="00C71C57">
        <w:rPr>
          <w:rFonts w:hint="eastAsia"/>
        </w:rPr>
        <w:t>する</w:t>
      </w:r>
      <w:r w:rsidRPr="00431A77">
        <w:t>。</w:t>
      </w:r>
    </w:p>
    <w:p w:rsidRPr="00431A77" w:rsidR="00C71C57" w:rsidP="00C668EA" w:rsidRDefault="00C71C57" w14:paraId="7753023F" w14:textId="77777777">
      <w:pPr>
        <w:pStyle w:val="ab"/>
        <w:numPr>
          <w:ilvl w:val="5"/>
          <w:numId w:val="21"/>
        </w:numPr>
        <w:ind w:left="851" w:leftChars="0"/>
        <w:jc w:val="left"/>
      </w:pPr>
      <w:r w:rsidRPr="00431A77">
        <w:rPr>
          <w:rFonts w:hint="eastAsia"/>
        </w:rPr>
        <w:t>当社は、個人情報の項目、利用目的、保管場所、保管方法、アクセス権を有する者、利用期限、保管期限などを記載した個人情報を管理するための台帳を整備する。</w:t>
      </w:r>
    </w:p>
    <w:p w:rsidRPr="00431A77" w:rsidR="00C71C57" w:rsidP="00C668EA" w:rsidRDefault="00C71C57" w14:paraId="28CD8554" w14:textId="77777777">
      <w:pPr>
        <w:pStyle w:val="ab"/>
        <w:numPr>
          <w:ilvl w:val="5"/>
          <w:numId w:val="21"/>
        </w:numPr>
        <w:ind w:left="851" w:leftChars="0"/>
        <w:jc w:val="left"/>
      </w:pPr>
      <w:r w:rsidRPr="00431A77">
        <w:rPr>
          <w:rFonts w:hint="eastAsia"/>
        </w:rPr>
        <w:t>個人情報の特定は、以下の要領にて実施する。</w:t>
      </w:r>
    </w:p>
    <w:p w:rsidRPr="00431A77" w:rsidR="00C71C57" w:rsidP="00C668EA" w:rsidRDefault="00C71C57" w14:paraId="4452CBE6" w14:textId="395629C3">
      <w:pPr>
        <w:pStyle w:val="ab"/>
        <w:numPr>
          <w:ilvl w:val="5"/>
          <w:numId w:val="22"/>
        </w:numPr>
        <w:ind w:left="1276" w:leftChars="0"/>
        <w:jc w:val="left"/>
      </w:pPr>
      <w:r w:rsidRPr="00431A77">
        <w:rPr>
          <w:rFonts w:hint="eastAsia"/>
        </w:rPr>
        <w:t>個人情報の取扱い担当者は、業務の流れの中で使用する帳票類を考慮し、</w:t>
      </w:r>
      <w:bookmarkStart w:name="_Hlk94466856" w:id="20"/>
      <w:r w:rsidRPr="00431A77" w:rsidR="00AE6D31">
        <w:rPr>
          <w:rFonts w:hint="eastAsia"/>
          <w:b/>
          <w:bCs/>
        </w:rPr>
        <w:t>「</w:t>
      </w:r>
      <w:r w:rsidRPr="00431A77" w:rsidR="00060D2B">
        <w:rPr>
          <w:rFonts w:hint="eastAsia"/>
          <w:b/>
          <w:bCs/>
        </w:rPr>
        <w:t>J0311</w:t>
      </w:r>
      <w:r w:rsidRPr="00431A77" w:rsidR="00AE6D31">
        <w:rPr>
          <w:rFonts w:hint="eastAsia"/>
          <w:b/>
          <w:bCs/>
        </w:rPr>
        <w:t>B_個人情報管理台帳」</w:t>
      </w:r>
      <w:bookmarkEnd w:id="20"/>
      <w:r w:rsidRPr="00431A77">
        <w:t>に(2)の項目等を記載する。</w:t>
      </w:r>
    </w:p>
    <w:p w:rsidRPr="00431A77" w:rsidR="00C71C57" w:rsidP="00C668EA" w:rsidRDefault="00C71C57" w14:paraId="376502E8" w14:textId="4DACDB9D">
      <w:pPr>
        <w:pStyle w:val="ab"/>
        <w:numPr>
          <w:ilvl w:val="5"/>
          <w:numId w:val="22"/>
        </w:numPr>
        <w:ind w:left="1276" w:leftChars="0"/>
        <w:jc w:val="left"/>
      </w:pPr>
      <w:r w:rsidRPr="00431A77">
        <w:rPr>
          <w:rFonts w:hint="eastAsia"/>
        </w:rPr>
        <w:t>部門管理者は、上記</w:t>
      </w:r>
      <w:r w:rsidRPr="00431A77" w:rsidR="00AE6D31">
        <w:rPr>
          <w:rFonts w:hint="eastAsia"/>
          <w:b/>
          <w:bCs/>
        </w:rPr>
        <w:t>「</w:t>
      </w:r>
      <w:r w:rsidRPr="00431A77" w:rsidR="00060D2B">
        <w:rPr>
          <w:rFonts w:hint="eastAsia"/>
          <w:b/>
          <w:bCs/>
        </w:rPr>
        <w:t>J0311</w:t>
      </w:r>
      <w:r w:rsidRPr="00431A77" w:rsidR="00AE6D31">
        <w:rPr>
          <w:rFonts w:hint="eastAsia"/>
          <w:b/>
          <w:bCs/>
        </w:rPr>
        <w:t>B_個人情報管理台帳」</w:t>
      </w:r>
      <w:r w:rsidRPr="00431A77">
        <w:t>に特定漏れがないかを確認の上、個人情報保護管理者の承認を得る。</w:t>
      </w:r>
    </w:p>
    <w:p w:rsidRPr="00431A77" w:rsidR="00974D1D" w:rsidP="00974D1D" w:rsidRDefault="00C71C57" w14:paraId="4BCD5320" w14:textId="1E600AEB">
      <w:pPr>
        <w:pStyle w:val="ab"/>
        <w:numPr>
          <w:ilvl w:val="5"/>
          <w:numId w:val="22"/>
        </w:numPr>
        <w:ind w:left="1276" w:leftChars="0"/>
        <w:jc w:val="left"/>
      </w:pPr>
      <w:r w:rsidRPr="00431A77">
        <w:rPr>
          <w:rFonts w:hint="eastAsia"/>
        </w:rPr>
        <w:t>新種の個人情報は、</w:t>
      </w:r>
      <w:r w:rsidRPr="00431A77" w:rsidR="000E7287">
        <w:rPr>
          <w:rFonts w:hint="eastAsia"/>
          <w:b/>
          <w:bCs/>
        </w:rPr>
        <w:t>「</w:t>
      </w:r>
      <w:r w:rsidRPr="00431A77" w:rsidR="00060D2B">
        <w:rPr>
          <w:rFonts w:hint="eastAsia"/>
          <w:b/>
          <w:bCs/>
        </w:rPr>
        <w:t>J0311</w:t>
      </w:r>
      <w:r w:rsidRPr="00431A77" w:rsidR="000E7287">
        <w:rPr>
          <w:rFonts w:hint="eastAsia"/>
          <w:b/>
          <w:bCs/>
        </w:rPr>
        <w:t>A_個人情報取得申請書」</w:t>
      </w:r>
      <w:r w:rsidRPr="00431A77">
        <w:t>によって個人情報保護管理者の承認を得た後、</w:t>
      </w:r>
      <w:r w:rsidRPr="00431A77" w:rsidR="00AE6D31">
        <w:rPr>
          <w:rFonts w:hint="eastAsia"/>
          <w:b/>
          <w:bCs/>
        </w:rPr>
        <w:t>「</w:t>
      </w:r>
      <w:r w:rsidRPr="00431A77" w:rsidR="00060D2B">
        <w:rPr>
          <w:rFonts w:hint="eastAsia"/>
          <w:b/>
          <w:bCs/>
        </w:rPr>
        <w:t>J0311</w:t>
      </w:r>
      <w:r w:rsidRPr="00431A77" w:rsidR="00AE6D31">
        <w:rPr>
          <w:rFonts w:hint="eastAsia"/>
          <w:b/>
          <w:bCs/>
        </w:rPr>
        <w:t>B_個人情報管理台帳」</w:t>
      </w:r>
      <w:r w:rsidRPr="00431A77">
        <w:t>に遅滞なく記録し管理するものとする。</w:t>
      </w:r>
    </w:p>
    <w:p w:rsidRPr="00431A77" w:rsidR="006F1042" w:rsidP="006F1042" w:rsidRDefault="00471F73" w14:paraId="662E59A7" w14:textId="73AE816F">
      <w:pPr>
        <w:pStyle w:val="ab"/>
        <w:numPr>
          <w:ilvl w:val="5"/>
          <w:numId w:val="21"/>
        </w:numPr>
        <w:ind w:left="709" w:leftChars="0" w:hanging="283"/>
        <w:jc w:val="left"/>
      </w:pPr>
      <w:r w:rsidRPr="00431A77">
        <w:rPr>
          <w:rFonts w:hint="eastAsia"/>
          <w:b/>
          <w:bCs/>
        </w:rPr>
        <w:t>「J0311A_個人情報取得申請書」</w:t>
      </w:r>
      <w:r w:rsidRPr="00431A77">
        <w:rPr>
          <w:rFonts w:hint="eastAsia"/>
        </w:rPr>
        <w:t>、</w:t>
      </w:r>
      <w:r w:rsidRPr="00431A77" w:rsidR="006F1042">
        <w:rPr>
          <w:rFonts w:hint="eastAsia"/>
          <w:b/>
          <w:bCs/>
        </w:rPr>
        <w:t>「J0311B_個人情報管理台帳」</w:t>
      </w:r>
      <w:r w:rsidRPr="00431A77" w:rsidR="006F1042">
        <w:t>の更新</w:t>
      </w:r>
    </w:p>
    <w:p w:rsidRPr="00431A77" w:rsidR="006F1042" w:rsidP="009302C2" w:rsidRDefault="006F1042" w14:paraId="1B324B17" w14:textId="75566493">
      <w:pPr>
        <w:pStyle w:val="ab"/>
        <w:numPr>
          <w:ilvl w:val="0"/>
          <w:numId w:val="192"/>
        </w:numPr>
        <w:ind w:left="1134" w:leftChars="0" w:hanging="283"/>
        <w:jc w:val="left"/>
      </w:pPr>
      <w:r w:rsidRPr="00431A77">
        <w:rPr>
          <w:rFonts w:hint="eastAsia"/>
        </w:rPr>
        <w:t>利用目的変更・取扱い方法</w:t>
      </w:r>
      <w:r w:rsidRPr="00431A77" w:rsidR="009302C2">
        <w:rPr>
          <w:rFonts w:hint="eastAsia"/>
        </w:rPr>
        <w:t>等の</w:t>
      </w:r>
      <w:r w:rsidRPr="00431A77">
        <w:rPr>
          <w:rFonts w:hint="eastAsia"/>
        </w:rPr>
        <w:t>変更の場合</w:t>
      </w:r>
    </w:p>
    <w:p w:rsidRPr="00431A77" w:rsidR="006F1042" w:rsidP="009302C2" w:rsidRDefault="006F1042" w14:paraId="737768A6" w14:textId="49476799">
      <w:pPr>
        <w:pStyle w:val="ab"/>
        <w:numPr>
          <w:ilvl w:val="0"/>
          <w:numId w:val="195"/>
        </w:numPr>
        <w:ind w:left="1701" w:leftChars="0"/>
        <w:jc w:val="left"/>
      </w:pPr>
      <w:r w:rsidRPr="00431A77">
        <w:rPr>
          <w:rFonts w:hint="eastAsia"/>
        </w:rPr>
        <w:t>部門管理者は、変更する前の</w:t>
      </w:r>
      <w:r w:rsidRPr="00431A77" w:rsidR="00471F73">
        <w:rPr>
          <w:rFonts w:hint="eastAsia"/>
          <w:b/>
          <w:bCs/>
        </w:rPr>
        <w:t>「J0311A_個人情報取得申請書」</w:t>
      </w:r>
      <w:r w:rsidRPr="00431A77" w:rsidR="00471F73">
        <w:rPr>
          <w:rFonts w:hint="eastAsia"/>
        </w:rPr>
        <w:t>、</w:t>
      </w:r>
      <w:r w:rsidRPr="00431A77" w:rsidR="009302C2">
        <w:rPr>
          <w:rFonts w:hint="eastAsia"/>
          <w:b/>
          <w:bCs/>
        </w:rPr>
        <w:t>「J0311B_個人情報管理台帳」</w:t>
      </w:r>
      <w:r w:rsidRPr="00431A77">
        <w:t>を参考に、</w:t>
      </w:r>
      <w:r w:rsidRPr="00431A77" w:rsidR="00471F73">
        <w:rPr>
          <w:rFonts w:hint="eastAsia"/>
          <w:b/>
          <w:bCs/>
        </w:rPr>
        <w:t>「J0311B_個人情報管理台帳」</w:t>
      </w:r>
      <w:r w:rsidRPr="00431A77" w:rsidR="00471F73">
        <w:rPr>
          <w:rFonts w:hint="eastAsia"/>
        </w:rPr>
        <w:t>、</w:t>
      </w:r>
      <w:r w:rsidRPr="00431A77" w:rsidR="00471F73">
        <w:rPr>
          <w:rFonts w:hint="eastAsia"/>
          <w:b/>
          <w:bCs/>
        </w:rPr>
        <w:t>「J0311B_個人情報管理台帳」の</w:t>
      </w:r>
      <w:r w:rsidRPr="00431A77" w:rsidR="009302C2">
        <w:rPr>
          <w:rFonts w:hint="eastAsia"/>
        </w:rPr>
        <w:t>変更のあった項目の内容を修正する。</w:t>
      </w:r>
    </w:p>
    <w:p w:rsidRPr="00431A77" w:rsidR="006F1042" w:rsidP="009302C2" w:rsidRDefault="006F1042" w14:paraId="46F6AA74" w14:textId="39869B63">
      <w:pPr>
        <w:pStyle w:val="ab"/>
        <w:numPr>
          <w:ilvl w:val="0"/>
          <w:numId w:val="195"/>
        </w:numPr>
        <w:ind w:left="1701" w:leftChars="0"/>
        <w:jc w:val="left"/>
      </w:pPr>
      <w:r w:rsidRPr="00431A77">
        <w:rPr>
          <w:rFonts w:hint="eastAsia"/>
        </w:rPr>
        <w:t>個人情報保護管理者の承認</w:t>
      </w:r>
      <w:r w:rsidRPr="00431A77" w:rsidR="00102B95">
        <w:rPr>
          <w:rFonts w:hint="eastAsia"/>
        </w:rPr>
        <w:t>を</w:t>
      </w:r>
      <w:r w:rsidRPr="00431A77" w:rsidR="009302C2">
        <w:rPr>
          <w:rFonts w:hint="eastAsia"/>
        </w:rPr>
        <w:t>得る</w:t>
      </w:r>
      <w:r w:rsidRPr="00431A77">
        <w:rPr>
          <w:rFonts w:hint="eastAsia"/>
        </w:rPr>
        <w:t>。</w:t>
      </w:r>
    </w:p>
    <w:p w:rsidRPr="00431A77" w:rsidR="006F1042" w:rsidP="009302C2" w:rsidRDefault="006F1042" w14:paraId="7FF6119B" w14:textId="77777777">
      <w:pPr>
        <w:pStyle w:val="ab"/>
        <w:numPr>
          <w:ilvl w:val="0"/>
          <w:numId w:val="192"/>
        </w:numPr>
        <w:ind w:left="1134" w:leftChars="0" w:hanging="283"/>
        <w:jc w:val="left"/>
      </w:pPr>
      <w:r w:rsidRPr="00431A77">
        <w:rPr>
          <w:rFonts w:hint="eastAsia"/>
        </w:rPr>
        <w:t>個人情報を削除する場合</w:t>
      </w:r>
    </w:p>
    <w:p w:rsidRPr="00431A77" w:rsidR="006F1042" w:rsidP="00102B95" w:rsidRDefault="00102B95" w14:paraId="1E0E75F9" w14:textId="3ADEFED6">
      <w:pPr>
        <w:pStyle w:val="ab"/>
        <w:numPr>
          <w:ilvl w:val="0"/>
          <w:numId w:val="196"/>
        </w:numPr>
        <w:ind w:left="1701" w:leftChars="0"/>
        <w:jc w:val="left"/>
      </w:pPr>
      <w:r w:rsidRPr="00431A77">
        <w:rPr>
          <w:rFonts w:hint="eastAsia"/>
          <w:b/>
          <w:bCs/>
        </w:rPr>
        <w:t>「J0311B_個人情報管理台帳」</w:t>
      </w:r>
      <w:r w:rsidRPr="00431A77" w:rsidR="006F1042">
        <w:t>から当該個人情報を削除する。この際、</w:t>
      </w:r>
      <w:r w:rsidRPr="00431A77">
        <w:rPr>
          <w:rFonts w:hint="eastAsia"/>
        </w:rPr>
        <w:t>保管期間を再確認するとともに、</w:t>
      </w:r>
      <w:r w:rsidRPr="00431A77" w:rsidR="006F1042">
        <w:t>削除履歴が残るようにしておく。</w:t>
      </w:r>
    </w:p>
    <w:p w:rsidRPr="00431A77" w:rsidR="00974D1D" w:rsidP="00102B95" w:rsidRDefault="006F1042" w14:paraId="4F1852A2" w14:textId="2576A34E">
      <w:pPr>
        <w:pStyle w:val="ab"/>
        <w:numPr>
          <w:ilvl w:val="0"/>
          <w:numId w:val="196"/>
        </w:numPr>
        <w:ind w:left="1701" w:leftChars="0"/>
        <w:jc w:val="left"/>
      </w:pPr>
      <w:r w:rsidRPr="00431A77">
        <w:rPr>
          <w:rFonts w:hint="eastAsia"/>
        </w:rPr>
        <w:t>個人情報保護管理者の承認</w:t>
      </w:r>
      <w:r w:rsidRPr="00431A77" w:rsidR="00102B95">
        <w:rPr>
          <w:rFonts w:hint="eastAsia"/>
        </w:rPr>
        <w:t>を得る</w:t>
      </w:r>
      <w:r w:rsidRPr="00431A77">
        <w:rPr>
          <w:rFonts w:hint="eastAsia"/>
        </w:rPr>
        <w:t>。</w:t>
      </w:r>
    </w:p>
    <w:p w:rsidRPr="00431A77" w:rsidR="00E524D5" w:rsidP="00C668EA" w:rsidRDefault="00AE6D31" w14:paraId="64AB4B76" w14:textId="6D171CE0">
      <w:pPr>
        <w:pStyle w:val="ab"/>
        <w:numPr>
          <w:ilvl w:val="5"/>
          <w:numId w:val="21"/>
        </w:numPr>
        <w:ind w:left="851" w:leftChars="0"/>
        <w:jc w:val="left"/>
      </w:pPr>
      <w:r w:rsidRPr="00431A77">
        <w:rPr>
          <w:rFonts w:hint="eastAsia"/>
          <w:b/>
          <w:bCs/>
        </w:rPr>
        <w:t>「</w:t>
      </w:r>
      <w:r w:rsidRPr="00431A77" w:rsidR="00060D2B">
        <w:rPr>
          <w:rFonts w:hint="eastAsia"/>
          <w:b/>
          <w:bCs/>
        </w:rPr>
        <w:t>J0311</w:t>
      </w:r>
      <w:r w:rsidRPr="00431A77">
        <w:rPr>
          <w:rFonts w:hint="eastAsia"/>
          <w:b/>
          <w:bCs/>
        </w:rPr>
        <w:t>B_個人情報管理台帳」</w:t>
      </w:r>
      <w:r w:rsidRPr="00431A77" w:rsidR="00C71C57">
        <w:t>は、</w:t>
      </w:r>
      <w:r w:rsidRPr="00431A77" w:rsidR="00C71C57">
        <w:rPr>
          <w:rFonts w:hint="eastAsia"/>
        </w:rPr>
        <w:t>少なくとも年一回</w:t>
      </w:r>
      <w:r w:rsidRPr="00431A77" w:rsidR="00C71C57">
        <w:rPr>
          <w:b/>
          <w:bCs/>
        </w:rPr>
        <w:t>「</w:t>
      </w:r>
      <w:r w:rsidRPr="00431A77" w:rsidR="001050BF">
        <w:rPr>
          <w:rFonts w:hint="eastAsia"/>
          <w:b/>
          <w:bCs/>
        </w:rPr>
        <w:t>J0330A</w:t>
      </w:r>
      <w:r w:rsidRPr="00431A77" w:rsidR="00E13DC6">
        <w:rPr>
          <w:rFonts w:hint="eastAsia"/>
          <w:b/>
          <w:bCs/>
        </w:rPr>
        <w:t>_</w:t>
      </w:r>
      <w:r w:rsidRPr="00431A77" w:rsidR="003A21A8">
        <w:rPr>
          <w:rFonts w:hint="eastAsia"/>
          <w:b/>
          <w:bCs/>
        </w:rPr>
        <w:t>個人情報保護マネジメントシステム業務年間計画書</w:t>
      </w:r>
      <w:r w:rsidRPr="00431A77" w:rsidR="00C71C57">
        <w:rPr>
          <w:b/>
          <w:bCs/>
        </w:rPr>
        <w:t>」</w:t>
      </w:r>
      <w:r w:rsidRPr="00431A77" w:rsidR="00C71C57">
        <w:t>に定めた時期及び必要に応じて随時、部門管理者が見直しを行い、個人情報保護管理者の承認を得</w:t>
      </w:r>
      <w:r w:rsidRPr="00431A77" w:rsidR="0066447F">
        <w:rPr>
          <w:rFonts w:hint="eastAsia"/>
        </w:rPr>
        <w:t>る</w:t>
      </w:r>
      <w:r w:rsidRPr="00431A77" w:rsidR="00C71C57">
        <w:rPr>
          <w:rFonts w:hint="eastAsia"/>
        </w:rPr>
        <w:t>ことで、最新の状態を維持する。</w:t>
      </w:r>
    </w:p>
    <w:p w:rsidRPr="00431A77" w:rsidR="00C71C57" w:rsidP="00C668EA" w:rsidRDefault="00C71C57" w14:paraId="4FB02255" w14:textId="76D5B3AF">
      <w:pPr>
        <w:pStyle w:val="ab"/>
        <w:numPr>
          <w:ilvl w:val="5"/>
          <w:numId w:val="21"/>
        </w:numPr>
        <w:ind w:left="851" w:leftChars="0"/>
        <w:jc w:val="left"/>
      </w:pPr>
      <w:r w:rsidRPr="00431A77">
        <w:t>見直しを行なう際は、個人情報の利用目的、アクセス権限者、利用期限、保管期限等の各記載事項が適切かに留意する。</w:t>
      </w:r>
    </w:p>
    <w:p w:rsidRPr="00431A77" w:rsidR="00E524D5" w:rsidP="00577E85" w:rsidRDefault="00E524D5" w14:paraId="7F5B468B" w14:textId="77777777">
      <w:pPr>
        <w:pStyle w:val="ab"/>
        <w:ind w:left="851" w:leftChars="0"/>
        <w:jc w:val="left"/>
      </w:pPr>
    </w:p>
    <w:p w:rsidRPr="00431A77" w:rsidR="00804952" w:rsidP="00797D66" w:rsidRDefault="00804952" w14:paraId="49A5203A" w14:textId="1E4269E9">
      <w:pPr>
        <w:pStyle w:val="2"/>
        <w:keepNext w:val="0"/>
        <w:numPr>
          <w:ilvl w:val="0"/>
          <w:numId w:val="0"/>
        </w:numPr>
        <w:ind w:firstLine="211" w:firstLineChars="100"/>
        <w:jc w:val="left"/>
        <w:rPr>
          <w:rFonts w:ascii="ＭＳ 明朝" w:hAnsi="ＭＳ 明朝" w:eastAsia="ＭＳ 明朝"/>
          <w:b/>
          <w:bCs/>
          <w:sz w:val="21"/>
        </w:rPr>
      </w:pPr>
      <w:bookmarkStart w:name="_Toc117816149" w:id="21"/>
      <w:r w:rsidRPr="00431A77">
        <w:rPr>
          <w:rFonts w:hint="eastAsia" w:ascii="ＭＳ 明朝" w:hAnsi="ＭＳ 明朝" w:eastAsia="ＭＳ 明朝"/>
          <w:b/>
          <w:bCs/>
          <w:sz w:val="21"/>
        </w:rPr>
        <w:t>J.3.1.2</w:t>
      </w:r>
      <w:r w:rsidRPr="00431A77" w:rsidR="00A73AB1">
        <w:rPr>
          <w:rFonts w:hint="eastAsia" w:ascii="ＭＳ 明朝" w:hAnsi="ＭＳ 明朝" w:eastAsia="ＭＳ 明朝"/>
          <w:b/>
          <w:bCs/>
          <w:sz w:val="21"/>
        </w:rPr>
        <w:t xml:space="preserve">　</w:t>
      </w:r>
      <w:r w:rsidRPr="00431A77">
        <w:rPr>
          <w:rFonts w:hint="eastAsia" w:ascii="ＭＳ 明朝" w:hAnsi="ＭＳ 明朝" w:eastAsia="ＭＳ 明朝"/>
          <w:b/>
          <w:bCs/>
          <w:sz w:val="21"/>
        </w:rPr>
        <w:t>リスク及び機会に対処する活動</w:t>
      </w:r>
      <w:r w:rsidRPr="00431A77" w:rsidR="00797D66">
        <w:rPr>
          <w:rFonts w:hint="eastAsia" w:ascii="ＭＳ 明朝" w:hAnsi="ＭＳ 明朝" w:eastAsia="ＭＳ 明朝"/>
          <w:b/>
          <w:bCs/>
          <w:sz w:val="21"/>
        </w:rPr>
        <w:t>（JISQ15001　6.1.1）</w:t>
      </w:r>
      <w:bookmarkEnd w:id="21"/>
    </w:p>
    <w:p w:rsidRPr="00431A77" w:rsidR="00A73AB1" w:rsidP="00C668EA" w:rsidRDefault="00A73AB1" w14:paraId="76484D7B" w14:textId="76606650">
      <w:pPr>
        <w:pStyle w:val="ab"/>
        <w:numPr>
          <w:ilvl w:val="4"/>
          <w:numId w:val="23"/>
        </w:numPr>
        <w:ind w:left="851" w:leftChars="0"/>
        <w:jc w:val="left"/>
      </w:pPr>
      <w:r w:rsidRPr="00431A77">
        <w:rPr>
          <w:rFonts w:hint="eastAsia"/>
        </w:rPr>
        <w:t>当社は、個人情報保護マネジメントシステムの計画の策定にあたって、</w:t>
      </w:r>
      <w:r w:rsidRPr="00431A77">
        <w:t>J.1.1 で把握した課題及びJ.1.2 で特定した要求事項を考慮し、次の事項を実現できるよう個人情報保護リスクアセスメント及び個人情報保護リスク対応を行う</w:t>
      </w:r>
      <w:r w:rsidRPr="00431A77">
        <w:rPr>
          <w:rFonts w:hint="eastAsia"/>
        </w:rPr>
        <w:t>ものとする。</w:t>
      </w:r>
    </w:p>
    <w:p w:rsidRPr="00431A77" w:rsidR="003F0930" w:rsidP="003F0930" w:rsidRDefault="003F0930" w14:paraId="0F23912E" w14:textId="6747EF55">
      <w:pPr>
        <w:tabs>
          <w:tab w:val="left" w:pos="856"/>
        </w:tabs>
        <w:ind w:left="1050" w:leftChars="500"/>
        <w:jc w:val="left"/>
      </w:pPr>
      <w:r w:rsidRPr="00431A77">
        <w:rPr>
          <w:rFonts w:hint="eastAsia"/>
        </w:rPr>
        <w:t>a)</w:t>
      </w:r>
      <w:r w:rsidRPr="00431A77" w:rsidR="001C42DA">
        <w:rPr>
          <w:rFonts w:hint="eastAsia"/>
        </w:rPr>
        <w:t>当社</w:t>
      </w:r>
      <w:r w:rsidRPr="00431A77">
        <w:t>が意図した成果を達成できるようなマネジメントシステムの策定</w:t>
      </w:r>
    </w:p>
    <w:p w:rsidRPr="00431A77" w:rsidR="003F0930" w:rsidP="003F0930" w:rsidRDefault="003F0930" w14:paraId="62855538" w14:textId="774D46FA">
      <w:pPr>
        <w:tabs>
          <w:tab w:val="left" w:pos="856"/>
        </w:tabs>
        <w:ind w:left="1050" w:leftChars="500"/>
        <w:jc w:val="left"/>
      </w:pPr>
      <w:r w:rsidRPr="00431A77">
        <w:rPr>
          <w:rFonts w:hint="eastAsia"/>
        </w:rPr>
        <w:t>b)</w:t>
      </w:r>
      <w:r w:rsidRPr="00431A77">
        <w:t>望ましくない影響の防止</w:t>
      </w:r>
    </w:p>
    <w:p w:rsidRPr="00431A77" w:rsidR="003F0930" w:rsidP="003F0930" w:rsidRDefault="003F0930" w14:paraId="6B420139" w14:textId="08C523B2">
      <w:pPr>
        <w:ind w:left="1050" w:leftChars="500"/>
        <w:jc w:val="left"/>
      </w:pPr>
      <w:r w:rsidRPr="00431A77">
        <w:rPr>
          <w:rFonts w:hint="eastAsia"/>
        </w:rPr>
        <w:t>c)</w:t>
      </w:r>
      <w:r w:rsidRPr="00431A77">
        <w:t>個人情報保護マネジメントシステムの継続的な</w:t>
      </w:r>
      <w:r w:rsidRPr="00431A77" w:rsidR="00272E9A">
        <w:rPr>
          <w:rFonts w:hint="eastAsia"/>
        </w:rPr>
        <w:t>改善</w:t>
      </w:r>
    </w:p>
    <w:p w:rsidRPr="00431A77" w:rsidR="003F0930" w:rsidP="00C668EA" w:rsidRDefault="003F0930" w14:paraId="1120A23B" w14:textId="3FBC7A47">
      <w:pPr>
        <w:pStyle w:val="ab"/>
        <w:numPr>
          <w:ilvl w:val="4"/>
          <w:numId w:val="23"/>
        </w:numPr>
        <w:ind w:left="851" w:leftChars="0"/>
      </w:pPr>
      <w:r w:rsidRPr="00431A77">
        <w:rPr>
          <w:rFonts w:hint="eastAsia"/>
        </w:rPr>
        <w:t>当社は、個人情報保護マネジメントシステムの計画の策定にあたって、</w:t>
      </w:r>
      <w:r w:rsidRPr="00431A77">
        <w:t>J.1.1 で把握した課題及びJ.1.2 で特定した要求事項を考慮し、次の事項を実現できるよう個人情報保護リスクアセスメント及び個人情報保護リスク対応を行うものとする。</w:t>
      </w:r>
    </w:p>
    <w:p w:rsidRPr="00431A77" w:rsidR="00C43FF7" w:rsidP="00C43FF7" w:rsidRDefault="00C43FF7" w14:paraId="3CABBF26" w14:textId="3FFC06EE">
      <w:r w:rsidRPr="00431A77">
        <w:rPr>
          <w:rFonts w:hint="eastAsia"/>
        </w:rPr>
        <w:t xml:space="preserve">　　　　　d)リスクに対する対策の内容</w:t>
      </w:r>
    </w:p>
    <w:p w:rsidRPr="00431A77" w:rsidR="00C43FF7" w:rsidP="00C43FF7" w:rsidRDefault="00C43FF7" w14:paraId="572AB686" w14:textId="4938CFE9">
      <w:r w:rsidRPr="00431A77">
        <w:rPr>
          <w:rFonts w:hint="eastAsia"/>
        </w:rPr>
        <w:t xml:space="preserve">　　　　　e)“</w:t>
      </w:r>
      <w:r w:rsidRPr="00431A77">
        <w:t>d)”の対策を個人情報保護マネジメントシステムの手順に含</w:t>
      </w:r>
      <w:r w:rsidRPr="00431A77">
        <w:rPr>
          <w:rFonts w:hint="eastAsia"/>
        </w:rPr>
        <w:t>めて実施する方法</w:t>
      </w:r>
    </w:p>
    <w:p w:rsidRPr="00431A77" w:rsidR="00C43FF7" w:rsidP="00C43FF7" w:rsidRDefault="00C43FF7" w14:paraId="33D1D4AB" w14:textId="238CFDC8">
      <w:r w:rsidRPr="00431A77">
        <w:rPr>
          <w:rFonts w:hint="eastAsia"/>
        </w:rPr>
        <w:t xml:space="preserve">　　　　　f)</w:t>
      </w:r>
      <w:r w:rsidRPr="00431A77">
        <w:rPr>
          <w:rFonts w:hint="eastAsia" w:cs="Century"/>
          <w:kern w:val="0"/>
          <w:sz w:val="20"/>
          <w:szCs w:val="20"/>
        </w:rPr>
        <w:t>“</w:t>
      </w:r>
      <w:r w:rsidRPr="00431A77">
        <w:rPr>
          <w:rFonts w:cs="Century"/>
          <w:kern w:val="0"/>
          <w:sz w:val="20"/>
          <w:szCs w:val="20"/>
        </w:rPr>
        <w:t>d)</w:t>
      </w:r>
      <w:r w:rsidRPr="00431A77">
        <w:rPr>
          <w:rFonts w:hint="eastAsia" w:cs="Century"/>
          <w:kern w:val="0"/>
          <w:sz w:val="20"/>
          <w:szCs w:val="20"/>
        </w:rPr>
        <w:t>”</w:t>
      </w:r>
      <w:r w:rsidRPr="00431A77">
        <w:rPr>
          <w:rFonts w:hint="eastAsia" w:cs="MS-Mincho"/>
          <w:kern w:val="0"/>
          <w:sz w:val="20"/>
          <w:szCs w:val="20"/>
        </w:rPr>
        <w:t>の対策の評価</w:t>
      </w:r>
    </w:p>
    <w:p w:rsidRPr="00431A77" w:rsidR="002D538B" w:rsidP="00577E85" w:rsidRDefault="002D538B" w14:paraId="1D9D6D8E" w14:textId="77777777">
      <w:pPr>
        <w:pStyle w:val="ab"/>
        <w:tabs>
          <w:tab w:val="left" w:pos="856"/>
          <w:tab w:val="left" w:pos="1276"/>
        </w:tabs>
        <w:ind w:left="1680" w:leftChars="0"/>
        <w:jc w:val="left"/>
      </w:pPr>
    </w:p>
    <w:p w:rsidRPr="00431A77" w:rsidR="002D538B" w:rsidP="00577E85" w:rsidRDefault="00804952" w14:paraId="6E513A11" w14:textId="3B97A957">
      <w:pPr>
        <w:pStyle w:val="3"/>
        <w:keepNext w:val="0"/>
        <w:numPr>
          <w:ilvl w:val="0"/>
          <w:numId w:val="0"/>
        </w:numPr>
        <w:ind w:left="210" w:leftChars="100"/>
        <w:jc w:val="left"/>
        <w:rPr>
          <w:rFonts w:ascii="ＭＳ 明朝" w:hAnsi="ＭＳ 明朝" w:eastAsia="ＭＳ 明朝"/>
          <w:b/>
          <w:bCs/>
          <w:sz w:val="21"/>
        </w:rPr>
      </w:pPr>
      <w:bookmarkStart w:name="_Toc117816150" w:id="22"/>
      <w:r w:rsidRPr="00431A77">
        <w:rPr>
          <w:rFonts w:hint="eastAsia" w:ascii="ＭＳ 明朝" w:hAnsi="ＭＳ 明朝" w:eastAsia="ＭＳ 明朝"/>
          <w:b/>
          <w:bCs/>
          <w:sz w:val="21"/>
        </w:rPr>
        <w:t>J.3.1.3</w:t>
      </w:r>
      <w:r w:rsidRPr="00431A77" w:rsidR="002D538B">
        <w:rPr>
          <w:rFonts w:hint="eastAsia" w:ascii="ＭＳ 明朝" w:hAnsi="ＭＳ 明朝" w:eastAsia="ＭＳ 明朝"/>
          <w:b/>
          <w:bCs/>
          <w:sz w:val="21"/>
        </w:rPr>
        <w:t xml:space="preserve"> </w:t>
      </w:r>
      <w:r w:rsidRPr="00431A77">
        <w:rPr>
          <w:rFonts w:hint="eastAsia" w:ascii="ＭＳ 明朝" w:hAnsi="ＭＳ 明朝" w:eastAsia="ＭＳ 明朝"/>
          <w:b/>
          <w:bCs/>
          <w:sz w:val="21"/>
        </w:rPr>
        <w:t>個人情報保護リスクアセスメント</w:t>
      </w:r>
      <w:r w:rsidRPr="00431A77" w:rsidR="00797D66">
        <w:rPr>
          <w:rFonts w:hint="eastAsia" w:ascii="ＭＳ 明朝" w:hAnsi="ＭＳ 明朝" w:eastAsia="ＭＳ 明朝"/>
          <w:b/>
          <w:bCs/>
          <w:sz w:val="21"/>
        </w:rPr>
        <w:t>（6.1.2、</w:t>
      </w:r>
      <w:r w:rsidRPr="00431A77" w:rsidR="00D36E9B">
        <w:rPr>
          <w:rFonts w:hint="eastAsia" w:ascii="ＭＳ 明朝" w:hAnsi="ＭＳ 明朝" w:eastAsia="ＭＳ 明朝"/>
          <w:b/>
          <w:bCs/>
          <w:sz w:val="21"/>
        </w:rPr>
        <w:t>附属書</w:t>
      </w:r>
      <w:r w:rsidRPr="00431A77" w:rsidR="00797D66">
        <w:rPr>
          <w:rFonts w:hint="eastAsia" w:ascii="ＭＳ 明朝" w:hAnsi="ＭＳ 明朝" w:eastAsia="ＭＳ 明朝"/>
          <w:b/>
          <w:bCs/>
          <w:sz w:val="21"/>
        </w:rPr>
        <w:t>A.3.3.3）</w:t>
      </w:r>
      <w:bookmarkEnd w:id="22"/>
      <w:r w:rsidRPr="00431A77" w:rsidR="00797D66">
        <w:t xml:space="preserve"> </w:t>
      </w:r>
    </w:p>
    <w:p w:rsidRPr="00431A77" w:rsidR="00E06748" w:rsidP="00E06748" w:rsidRDefault="000F0B3D" w14:paraId="3CA036ED" w14:textId="67DFD21D">
      <w:pPr>
        <w:pStyle w:val="ab"/>
        <w:numPr>
          <w:ilvl w:val="4"/>
          <w:numId w:val="24"/>
        </w:numPr>
        <w:ind w:left="851" w:leftChars="0"/>
        <w:jc w:val="left"/>
      </w:pPr>
      <w:r w:rsidRPr="00431A77">
        <w:rPr>
          <w:rFonts w:hint="eastAsia"/>
        </w:rPr>
        <w:t>当社は、個人情報に関するリスクについて、次の事項を踏まえて、個人情報保護リスクアセスメント（リスクを特定、分析及び評価）をするため</w:t>
      </w:r>
      <w:r w:rsidRPr="00431A77" w:rsidR="00B44A94">
        <w:rPr>
          <w:rFonts w:hint="eastAsia"/>
        </w:rPr>
        <w:t>に</w:t>
      </w:r>
      <w:r w:rsidRPr="00431A77" w:rsidR="00974D1D">
        <w:rPr>
          <w:rFonts w:hint="eastAsia"/>
        </w:rPr>
        <w:t>以下の</w:t>
      </w:r>
      <w:r w:rsidRPr="00431A77" w:rsidR="00974D1D">
        <w:t>a)～d)</w:t>
      </w:r>
      <w:r w:rsidRPr="00431A77" w:rsidR="00974D1D">
        <w:rPr>
          <w:rFonts w:hint="eastAsia"/>
        </w:rPr>
        <w:t>の</w:t>
      </w:r>
      <w:r w:rsidRPr="00431A77" w:rsidR="00974D1D">
        <w:t>手順を本</w:t>
      </w:r>
      <w:r w:rsidR="00C41B24">
        <w:t>規定</w:t>
      </w:r>
      <w:r w:rsidRPr="00431A77" w:rsidR="00974D1D">
        <w:t>J.3.1.4に定め</w:t>
      </w:r>
      <w:r w:rsidRPr="00431A77">
        <w:rPr>
          <w:rFonts w:hint="eastAsia"/>
        </w:rPr>
        <w:t>、かつ実施する。</w:t>
      </w:r>
      <w:r w:rsidRPr="00431A77">
        <w:t xml:space="preserve"> </w:t>
      </w:r>
    </w:p>
    <w:p w:rsidRPr="00431A77" w:rsidR="00272E9A" w:rsidP="00D84F61" w:rsidRDefault="000F0B3D" w14:paraId="27C08DE9" w14:textId="56C27668">
      <w:pPr>
        <w:pStyle w:val="ab"/>
        <w:numPr>
          <w:ilvl w:val="1"/>
          <w:numId w:val="180"/>
        </w:numPr>
        <w:ind w:left="1276" w:leftChars="0"/>
        <w:jc w:val="left"/>
      </w:pPr>
      <w:r w:rsidRPr="00431A77">
        <w:rPr>
          <w:rFonts w:hint="eastAsia"/>
        </w:rPr>
        <w:t>次の観点を、個人情報保護のリスク基準とする。</w:t>
      </w:r>
      <w:r w:rsidRPr="00431A77">
        <w:t xml:space="preserve"> </w:t>
      </w:r>
    </w:p>
    <w:p w:rsidRPr="00431A77" w:rsidR="00E06748" w:rsidP="00D84F61" w:rsidRDefault="00E06748" w14:paraId="410845BA" w14:textId="7DD343C3">
      <w:pPr>
        <w:pStyle w:val="ab"/>
        <w:numPr>
          <w:ilvl w:val="1"/>
          <w:numId w:val="183"/>
        </w:numPr>
        <w:ind w:left="1701" w:leftChars="0"/>
        <w:jc w:val="left"/>
      </w:pPr>
      <w:r w:rsidRPr="00431A77">
        <w:rPr>
          <w:rFonts w:hint="eastAsia"/>
        </w:rPr>
        <w:t>本</w:t>
      </w:r>
      <w:r w:rsidR="00C41B24">
        <w:rPr>
          <w:rFonts w:hint="eastAsia"/>
        </w:rPr>
        <w:t>規定</w:t>
      </w:r>
      <w:r w:rsidRPr="00431A77">
        <w:rPr>
          <w:rFonts w:hint="eastAsia"/>
        </w:rPr>
        <w:t>に定める事項</w:t>
      </w:r>
    </w:p>
    <w:p w:rsidRPr="00431A77" w:rsidR="000F0B3D" w:rsidP="00D84F61" w:rsidRDefault="000F0B3D" w14:paraId="29DE5B41" w14:textId="5F401FAF">
      <w:pPr>
        <w:pStyle w:val="ab"/>
        <w:numPr>
          <w:ilvl w:val="1"/>
          <w:numId w:val="183"/>
        </w:numPr>
        <w:ind w:left="1701" w:leftChars="0"/>
        <w:jc w:val="left"/>
      </w:pPr>
      <w:r w:rsidRPr="00431A77">
        <w:rPr>
          <w:rFonts w:hint="eastAsia"/>
        </w:rPr>
        <w:t>法令及び国が定める指針その他の規範に関する事項</w:t>
      </w:r>
      <w:r w:rsidRPr="00431A77">
        <w:t xml:space="preserve"> </w:t>
      </w:r>
    </w:p>
    <w:p w:rsidRPr="00431A77" w:rsidR="00B44A94" w:rsidP="00D84F61" w:rsidRDefault="000F0B3D" w14:paraId="59734BE0" w14:textId="4AEC236A">
      <w:pPr>
        <w:pStyle w:val="ab"/>
        <w:numPr>
          <w:ilvl w:val="1"/>
          <w:numId w:val="183"/>
        </w:numPr>
        <w:tabs>
          <w:tab w:val="left" w:pos="1276"/>
        </w:tabs>
        <w:ind w:left="1701" w:leftChars="0"/>
        <w:jc w:val="left"/>
      </w:pPr>
      <w:r w:rsidRPr="00431A77">
        <w:rPr>
          <w:rFonts w:hint="eastAsia"/>
        </w:rPr>
        <w:t>個人情報の漏えい、滅失又はき損等に関する事項</w:t>
      </w:r>
    </w:p>
    <w:p w:rsidRPr="00431A77" w:rsidR="000F0B3D" w:rsidP="00D84F61" w:rsidRDefault="00391EA4" w14:paraId="1BF35F69" w14:textId="6D78E427">
      <w:pPr>
        <w:pStyle w:val="ab"/>
        <w:numPr>
          <w:ilvl w:val="0"/>
          <w:numId w:val="180"/>
        </w:numPr>
        <w:tabs>
          <w:tab w:val="left" w:pos="1276"/>
        </w:tabs>
        <w:ind w:left="1276" w:leftChars="0"/>
        <w:jc w:val="left"/>
      </w:pPr>
      <w:r w:rsidRPr="00431A77">
        <w:t>個人情報保護リスクアセスメント</w:t>
      </w:r>
      <w:r w:rsidRPr="00431A77">
        <w:rPr>
          <w:rFonts w:hint="eastAsia"/>
        </w:rPr>
        <w:t>を行う際に、</w:t>
      </w:r>
      <w:r w:rsidRPr="00431A77" w:rsidR="000F0B3D">
        <w:t>繰り返し実施した個人情報保護リスクアセスメントに、一貫性及び妥当性があり、かつ、比較可能な結果を生み出すことを</w:t>
      </w:r>
      <w:r w:rsidRPr="00431A77" w:rsidR="00B44A94">
        <w:rPr>
          <w:rFonts w:hint="eastAsia"/>
        </w:rPr>
        <w:t>確認</w:t>
      </w:r>
      <w:r w:rsidRPr="00431A77">
        <w:rPr>
          <w:rFonts w:hint="eastAsia"/>
        </w:rPr>
        <w:t>し、必要に応じて手順を見直す。</w:t>
      </w:r>
    </w:p>
    <w:p w:rsidRPr="00431A77" w:rsidR="000F0B3D" w:rsidP="00D84F61" w:rsidRDefault="000F0B3D" w14:paraId="62A004D3" w14:textId="28EF9895">
      <w:pPr>
        <w:pStyle w:val="ab"/>
        <w:numPr>
          <w:ilvl w:val="0"/>
          <w:numId w:val="180"/>
        </w:numPr>
        <w:ind w:left="1276" w:leftChars="0"/>
        <w:jc w:val="left"/>
      </w:pPr>
      <w:r w:rsidRPr="00431A77">
        <w:t xml:space="preserve">個人情報保護リスクを特定する </w:t>
      </w:r>
    </w:p>
    <w:p w:rsidRPr="00431A77" w:rsidR="000F0B3D" w:rsidP="00D84F61" w:rsidRDefault="00720724" w14:paraId="2FE61002" w14:textId="3241E7C7">
      <w:pPr>
        <w:pStyle w:val="ab"/>
        <w:numPr>
          <w:ilvl w:val="0"/>
          <w:numId w:val="182"/>
        </w:numPr>
        <w:ind w:left="1701" w:leftChars="0"/>
        <w:jc w:val="left"/>
      </w:pPr>
      <w:r w:rsidRPr="00431A77">
        <w:rPr>
          <w:rFonts w:hint="eastAsia"/>
        </w:rPr>
        <w:t>当社は</w:t>
      </w:r>
      <w:r w:rsidRPr="00431A77" w:rsidR="000F0B3D">
        <w:t>、事業毎に、個人情報の取扱いを特定する</w:t>
      </w:r>
    </w:p>
    <w:p w:rsidRPr="00431A77" w:rsidR="00D63724" w:rsidP="00D84F61" w:rsidRDefault="000F0B3D" w14:paraId="38F568DA" w14:textId="1E11FA07">
      <w:pPr>
        <w:pStyle w:val="ab"/>
        <w:numPr>
          <w:ilvl w:val="0"/>
          <w:numId w:val="182"/>
        </w:numPr>
        <w:ind w:left="1701" w:leftChars="0"/>
        <w:jc w:val="left"/>
      </w:pPr>
      <w:r w:rsidRPr="00431A77">
        <w:t xml:space="preserve">個人情報の取得、保管、利用及び消去等に至る各局面において、適正な保護措置を講じない場合に想定されるリスクを特定する </w:t>
      </w:r>
    </w:p>
    <w:p w:rsidRPr="00431A77" w:rsidR="00AC4BDB" w:rsidP="00D84F61" w:rsidRDefault="000F0B3D" w14:paraId="7CF526F5" w14:textId="323026C2">
      <w:pPr>
        <w:pStyle w:val="ab"/>
        <w:numPr>
          <w:ilvl w:val="0"/>
          <w:numId w:val="182"/>
        </w:numPr>
        <w:ind w:left="1701" w:leftChars="0"/>
        <w:jc w:val="left"/>
      </w:pPr>
      <w:r w:rsidRPr="00431A77">
        <w:t>上記</w:t>
      </w:r>
      <w:r w:rsidRPr="00431A77" w:rsidR="002029C5">
        <w:rPr>
          <w:rFonts w:hint="eastAsia"/>
        </w:rPr>
        <w:t>2)</w:t>
      </w:r>
      <w:r w:rsidRPr="00431A77">
        <w:t>で特定したリスクのリスク所有者を特定する</w:t>
      </w:r>
    </w:p>
    <w:p w:rsidRPr="00431A77" w:rsidR="00AC4BDB" w:rsidP="00D84F61" w:rsidRDefault="000F0B3D" w14:paraId="4DEBB5A0" w14:textId="48EC40CA">
      <w:pPr>
        <w:pStyle w:val="ab"/>
        <w:numPr>
          <w:ilvl w:val="0"/>
          <w:numId w:val="180"/>
        </w:numPr>
        <w:ind w:left="1276" w:leftChars="0"/>
        <w:jc w:val="left"/>
      </w:pPr>
      <w:r w:rsidRPr="00431A77">
        <w:t>個人情報保護リスクを分析・評価する</w:t>
      </w:r>
    </w:p>
    <w:p w:rsidRPr="00431A77" w:rsidR="000F0B3D" w:rsidP="00D84F61" w:rsidRDefault="000F0B3D" w14:paraId="21BFD879" w14:textId="5D7AF826">
      <w:pPr>
        <w:pStyle w:val="ab"/>
        <w:numPr>
          <w:ilvl w:val="1"/>
          <w:numId w:val="181"/>
        </w:numPr>
        <w:ind w:left="1701" w:leftChars="0"/>
        <w:jc w:val="left"/>
      </w:pPr>
      <w:r w:rsidRPr="00431A77">
        <w:t xml:space="preserve">“c)”で特定したリスクと、“a)”のリスク基準とを比較する </w:t>
      </w:r>
    </w:p>
    <w:p w:rsidRPr="00431A77" w:rsidR="002D538B" w:rsidP="00D84F61" w:rsidRDefault="000F0B3D" w14:paraId="2DEA545C" w14:textId="54A5196D">
      <w:pPr>
        <w:pStyle w:val="ab"/>
        <w:numPr>
          <w:ilvl w:val="1"/>
          <w:numId w:val="181"/>
        </w:numPr>
        <w:ind w:left="1701" w:leftChars="0"/>
        <w:jc w:val="left"/>
      </w:pPr>
      <w:r w:rsidRPr="00431A77">
        <w:t>リスク対応の優先順位を明らかにする</w:t>
      </w:r>
    </w:p>
    <w:p w:rsidRPr="00431A77" w:rsidR="00AC4BDB" w:rsidP="00974D1D" w:rsidRDefault="00CB46A8" w14:paraId="0C453703" w14:textId="7B51E8D9">
      <w:pPr>
        <w:pStyle w:val="ab"/>
        <w:numPr>
          <w:ilvl w:val="0"/>
          <w:numId w:val="184"/>
        </w:numPr>
        <w:ind w:left="851" w:leftChars="0"/>
        <w:jc w:val="left"/>
      </w:pPr>
      <w:r w:rsidRPr="00431A77">
        <w:rPr>
          <w:rFonts w:hint="eastAsia"/>
        </w:rPr>
        <w:t>個人情報を特定する手順は本</w:t>
      </w:r>
      <w:r w:rsidR="00C41B24">
        <w:rPr>
          <w:rFonts w:hint="eastAsia"/>
        </w:rPr>
        <w:t>規定</w:t>
      </w:r>
      <w:r w:rsidRPr="00431A77">
        <w:rPr>
          <w:rFonts w:hint="eastAsia"/>
        </w:rPr>
        <w:t>J.3.1.1に定める。</w:t>
      </w:r>
    </w:p>
    <w:p w:rsidRPr="00431A77" w:rsidR="00974D1D" w:rsidP="00974D1D" w:rsidRDefault="00974D1D" w14:paraId="79B3E519" w14:textId="77777777">
      <w:pPr>
        <w:pStyle w:val="ab"/>
        <w:ind w:left="851" w:leftChars="0"/>
        <w:jc w:val="left"/>
      </w:pPr>
    </w:p>
    <w:p w:rsidRPr="00431A77" w:rsidR="00214135" w:rsidP="00577E85" w:rsidRDefault="00804952" w14:paraId="46AD2A89" w14:textId="46AFE77D">
      <w:pPr>
        <w:pStyle w:val="3"/>
        <w:keepNext w:val="0"/>
        <w:numPr>
          <w:ilvl w:val="0"/>
          <w:numId w:val="0"/>
        </w:numPr>
        <w:ind w:left="210" w:leftChars="100"/>
        <w:jc w:val="left"/>
      </w:pPr>
      <w:bookmarkStart w:name="_Toc117816151" w:id="23"/>
      <w:r w:rsidRPr="00431A77">
        <w:rPr>
          <w:rFonts w:hint="eastAsia" w:ascii="ＭＳ 明朝" w:hAnsi="ＭＳ 明朝" w:eastAsia="ＭＳ 明朝"/>
          <w:b/>
          <w:bCs/>
          <w:sz w:val="21"/>
        </w:rPr>
        <w:t>J.3.1.4</w:t>
      </w:r>
      <w:r w:rsidRPr="00431A77" w:rsidR="00214135">
        <w:rPr>
          <w:rFonts w:hint="eastAsia" w:ascii="ＭＳ 明朝" w:hAnsi="ＭＳ 明朝" w:eastAsia="ＭＳ 明朝"/>
          <w:b/>
          <w:bCs/>
          <w:sz w:val="21"/>
        </w:rPr>
        <w:t xml:space="preserve"> </w:t>
      </w:r>
      <w:r w:rsidRPr="00431A77">
        <w:rPr>
          <w:rFonts w:hint="eastAsia" w:ascii="ＭＳ 明朝" w:hAnsi="ＭＳ 明朝" w:eastAsia="ＭＳ 明朝"/>
          <w:b/>
          <w:bCs/>
          <w:sz w:val="21"/>
        </w:rPr>
        <w:t>個人情報保護リスク対応</w:t>
      </w:r>
      <w:r w:rsidRPr="00431A77" w:rsidR="00214135">
        <w:rPr>
          <w:rFonts w:hint="eastAsia" w:ascii="ＭＳ 明朝" w:hAnsi="ＭＳ 明朝" w:eastAsia="ＭＳ 明朝"/>
          <w:b/>
          <w:bCs/>
          <w:sz w:val="21"/>
        </w:rPr>
        <w:t>（6.1.3、</w:t>
      </w:r>
      <w:r w:rsidRPr="00431A77" w:rsidR="00D36E9B">
        <w:rPr>
          <w:rFonts w:hint="eastAsia" w:ascii="ＭＳ 明朝" w:hAnsi="ＭＳ 明朝" w:eastAsia="ＭＳ 明朝"/>
          <w:b/>
          <w:bCs/>
          <w:sz w:val="21"/>
        </w:rPr>
        <w:t>附属書</w:t>
      </w:r>
      <w:r w:rsidRPr="00431A77" w:rsidR="00214135">
        <w:rPr>
          <w:rFonts w:hint="eastAsia" w:ascii="ＭＳ 明朝" w:hAnsi="ＭＳ 明朝" w:eastAsia="ＭＳ 明朝"/>
          <w:b/>
          <w:bCs/>
          <w:sz w:val="21"/>
        </w:rPr>
        <w:t>A.3.3.3）</w:t>
      </w:r>
      <w:bookmarkEnd w:id="23"/>
      <w:r w:rsidRPr="00431A77" w:rsidR="00214135">
        <w:t xml:space="preserve"> </w:t>
      </w:r>
    </w:p>
    <w:p w:rsidRPr="00431A77" w:rsidR="00A323A2" w:rsidP="00AD1221" w:rsidRDefault="00A323A2" w14:paraId="63C15952" w14:textId="7840EC54">
      <w:pPr>
        <w:pStyle w:val="ab"/>
        <w:numPr>
          <w:ilvl w:val="5"/>
          <w:numId w:val="10"/>
        </w:numPr>
        <w:tabs>
          <w:tab w:val="left" w:pos="709"/>
        </w:tabs>
        <w:ind w:left="851" w:leftChars="0" w:hanging="425"/>
        <w:jc w:val="left"/>
      </w:pPr>
      <w:r w:rsidRPr="00431A77">
        <w:t>リスクの認識、リスクアセスメント、リスク対策は、以下の要領で行い、</w:t>
      </w:r>
      <w:r w:rsidRPr="00431A77" w:rsidR="00A432BC">
        <w:rPr>
          <w:b/>
          <w:bCs/>
        </w:rPr>
        <w:t>「J0314A_個人情報リスク分析対策表」</w:t>
      </w:r>
      <w:r w:rsidRPr="00431A77">
        <w:t>に記述し、個人情報保護管理者が承認した後に、</w:t>
      </w:r>
      <w:r w:rsidRPr="00431A77" w:rsidR="00A432BC">
        <w:rPr>
          <w:b/>
          <w:bCs/>
        </w:rPr>
        <w:t>「J0314A_個人情報リスク分析対策表」</w:t>
      </w:r>
      <w:r w:rsidRPr="00431A77">
        <w:t>のリスク対応策の内容に、</w:t>
      </w:r>
      <w:r w:rsidR="0050616F">
        <w:t>人･物･金等の経営資源の観点から代表者または、</w:t>
      </w:r>
      <w:r w:rsidRPr="002051BC" w:rsidR="0050616F">
        <w:t>個人情報保護責任者</w:t>
      </w:r>
      <w:r w:rsidR="0050616F">
        <w:t>の承認を得る。</w:t>
      </w:r>
    </w:p>
    <w:p w:rsidRPr="00431A77" w:rsidR="00A323A2" w:rsidP="00D84F61" w:rsidRDefault="00A323A2" w14:paraId="2B2F99CB" w14:textId="086F22A4">
      <w:pPr>
        <w:pStyle w:val="ab"/>
        <w:numPr>
          <w:ilvl w:val="0"/>
          <w:numId w:val="185"/>
        </w:numPr>
        <w:ind w:left="1276" w:leftChars="0"/>
        <w:jc w:val="left"/>
      </w:pPr>
      <w:r w:rsidRPr="00431A77">
        <w:t>個人情報の業務の流れの類型化を図る</w:t>
      </w:r>
      <w:r w:rsidRPr="00431A77" w:rsidR="001130F8">
        <w:br/>
      </w:r>
      <w:r w:rsidRPr="00431A77" w:rsidR="00AE6D31">
        <w:rPr>
          <w:rFonts w:hint="eastAsia"/>
          <w:b/>
          <w:bCs/>
        </w:rPr>
        <w:t>「</w:t>
      </w:r>
      <w:r w:rsidRPr="00431A77" w:rsidR="00060D2B">
        <w:rPr>
          <w:rFonts w:hint="eastAsia"/>
          <w:b/>
          <w:bCs/>
        </w:rPr>
        <w:t>J0311</w:t>
      </w:r>
      <w:r w:rsidRPr="00431A77" w:rsidR="00AE6D31">
        <w:rPr>
          <w:rFonts w:hint="eastAsia"/>
          <w:b/>
          <w:bCs/>
        </w:rPr>
        <w:t>B_個人情報管理台帳」</w:t>
      </w:r>
      <w:r w:rsidRPr="00431A77">
        <w:t>に特定した個人情報の取扱いごとに以下の手順でリスク</w:t>
      </w:r>
      <w:r w:rsidRPr="00431A77" w:rsidR="008A02AA">
        <w:t>アセスメントを行い、検討したリスク対策と</w:t>
      </w:r>
      <w:r w:rsidRPr="00431A77" w:rsidR="00A432BC">
        <w:rPr>
          <w:rFonts w:hint="eastAsia"/>
          <w:b/>
        </w:rPr>
        <w:t>「J0314A_個人情報リスク分析対策表」</w:t>
      </w:r>
      <w:r w:rsidRPr="00431A77" w:rsidR="008A02AA">
        <w:t>にまとめる</w:t>
      </w:r>
      <w:r w:rsidRPr="00431A77">
        <w:t>。この際、業務の流れ（ライフサイクル局面）が同じ個人情報についてグループ化しリスク分析を集約すること</w:t>
      </w:r>
      <w:r w:rsidRPr="00431A77" w:rsidR="00974D1D">
        <w:rPr>
          <w:rFonts w:hint="eastAsia"/>
        </w:rPr>
        <w:t>が</w:t>
      </w:r>
      <w:r w:rsidRPr="00431A77" w:rsidR="008A02AA">
        <w:t>可能である。</w:t>
      </w:r>
    </w:p>
    <w:p w:rsidRPr="00431A77" w:rsidR="0027422D" w:rsidP="0073552A" w:rsidRDefault="001130F8" w14:paraId="2B321657" w14:textId="1E06D9F3">
      <w:pPr>
        <w:pStyle w:val="ab"/>
        <w:numPr>
          <w:ilvl w:val="0"/>
          <w:numId w:val="185"/>
        </w:numPr>
        <w:ind w:left="1276" w:leftChars="0"/>
        <w:jc w:val="left"/>
      </w:pPr>
      <w:bookmarkStart w:name="_Hlk91520981" w:id="24"/>
      <w:r w:rsidRPr="00431A77">
        <w:t>ライフサイクル局面ごとのリスクを記述する</w:t>
      </w:r>
      <w:bookmarkEnd w:id="24"/>
      <w:r w:rsidRPr="00431A77" w:rsidR="008126DA">
        <w:br/>
      </w:r>
      <w:r w:rsidRPr="00431A77" w:rsidR="00A323A2">
        <w:rPr>
          <w:rFonts w:hint="eastAsia"/>
        </w:rPr>
        <w:t>個人情報のライフサイクル（取得・入力、移送・送信、利用・加工、保管・バックアップ、消去・廃棄）それぞれについて考えられるリスクを想定リスクとして</w:t>
      </w:r>
      <w:r w:rsidRPr="00431A77" w:rsidR="00A432BC">
        <w:rPr>
          <w:rFonts w:hint="eastAsia"/>
          <w:b/>
        </w:rPr>
        <w:t>「J0314A_個人情報リスク分析対策表」</w:t>
      </w:r>
      <w:r w:rsidRPr="00431A77" w:rsidR="00670D4C">
        <w:rPr>
          <w:rFonts w:hint="eastAsia"/>
          <w:bCs/>
        </w:rPr>
        <w:t>に</w:t>
      </w:r>
      <w:r w:rsidRPr="00431A77" w:rsidR="00A323A2">
        <w:rPr>
          <w:rFonts w:hint="eastAsia"/>
        </w:rPr>
        <w:t>記述する。</w:t>
      </w:r>
      <w:r w:rsidRPr="00431A77" w:rsidR="0027422D">
        <w:br/>
      </w:r>
      <w:r w:rsidRPr="00431A77" w:rsidR="0027422D">
        <w:rPr>
          <w:rFonts w:hint="eastAsia"/>
        </w:rPr>
        <w:t>なお、想定リスクには、本</w:t>
      </w:r>
      <w:r w:rsidR="00C41B24">
        <w:rPr>
          <w:rFonts w:hint="eastAsia"/>
        </w:rPr>
        <w:t>規定</w:t>
      </w:r>
      <w:r w:rsidRPr="00431A77" w:rsidR="0027422D">
        <w:rPr>
          <w:rFonts w:hint="eastAsia"/>
        </w:rPr>
        <w:t>J.3.1.3(1)の</w:t>
      </w:r>
      <w:r w:rsidRPr="00431A77" w:rsidR="007C1681">
        <w:rPr>
          <w:rFonts w:hint="eastAsia"/>
        </w:rPr>
        <w:t>(a)1)、2)の事項に違反に違反するリスク及び(a)3)の事項による発生リスクを含めるとものとする。</w:t>
      </w:r>
      <w:r w:rsidRPr="00431A77" w:rsidR="0027422D">
        <w:br/>
      </w:r>
      <w:r w:rsidRPr="00431A77" w:rsidR="006742A6">
        <w:rPr>
          <w:rFonts w:hint="eastAsia"/>
        </w:rPr>
        <w:t>特定したリスクの所有者は個人情報保護管理者または個人情報保護管理者が指定した部門管理者とする。</w:t>
      </w:r>
    </w:p>
    <w:p w:rsidRPr="00431A77" w:rsidR="008126DA" w:rsidP="00D84F61" w:rsidRDefault="008126DA" w14:paraId="743D37D9" w14:textId="3A2F8142">
      <w:pPr>
        <w:pStyle w:val="ab"/>
        <w:numPr>
          <w:ilvl w:val="0"/>
          <w:numId w:val="185"/>
        </w:numPr>
        <w:ind w:left="1276" w:leftChars="0"/>
        <w:jc w:val="left"/>
      </w:pPr>
      <w:r w:rsidRPr="00431A77">
        <w:rPr>
          <w:rFonts w:hint="eastAsia"/>
        </w:rPr>
        <w:t>リスクのレベルを判定する。</w:t>
      </w:r>
    </w:p>
    <w:p w:rsidRPr="00431A77" w:rsidR="008126DA" w:rsidP="00D84F61" w:rsidRDefault="008126DA" w14:paraId="0E3837D6" w14:textId="38BD3B6A">
      <w:pPr>
        <w:pStyle w:val="ab"/>
        <w:numPr>
          <w:ilvl w:val="0"/>
          <w:numId w:val="186"/>
        </w:numPr>
        <w:ind w:left="1701" w:leftChars="0"/>
        <w:jc w:val="left"/>
      </w:pPr>
      <w:r w:rsidRPr="00431A77">
        <w:rPr>
          <w:rFonts w:hint="eastAsia"/>
        </w:rPr>
        <w:t>想定リスクの発生可能性を“高”、“中”、“低”に分類する。</w:t>
      </w:r>
    </w:p>
    <w:p w:rsidRPr="00431A77" w:rsidR="008126DA" w:rsidP="00D84F61" w:rsidRDefault="00C364B3" w14:paraId="3AAA3C19" w14:textId="566C93D5">
      <w:pPr>
        <w:pStyle w:val="ab"/>
        <w:numPr>
          <w:ilvl w:val="0"/>
          <w:numId w:val="186"/>
        </w:numPr>
        <w:ind w:left="1701" w:leftChars="0"/>
        <w:jc w:val="left"/>
      </w:pPr>
      <w:r w:rsidRPr="00431A77">
        <w:rPr>
          <w:rFonts w:hint="eastAsia"/>
        </w:rPr>
        <w:t>取扱う個人情報の</w:t>
      </w:r>
      <w:r w:rsidRPr="00431A77" w:rsidR="008126DA">
        <w:rPr>
          <w:rFonts w:hint="eastAsia"/>
        </w:rPr>
        <w:t>想定リスク</w:t>
      </w:r>
      <w:r w:rsidRPr="00431A77">
        <w:rPr>
          <w:rFonts w:hint="eastAsia"/>
        </w:rPr>
        <w:t>における</w:t>
      </w:r>
      <w:r w:rsidRPr="00431A77" w:rsidR="008126DA">
        <w:rPr>
          <w:rFonts w:hint="eastAsia"/>
        </w:rPr>
        <w:t>影響度合いを“大”、“中”、“小”に分類</w:t>
      </w:r>
      <w:r w:rsidRPr="00431A77" w:rsidR="008126DA">
        <w:rPr>
          <w:rFonts w:hint="eastAsia"/>
        </w:rPr>
        <w:t>する。</w:t>
      </w:r>
    </w:p>
    <w:p w:rsidRPr="00431A77" w:rsidR="007C1681" w:rsidP="0073552A" w:rsidRDefault="008126DA" w14:paraId="0363F9A9" w14:textId="6D828EC6">
      <w:pPr>
        <w:pStyle w:val="ab"/>
        <w:numPr>
          <w:ilvl w:val="0"/>
          <w:numId w:val="186"/>
        </w:numPr>
        <w:ind w:left="1701" w:leftChars="0"/>
        <w:jc w:val="left"/>
      </w:pPr>
      <w:r w:rsidRPr="00431A77">
        <w:rPr>
          <w:rFonts w:hint="eastAsia"/>
        </w:rPr>
        <w:t>下表を用いてリスクレベルを</w:t>
      </w:r>
      <w:r w:rsidRPr="00431A77" w:rsidR="00E9131A">
        <w:rPr>
          <w:rFonts w:hint="eastAsia"/>
        </w:rPr>
        <w:t>“高”、“中”、“低”に</w:t>
      </w:r>
      <w:r w:rsidRPr="00431A77" w:rsidR="00670D4C">
        <w:rPr>
          <w:rFonts w:hint="eastAsia"/>
        </w:rPr>
        <w:t>分類</w:t>
      </w:r>
      <w:r w:rsidRPr="00431A77" w:rsidR="007C1681">
        <w:rPr>
          <w:rFonts w:hint="eastAsia"/>
        </w:rPr>
        <w:t>し、</w:t>
      </w:r>
      <w:r w:rsidRPr="00431A77" w:rsidR="00A432BC">
        <w:rPr>
          <w:rFonts w:hint="eastAsia"/>
          <w:b/>
          <w:szCs w:val="21"/>
        </w:rPr>
        <w:t>「J0314A_個人情報リスク分析対策表」</w:t>
      </w:r>
      <w:r w:rsidRPr="00431A77" w:rsidR="007C1681">
        <w:rPr>
          <w:rFonts w:hint="eastAsia"/>
          <w:bCs/>
          <w:szCs w:val="21"/>
        </w:rPr>
        <w:t>に記入する。</w:t>
      </w:r>
    </w:p>
    <w:tbl>
      <w:tblPr>
        <w:tblStyle w:val="a8"/>
        <w:tblW w:w="7366" w:type="dxa"/>
        <w:tblInd w:w="1701" w:type="dxa"/>
        <w:tblLook w:val="04A0" w:firstRow="1" w:lastRow="0" w:firstColumn="1" w:lastColumn="0" w:noHBand="0" w:noVBand="1"/>
      </w:tblPr>
      <w:tblGrid>
        <w:gridCol w:w="491"/>
        <w:gridCol w:w="416"/>
        <w:gridCol w:w="789"/>
        <w:gridCol w:w="851"/>
        <w:gridCol w:w="850"/>
        <w:gridCol w:w="3969"/>
      </w:tblGrid>
      <w:tr w:rsidRPr="00431A77" w:rsidR="00431A77" w:rsidTr="00540DBC" w14:paraId="4425C829" w14:textId="4A415E69">
        <w:tc>
          <w:tcPr>
            <w:tcW w:w="907" w:type="dxa"/>
            <w:gridSpan w:val="2"/>
            <w:vMerge w:val="restart"/>
            <w:tcBorders>
              <w:top w:val="single" w:color="auto" w:sz="12" w:space="0"/>
              <w:left w:val="single" w:color="auto" w:sz="12" w:space="0"/>
              <w:bottom w:val="single" w:color="auto" w:sz="6" w:space="0"/>
              <w:right w:val="double" w:color="auto" w:sz="4" w:space="0"/>
            </w:tcBorders>
          </w:tcPr>
          <w:p w:rsidRPr="00431A77" w:rsidR="00670D4C" w:rsidP="009C73F3" w:rsidRDefault="00670D4C" w14:paraId="5AFEFECD" w14:textId="5DCC584A">
            <w:pPr>
              <w:pStyle w:val="ab"/>
              <w:ind w:left="0" w:leftChars="0"/>
              <w:jc w:val="left"/>
            </w:pPr>
            <w:r w:rsidRPr="00431A77">
              <w:rPr>
                <w:rFonts w:hint="eastAsia"/>
              </w:rPr>
              <w:t>リスク</w:t>
            </w:r>
          </w:p>
          <w:p w:rsidRPr="00431A77" w:rsidR="00670D4C" w:rsidP="009C73F3" w:rsidRDefault="00670D4C" w14:paraId="702E529F" w14:textId="64785892">
            <w:pPr>
              <w:pStyle w:val="ab"/>
              <w:ind w:left="0" w:leftChars="0"/>
              <w:jc w:val="left"/>
            </w:pPr>
            <w:r w:rsidRPr="00431A77">
              <w:rPr>
                <w:rFonts w:hint="eastAsia"/>
              </w:rPr>
              <w:t>レベル</w:t>
            </w:r>
          </w:p>
        </w:tc>
        <w:tc>
          <w:tcPr>
            <w:tcW w:w="2490" w:type="dxa"/>
            <w:gridSpan w:val="3"/>
            <w:tcBorders>
              <w:top w:val="single" w:color="auto" w:sz="12" w:space="0"/>
              <w:left w:val="double" w:color="auto" w:sz="4" w:space="0"/>
              <w:bottom w:val="single" w:color="auto" w:sz="6" w:space="0"/>
              <w:right w:val="single" w:color="auto" w:sz="12" w:space="0"/>
            </w:tcBorders>
          </w:tcPr>
          <w:p w:rsidRPr="00431A77" w:rsidR="00670D4C" w:rsidP="00540DBC" w:rsidRDefault="00670D4C" w14:paraId="574D1B86" w14:textId="48CC306F">
            <w:pPr>
              <w:pStyle w:val="ab"/>
              <w:ind w:left="0" w:leftChars="0"/>
              <w:jc w:val="center"/>
            </w:pPr>
            <w:r w:rsidRPr="00431A77">
              <w:rPr>
                <w:rFonts w:hint="eastAsia"/>
              </w:rPr>
              <w:t>発生可能性</w:t>
            </w:r>
          </w:p>
        </w:tc>
        <w:tc>
          <w:tcPr>
            <w:tcW w:w="3969" w:type="dxa"/>
            <w:vMerge w:val="restart"/>
            <w:tcBorders>
              <w:top w:val="nil"/>
              <w:left w:val="single" w:color="auto" w:sz="12" w:space="0"/>
              <w:bottom w:val="nil"/>
              <w:right w:val="nil"/>
            </w:tcBorders>
          </w:tcPr>
          <w:p w:rsidRPr="00431A77" w:rsidR="006742A6" w:rsidP="007C1681" w:rsidRDefault="00670D4C" w14:paraId="48CFBC22" w14:textId="17485A04">
            <w:pPr>
              <w:pStyle w:val="ab"/>
              <w:ind w:left="0" w:leftChars="0"/>
              <w:jc w:val="left"/>
            </w:pPr>
            <w:r w:rsidRPr="00431A77">
              <w:rPr>
                <w:rFonts w:hint="eastAsia"/>
              </w:rPr>
              <w:t xml:space="preserve">　</w:t>
            </w:r>
          </w:p>
        </w:tc>
      </w:tr>
      <w:tr w:rsidRPr="00431A77" w:rsidR="00431A77" w:rsidTr="00540DBC" w14:paraId="0717AB70" w14:textId="647143F5">
        <w:tc>
          <w:tcPr>
            <w:tcW w:w="907" w:type="dxa"/>
            <w:gridSpan w:val="2"/>
            <w:vMerge/>
            <w:tcBorders>
              <w:top w:val="single" w:color="auto" w:sz="6" w:space="0"/>
              <w:left w:val="single" w:color="auto" w:sz="12" w:space="0"/>
              <w:bottom w:val="double" w:color="auto" w:sz="4" w:space="0"/>
              <w:right w:val="double" w:color="auto" w:sz="4" w:space="0"/>
            </w:tcBorders>
            <w:textDirection w:val="tbRlV"/>
          </w:tcPr>
          <w:p w:rsidRPr="00431A77" w:rsidR="00670D4C" w:rsidP="009C73F3" w:rsidRDefault="00670D4C" w14:paraId="63E6BD3D" w14:textId="77777777">
            <w:pPr>
              <w:pStyle w:val="ab"/>
              <w:ind w:left="0" w:leftChars="0"/>
              <w:jc w:val="left"/>
            </w:pPr>
          </w:p>
        </w:tc>
        <w:tc>
          <w:tcPr>
            <w:tcW w:w="789" w:type="dxa"/>
            <w:tcBorders>
              <w:top w:val="single" w:color="auto" w:sz="6" w:space="0"/>
              <w:left w:val="double" w:color="auto" w:sz="4" w:space="0"/>
              <w:bottom w:val="double" w:color="auto" w:sz="4" w:space="0"/>
              <w:right w:val="single" w:color="auto" w:sz="6" w:space="0"/>
            </w:tcBorders>
          </w:tcPr>
          <w:p w:rsidRPr="00431A77" w:rsidR="00670D4C" w:rsidP="009C73F3" w:rsidRDefault="00670D4C" w14:paraId="3002F1EC" w14:textId="750FC38E">
            <w:pPr>
              <w:pStyle w:val="ab"/>
              <w:ind w:left="0" w:leftChars="0"/>
              <w:jc w:val="left"/>
            </w:pPr>
            <w:r w:rsidRPr="00431A77">
              <w:rPr>
                <w:rFonts w:hint="eastAsia"/>
              </w:rPr>
              <w:t>高</w:t>
            </w:r>
          </w:p>
        </w:tc>
        <w:tc>
          <w:tcPr>
            <w:tcW w:w="851" w:type="dxa"/>
            <w:tcBorders>
              <w:top w:val="single" w:color="auto" w:sz="6" w:space="0"/>
              <w:left w:val="single" w:color="auto" w:sz="6" w:space="0"/>
              <w:bottom w:val="double" w:color="auto" w:sz="4" w:space="0"/>
              <w:right w:val="single" w:color="auto" w:sz="6" w:space="0"/>
            </w:tcBorders>
          </w:tcPr>
          <w:p w:rsidRPr="00431A77" w:rsidR="00670D4C" w:rsidP="009C73F3" w:rsidRDefault="00670D4C" w14:paraId="7C07AFF7" w14:textId="329AB28B">
            <w:pPr>
              <w:pStyle w:val="ab"/>
              <w:ind w:left="0" w:leftChars="0"/>
              <w:jc w:val="left"/>
            </w:pPr>
            <w:r w:rsidRPr="00431A77">
              <w:rPr>
                <w:rFonts w:hint="eastAsia"/>
              </w:rPr>
              <w:t>中</w:t>
            </w:r>
          </w:p>
        </w:tc>
        <w:tc>
          <w:tcPr>
            <w:tcW w:w="850" w:type="dxa"/>
            <w:tcBorders>
              <w:top w:val="single" w:color="auto" w:sz="6" w:space="0"/>
              <w:left w:val="single" w:color="auto" w:sz="6" w:space="0"/>
              <w:bottom w:val="double" w:color="auto" w:sz="4" w:space="0"/>
              <w:right w:val="single" w:color="auto" w:sz="12" w:space="0"/>
            </w:tcBorders>
          </w:tcPr>
          <w:p w:rsidRPr="00431A77" w:rsidR="00670D4C" w:rsidP="009C73F3" w:rsidRDefault="00670D4C" w14:paraId="4DF690A3" w14:textId="6BA9DF67">
            <w:pPr>
              <w:pStyle w:val="ab"/>
              <w:ind w:left="0" w:leftChars="0"/>
              <w:jc w:val="left"/>
            </w:pPr>
            <w:r w:rsidRPr="00431A77">
              <w:rPr>
                <w:rFonts w:hint="eastAsia"/>
              </w:rPr>
              <w:t>低</w:t>
            </w:r>
          </w:p>
        </w:tc>
        <w:tc>
          <w:tcPr>
            <w:tcW w:w="3969" w:type="dxa"/>
            <w:vMerge/>
            <w:tcBorders>
              <w:left w:val="single" w:color="auto" w:sz="12" w:space="0"/>
              <w:bottom w:val="nil"/>
              <w:right w:val="nil"/>
            </w:tcBorders>
          </w:tcPr>
          <w:p w:rsidRPr="00431A77" w:rsidR="00670D4C" w:rsidP="009C73F3" w:rsidRDefault="00670D4C" w14:paraId="68490583" w14:textId="77777777">
            <w:pPr>
              <w:pStyle w:val="ab"/>
              <w:ind w:left="0" w:leftChars="0"/>
              <w:jc w:val="left"/>
            </w:pPr>
          </w:p>
        </w:tc>
      </w:tr>
      <w:tr w:rsidRPr="00431A77" w:rsidR="00431A77" w:rsidTr="00540DBC" w14:paraId="57DF9BE3" w14:textId="546567ED">
        <w:tc>
          <w:tcPr>
            <w:tcW w:w="491" w:type="dxa"/>
            <w:vMerge w:val="restart"/>
            <w:tcBorders>
              <w:top w:val="double" w:color="auto" w:sz="4" w:space="0"/>
              <w:left w:val="single" w:color="auto" w:sz="12" w:space="0"/>
              <w:bottom w:val="single" w:color="auto" w:sz="6" w:space="0"/>
              <w:right w:val="single" w:color="auto" w:sz="6" w:space="0"/>
            </w:tcBorders>
            <w:textDirection w:val="tbRlV"/>
            <w:vAlign w:val="center"/>
          </w:tcPr>
          <w:p w:rsidRPr="00431A77" w:rsidR="00670D4C" w:rsidP="00E9131A" w:rsidRDefault="00670D4C" w14:paraId="787C969F" w14:textId="1A8F4FDA">
            <w:pPr>
              <w:pStyle w:val="ab"/>
              <w:ind w:left="0" w:leftChars="0"/>
              <w:jc w:val="center"/>
            </w:pPr>
            <w:r w:rsidRPr="00431A77">
              <w:rPr>
                <w:rFonts w:hint="eastAsia"/>
              </w:rPr>
              <w:t>影響</w:t>
            </w:r>
          </w:p>
        </w:tc>
        <w:tc>
          <w:tcPr>
            <w:tcW w:w="416" w:type="dxa"/>
            <w:tcBorders>
              <w:top w:val="double" w:color="auto" w:sz="4" w:space="0"/>
              <w:left w:val="single" w:color="auto" w:sz="6" w:space="0"/>
              <w:bottom w:val="single" w:color="auto" w:sz="6" w:space="0"/>
              <w:right w:val="double" w:color="auto" w:sz="4" w:space="0"/>
            </w:tcBorders>
          </w:tcPr>
          <w:p w:rsidRPr="00431A77" w:rsidR="00670D4C" w:rsidP="00E9131A" w:rsidRDefault="00670D4C" w14:paraId="02911B41" w14:textId="2359D1A4">
            <w:pPr>
              <w:pStyle w:val="ab"/>
              <w:ind w:left="0" w:leftChars="0"/>
              <w:jc w:val="left"/>
            </w:pPr>
            <w:r w:rsidRPr="00431A77">
              <w:rPr>
                <w:rFonts w:hint="eastAsia"/>
              </w:rPr>
              <w:t>大</w:t>
            </w:r>
          </w:p>
        </w:tc>
        <w:tc>
          <w:tcPr>
            <w:tcW w:w="789" w:type="dxa"/>
            <w:tcBorders>
              <w:top w:val="double" w:color="auto" w:sz="4" w:space="0"/>
              <w:left w:val="double" w:color="auto" w:sz="4" w:space="0"/>
              <w:bottom w:val="single" w:color="auto" w:sz="6" w:space="0"/>
              <w:right w:val="single" w:color="auto" w:sz="6" w:space="0"/>
            </w:tcBorders>
          </w:tcPr>
          <w:p w:rsidRPr="00431A77" w:rsidR="00670D4C" w:rsidP="00E9131A" w:rsidRDefault="00670D4C" w14:paraId="5EAB47C6" w14:textId="23D471AB">
            <w:pPr>
              <w:pStyle w:val="ab"/>
              <w:ind w:left="0" w:leftChars="0"/>
              <w:jc w:val="left"/>
            </w:pPr>
            <w:r w:rsidRPr="00431A77">
              <w:rPr>
                <w:rFonts w:hint="eastAsia"/>
              </w:rPr>
              <w:t>高</w:t>
            </w:r>
          </w:p>
        </w:tc>
        <w:tc>
          <w:tcPr>
            <w:tcW w:w="851" w:type="dxa"/>
            <w:tcBorders>
              <w:top w:val="double" w:color="auto" w:sz="4" w:space="0"/>
              <w:left w:val="single" w:color="auto" w:sz="6" w:space="0"/>
              <w:bottom w:val="single" w:color="auto" w:sz="6" w:space="0"/>
              <w:right w:val="single" w:color="auto" w:sz="6" w:space="0"/>
            </w:tcBorders>
          </w:tcPr>
          <w:p w:rsidRPr="00431A77" w:rsidR="00670D4C" w:rsidP="00E9131A" w:rsidRDefault="00670D4C" w14:paraId="6BED5410" w14:textId="436A989F">
            <w:pPr>
              <w:pStyle w:val="ab"/>
              <w:ind w:left="0" w:leftChars="0"/>
              <w:jc w:val="left"/>
            </w:pPr>
            <w:r w:rsidRPr="00431A77">
              <w:rPr>
                <w:rFonts w:hint="eastAsia"/>
              </w:rPr>
              <w:t>高</w:t>
            </w:r>
          </w:p>
        </w:tc>
        <w:tc>
          <w:tcPr>
            <w:tcW w:w="850" w:type="dxa"/>
            <w:tcBorders>
              <w:top w:val="double" w:color="auto" w:sz="4" w:space="0"/>
              <w:left w:val="single" w:color="auto" w:sz="6" w:space="0"/>
              <w:bottom w:val="single" w:color="auto" w:sz="6" w:space="0"/>
              <w:right w:val="single" w:color="auto" w:sz="12" w:space="0"/>
            </w:tcBorders>
          </w:tcPr>
          <w:p w:rsidRPr="00431A77" w:rsidR="00670D4C" w:rsidP="00E9131A" w:rsidRDefault="00670D4C" w14:paraId="0ABEE18D" w14:textId="68547288">
            <w:pPr>
              <w:pStyle w:val="ab"/>
              <w:ind w:left="0" w:leftChars="0"/>
              <w:jc w:val="left"/>
            </w:pPr>
            <w:r w:rsidRPr="00431A77">
              <w:rPr>
                <w:rFonts w:hint="eastAsia"/>
              </w:rPr>
              <w:t>中</w:t>
            </w:r>
          </w:p>
        </w:tc>
        <w:tc>
          <w:tcPr>
            <w:tcW w:w="3969" w:type="dxa"/>
            <w:vMerge/>
            <w:tcBorders>
              <w:left w:val="single" w:color="auto" w:sz="12" w:space="0"/>
              <w:bottom w:val="nil"/>
              <w:right w:val="nil"/>
            </w:tcBorders>
          </w:tcPr>
          <w:p w:rsidRPr="00431A77" w:rsidR="00670D4C" w:rsidP="00E9131A" w:rsidRDefault="00670D4C" w14:paraId="5150DA2B" w14:textId="77777777">
            <w:pPr>
              <w:pStyle w:val="ab"/>
              <w:ind w:left="0" w:leftChars="0"/>
              <w:jc w:val="left"/>
            </w:pPr>
          </w:p>
        </w:tc>
      </w:tr>
      <w:tr w:rsidRPr="00431A77" w:rsidR="00431A77" w:rsidTr="00540DBC" w14:paraId="5752D712" w14:textId="25CE931E">
        <w:tc>
          <w:tcPr>
            <w:tcW w:w="491" w:type="dxa"/>
            <w:vMerge/>
            <w:tcBorders>
              <w:top w:val="single" w:color="auto" w:sz="6" w:space="0"/>
              <w:left w:val="single" w:color="auto" w:sz="12" w:space="0"/>
              <w:bottom w:val="single" w:color="auto" w:sz="6" w:space="0"/>
              <w:right w:val="single" w:color="auto" w:sz="6" w:space="0"/>
            </w:tcBorders>
          </w:tcPr>
          <w:p w:rsidRPr="00431A77" w:rsidR="00670D4C" w:rsidP="00E9131A" w:rsidRDefault="00670D4C" w14:paraId="386C401D" w14:textId="77777777">
            <w:pPr>
              <w:pStyle w:val="ab"/>
              <w:ind w:left="0" w:leftChars="0"/>
              <w:jc w:val="left"/>
            </w:pPr>
          </w:p>
        </w:tc>
        <w:tc>
          <w:tcPr>
            <w:tcW w:w="416" w:type="dxa"/>
            <w:tcBorders>
              <w:top w:val="single" w:color="auto" w:sz="6" w:space="0"/>
              <w:left w:val="single" w:color="auto" w:sz="6" w:space="0"/>
              <w:bottom w:val="single" w:color="auto" w:sz="6" w:space="0"/>
              <w:right w:val="double" w:color="auto" w:sz="4" w:space="0"/>
            </w:tcBorders>
          </w:tcPr>
          <w:p w:rsidRPr="00431A77" w:rsidR="00670D4C" w:rsidP="00E9131A" w:rsidRDefault="00670D4C" w14:paraId="0FBDF0D6" w14:textId="6C92A995">
            <w:pPr>
              <w:pStyle w:val="ab"/>
              <w:ind w:left="0" w:leftChars="0"/>
              <w:jc w:val="left"/>
            </w:pPr>
            <w:r w:rsidRPr="00431A77">
              <w:rPr>
                <w:rFonts w:hint="eastAsia"/>
              </w:rPr>
              <w:t>中</w:t>
            </w:r>
          </w:p>
        </w:tc>
        <w:tc>
          <w:tcPr>
            <w:tcW w:w="789" w:type="dxa"/>
            <w:tcBorders>
              <w:top w:val="single" w:color="auto" w:sz="6" w:space="0"/>
              <w:left w:val="double" w:color="auto" w:sz="4" w:space="0"/>
              <w:bottom w:val="single" w:color="auto" w:sz="6" w:space="0"/>
              <w:right w:val="single" w:color="auto" w:sz="6" w:space="0"/>
            </w:tcBorders>
          </w:tcPr>
          <w:p w:rsidRPr="00431A77" w:rsidR="00670D4C" w:rsidP="00E9131A" w:rsidRDefault="00540DBC" w14:paraId="2BE45A8C" w14:textId="663D63A2">
            <w:pPr>
              <w:pStyle w:val="ab"/>
              <w:ind w:left="0" w:leftChars="0"/>
              <w:jc w:val="left"/>
            </w:pPr>
            <w:r w:rsidRPr="00431A77">
              <w:rPr>
                <w:rFonts w:hint="eastAsia"/>
              </w:rPr>
              <w:t>高</w:t>
            </w:r>
          </w:p>
        </w:tc>
        <w:tc>
          <w:tcPr>
            <w:tcW w:w="851" w:type="dxa"/>
            <w:tcBorders>
              <w:top w:val="single" w:color="auto" w:sz="6" w:space="0"/>
              <w:left w:val="single" w:color="auto" w:sz="6" w:space="0"/>
              <w:bottom w:val="single" w:color="auto" w:sz="6" w:space="0"/>
              <w:right w:val="single" w:color="auto" w:sz="6" w:space="0"/>
            </w:tcBorders>
          </w:tcPr>
          <w:p w:rsidRPr="00431A77" w:rsidR="00670D4C" w:rsidP="00E9131A" w:rsidRDefault="00670D4C" w14:paraId="727287AB" w14:textId="285B128B">
            <w:pPr>
              <w:jc w:val="left"/>
            </w:pPr>
            <w:r w:rsidRPr="00431A77">
              <w:rPr>
                <w:rFonts w:hint="eastAsia"/>
              </w:rPr>
              <w:t>中</w:t>
            </w:r>
          </w:p>
        </w:tc>
        <w:tc>
          <w:tcPr>
            <w:tcW w:w="850" w:type="dxa"/>
            <w:tcBorders>
              <w:top w:val="single" w:color="auto" w:sz="6" w:space="0"/>
              <w:left w:val="single" w:color="auto" w:sz="6" w:space="0"/>
              <w:bottom w:val="single" w:color="auto" w:sz="6" w:space="0"/>
              <w:right w:val="single" w:color="auto" w:sz="12" w:space="0"/>
            </w:tcBorders>
          </w:tcPr>
          <w:p w:rsidRPr="00431A77" w:rsidR="00670D4C" w:rsidP="00E9131A" w:rsidRDefault="00670D4C" w14:paraId="2ECBB105" w14:textId="2D62750F">
            <w:pPr>
              <w:pStyle w:val="ab"/>
              <w:ind w:left="0" w:leftChars="0"/>
              <w:jc w:val="left"/>
            </w:pPr>
            <w:r w:rsidRPr="00431A77">
              <w:rPr>
                <w:rFonts w:hint="eastAsia"/>
              </w:rPr>
              <w:t>低</w:t>
            </w:r>
          </w:p>
        </w:tc>
        <w:tc>
          <w:tcPr>
            <w:tcW w:w="3969" w:type="dxa"/>
            <w:vMerge/>
            <w:tcBorders>
              <w:left w:val="single" w:color="auto" w:sz="12" w:space="0"/>
              <w:bottom w:val="nil"/>
              <w:right w:val="nil"/>
            </w:tcBorders>
          </w:tcPr>
          <w:p w:rsidRPr="00431A77" w:rsidR="00670D4C" w:rsidP="00E9131A" w:rsidRDefault="00670D4C" w14:paraId="00EEA42B" w14:textId="77777777">
            <w:pPr>
              <w:pStyle w:val="ab"/>
              <w:ind w:left="0" w:leftChars="0"/>
              <w:jc w:val="left"/>
            </w:pPr>
          </w:p>
        </w:tc>
      </w:tr>
      <w:tr w:rsidRPr="00431A77" w:rsidR="00431A77" w:rsidTr="00540DBC" w14:paraId="319881FF" w14:textId="5E1CB6EC">
        <w:tc>
          <w:tcPr>
            <w:tcW w:w="491" w:type="dxa"/>
            <w:vMerge/>
            <w:tcBorders>
              <w:top w:val="single" w:color="auto" w:sz="6" w:space="0"/>
              <w:left w:val="single" w:color="auto" w:sz="12" w:space="0"/>
              <w:bottom w:val="single" w:color="auto" w:sz="12" w:space="0"/>
              <w:right w:val="single" w:color="auto" w:sz="6" w:space="0"/>
            </w:tcBorders>
          </w:tcPr>
          <w:p w:rsidRPr="00431A77" w:rsidR="00670D4C" w:rsidP="00E9131A" w:rsidRDefault="00670D4C" w14:paraId="2011A79B" w14:textId="77777777">
            <w:pPr>
              <w:pStyle w:val="ab"/>
              <w:ind w:left="0" w:leftChars="0"/>
              <w:jc w:val="left"/>
            </w:pPr>
          </w:p>
        </w:tc>
        <w:tc>
          <w:tcPr>
            <w:tcW w:w="416" w:type="dxa"/>
            <w:tcBorders>
              <w:top w:val="single" w:color="auto" w:sz="6" w:space="0"/>
              <w:left w:val="single" w:color="auto" w:sz="6" w:space="0"/>
              <w:bottom w:val="single" w:color="auto" w:sz="12" w:space="0"/>
              <w:right w:val="double" w:color="auto" w:sz="4" w:space="0"/>
            </w:tcBorders>
          </w:tcPr>
          <w:p w:rsidRPr="00431A77" w:rsidR="00670D4C" w:rsidP="00E9131A" w:rsidRDefault="00670D4C" w14:paraId="472FE846" w14:textId="3D331DBB">
            <w:pPr>
              <w:pStyle w:val="ab"/>
              <w:ind w:left="0" w:leftChars="0"/>
              <w:jc w:val="left"/>
            </w:pPr>
            <w:r w:rsidRPr="00431A77">
              <w:rPr>
                <w:rFonts w:hint="eastAsia"/>
              </w:rPr>
              <w:t>小</w:t>
            </w:r>
          </w:p>
        </w:tc>
        <w:tc>
          <w:tcPr>
            <w:tcW w:w="789" w:type="dxa"/>
            <w:tcBorders>
              <w:top w:val="single" w:color="auto" w:sz="6" w:space="0"/>
              <w:left w:val="double" w:color="auto" w:sz="4" w:space="0"/>
              <w:bottom w:val="single" w:color="auto" w:sz="12" w:space="0"/>
              <w:right w:val="single" w:color="auto" w:sz="6" w:space="0"/>
            </w:tcBorders>
          </w:tcPr>
          <w:p w:rsidRPr="00431A77" w:rsidR="00670D4C" w:rsidP="00E9131A" w:rsidRDefault="00670D4C" w14:paraId="6057A585" w14:textId="5D46E05B">
            <w:pPr>
              <w:pStyle w:val="ab"/>
              <w:ind w:left="0" w:leftChars="0"/>
              <w:jc w:val="left"/>
            </w:pPr>
            <w:r w:rsidRPr="00431A77">
              <w:rPr>
                <w:rFonts w:hint="eastAsia"/>
              </w:rPr>
              <w:t>中</w:t>
            </w:r>
          </w:p>
        </w:tc>
        <w:tc>
          <w:tcPr>
            <w:tcW w:w="851" w:type="dxa"/>
            <w:tcBorders>
              <w:top w:val="single" w:color="auto" w:sz="6" w:space="0"/>
              <w:left w:val="single" w:color="auto" w:sz="6" w:space="0"/>
              <w:bottom w:val="single" w:color="auto" w:sz="12" w:space="0"/>
              <w:right w:val="single" w:color="auto" w:sz="6" w:space="0"/>
            </w:tcBorders>
          </w:tcPr>
          <w:p w:rsidRPr="00431A77" w:rsidR="00670D4C" w:rsidP="00E9131A" w:rsidRDefault="00670D4C" w14:paraId="1D75D2B5" w14:textId="4A19BA30">
            <w:pPr>
              <w:pStyle w:val="ab"/>
              <w:ind w:left="0" w:leftChars="0"/>
              <w:jc w:val="left"/>
            </w:pPr>
            <w:r w:rsidRPr="00431A77">
              <w:rPr>
                <w:rFonts w:hint="eastAsia"/>
              </w:rPr>
              <w:t>中</w:t>
            </w:r>
          </w:p>
        </w:tc>
        <w:tc>
          <w:tcPr>
            <w:tcW w:w="850" w:type="dxa"/>
            <w:tcBorders>
              <w:top w:val="single" w:color="auto" w:sz="6" w:space="0"/>
              <w:left w:val="single" w:color="auto" w:sz="6" w:space="0"/>
              <w:bottom w:val="single" w:color="auto" w:sz="12" w:space="0"/>
              <w:right w:val="single" w:color="auto" w:sz="12" w:space="0"/>
            </w:tcBorders>
          </w:tcPr>
          <w:p w:rsidRPr="00431A77" w:rsidR="00670D4C" w:rsidP="00E9131A" w:rsidRDefault="00670D4C" w14:paraId="4C21391A" w14:textId="06330201">
            <w:pPr>
              <w:pStyle w:val="ab"/>
              <w:ind w:left="0" w:leftChars="0"/>
              <w:jc w:val="left"/>
            </w:pPr>
            <w:r w:rsidRPr="00431A77">
              <w:rPr>
                <w:rFonts w:hint="eastAsia"/>
              </w:rPr>
              <w:t>低</w:t>
            </w:r>
          </w:p>
        </w:tc>
        <w:tc>
          <w:tcPr>
            <w:tcW w:w="3969" w:type="dxa"/>
            <w:vMerge/>
            <w:tcBorders>
              <w:left w:val="single" w:color="auto" w:sz="12" w:space="0"/>
              <w:bottom w:val="nil"/>
              <w:right w:val="nil"/>
            </w:tcBorders>
          </w:tcPr>
          <w:p w:rsidRPr="00431A77" w:rsidR="00670D4C" w:rsidP="00E9131A" w:rsidRDefault="00670D4C" w14:paraId="0EA26982" w14:textId="77777777">
            <w:pPr>
              <w:pStyle w:val="ab"/>
              <w:ind w:left="0" w:leftChars="0"/>
              <w:jc w:val="left"/>
            </w:pPr>
          </w:p>
        </w:tc>
      </w:tr>
    </w:tbl>
    <w:p w:rsidRPr="00431A77" w:rsidR="001130F8" w:rsidP="00D84F61" w:rsidRDefault="001130F8" w14:paraId="1A294559" w14:textId="538A6A2A">
      <w:pPr>
        <w:pStyle w:val="ab"/>
        <w:numPr>
          <w:ilvl w:val="0"/>
          <w:numId w:val="185"/>
        </w:numPr>
        <w:ind w:left="1276" w:leftChars="0"/>
        <w:jc w:val="left"/>
      </w:pPr>
      <w:r w:rsidRPr="00431A77">
        <w:rPr>
          <w:rFonts w:hint="eastAsia"/>
        </w:rPr>
        <w:t>リスク対策を記述する</w:t>
      </w:r>
    </w:p>
    <w:p w:rsidRPr="00431A77" w:rsidR="00EA68B2" w:rsidP="00D84F61" w:rsidRDefault="00540DBC" w14:paraId="0017B0C4" w14:textId="51CD264A">
      <w:pPr>
        <w:pStyle w:val="ab"/>
        <w:numPr>
          <w:ilvl w:val="3"/>
          <w:numId w:val="187"/>
        </w:numPr>
        <w:ind w:left="1701" w:leftChars="0"/>
        <w:jc w:val="left"/>
      </w:pPr>
      <w:r w:rsidRPr="00431A77">
        <w:t>想定リスクごとに</w:t>
      </w:r>
      <w:r w:rsidRPr="00431A77" w:rsidR="00EA68B2">
        <w:t>対策を</w:t>
      </w:r>
      <w:r w:rsidRPr="00431A77" w:rsidR="00A432BC">
        <w:rPr>
          <w:rFonts w:hint="eastAsia"/>
          <w:b/>
        </w:rPr>
        <w:t>「J0314A_個人情報リスク分析対策表」</w:t>
      </w:r>
      <w:r w:rsidRPr="00431A77">
        <w:rPr>
          <w:rFonts w:hint="eastAsia"/>
          <w:bCs/>
        </w:rPr>
        <w:t>に</w:t>
      </w:r>
      <w:r w:rsidRPr="00431A77" w:rsidR="00EA68B2">
        <w:t>記入する。</w:t>
      </w:r>
      <w:r w:rsidRPr="00431A77" w:rsidR="0027422D">
        <w:br/>
      </w:r>
      <w:r w:rsidRPr="00431A77" w:rsidR="0027422D">
        <w:rPr>
          <w:rFonts w:hint="eastAsia"/>
        </w:rPr>
        <w:t>なお、対策を立案する場合には、</w:t>
      </w:r>
      <w:r w:rsidRPr="00431A77" w:rsidR="007C1681">
        <w:rPr>
          <w:rFonts w:hint="eastAsia"/>
        </w:rPr>
        <w:t>本</w:t>
      </w:r>
      <w:r w:rsidR="00C41B24">
        <w:rPr>
          <w:rFonts w:hint="eastAsia"/>
        </w:rPr>
        <w:t>規定</w:t>
      </w:r>
      <w:r w:rsidRPr="00431A77" w:rsidR="007C1681">
        <w:rPr>
          <w:rFonts w:hint="eastAsia"/>
        </w:rPr>
        <w:t>J.3.1.2(1)の a)～c)の内容を加味するものとする。</w:t>
      </w:r>
    </w:p>
    <w:p w:rsidRPr="00431A77" w:rsidR="00540DBC" w:rsidP="00D84F61" w:rsidRDefault="00540DBC" w14:paraId="5D148B70" w14:textId="0387A8AB">
      <w:pPr>
        <w:pStyle w:val="ab"/>
        <w:numPr>
          <w:ilvl w:val="3"/>
          <w:numId w:val="187"/>
        </w:numPr>
        <w:ind w:left="1701" w:leftChars="0"/>
        <w:jc w:val="left"/>
      </w:pPr>
      <w:r w:rsidRPr="00431A77">
        <w:rPr>
          <w:rFonts w:hint="eastAsia"/>
        </w:rPr>
        <w:t>リスク</w:t>
      </w:r>
      <w:r w:rsidRPr="00431A77" w:rsidR="00D96993">
        <w:rPr>
          <w:rFonts w:hint="eastAsia"/>
        </w:rPr>
        <w:t>の</w:t>
      </w:r>
      <w:r w:rsidRPr="00431A77">
        <w:rPr>
          <w:rFonts w:hint="eastAsia"/>
        </w:rPr>
        <w:t>対策は、リスクレベルに応じて実施負荷などを踏まえ決定する。</w:t>
      </w:r>
    </w:p>
    <w:p w:rsidRPr="00431A77" w:rsidR="009060CE" w:rsidP="00D84F61" w:rsidRDefault="009060CE" w14:paraId="065E5DA0" w14:textId="67720452">
      <w:pPr>
        <w:pStyle w:val="ab"/>
        <w:numPr>
          <w:ilvl w:val="3"/>
          <w:numId w:val="187"/>
        </w:numPr>
        <w:ind w:left="1701" w:leftChars="0"/>
        <w:jc w:val="left"/>
      </w:pPr>
      <w:r w:rsidRPr="00431A77">
        <w:rPr>
          <w:rFonts w:hint="eastAsia"/>
        </w:rPr>
        <w:t>リスクレベルは同時に、リスク対策の優先度とする。</w:t>
      </w:r>
    </w:p>
    <w:p w:rsidRPr="00431A77" w:rsidR="00D96993" w:rsidP="00D84F61" w:rsidRDefault="00D96993" w14:paraId="6D986333" w14:textId="514D1E73">
      <w:pPr>
        <w:pStyle w:val="ab"/>
        <w:numPr>
          <w:ilvl w:val="0"/>
          <w:numId w:val="185"/>
        </w:numPr>
        <w:ind w:left="1276" w:leftChars="0"/>
        <w:jc w:val="left"/>
      </w:pPr>
      <w:r w:rsidRPr="00431A77">
        <w:rPr>
          <w:rFonts w:hint="eastAsia"/>
        </w:rPr>
        <w:t>関連する</w:t>
      </w:r>
      <w:r w:rsidR="00C41B24">
        <w:rPr>
          <w:rFonts w:hint="eastAsia"/>
        </w:rPr>
        <w:t>規定</w:t>
      </w:r>
      <w:r w:rsidRPr="00431A77">
        <w:rPr>
          <w:rFonts w:hint="eastAsia"/>
        </w:rPr>
        <w:t>類の記入</w:t>
      </w:r>
      <w:r w:rsidRPr="00431A77">
        <w:br/>
      </w:r>
      <w:r w:rsidRPr="00431A77">
        <w:rPr>
          <w:rFonts w:hint="eastAsia"/>
        </w:rPr>
        <w:t>講じるとしたリスクの対策を定めた</w:t>
      </w:r>
      <w:r w:rsidR="00C41B24">
        <w:rPr>
          <w:rFonts w:hint="eastAsia"/>
        </w:rPr>
        <w:t>規定</w:t>
      </w:r>
      <w:r w:rsidRPr="00431A77">
        <w:rPr>
          <w:rFonts w:hint="eastAsia"/>
        </w:rPr>
        <w:t>文書名、項番を</w:t>
      </w:r>
      <w:r w:rsidRPr="00431A77" w:rsidR="00A432BC">
        <w:rPr>
          <w:rFonts w:hint="eastAsia"/>
          <w:b/>
          <w:bCs/>
        </w:rPr>
        <w:t>「J0314A_個人情報リスク分析対策表」</w:t>
      </w:r>
      <w:r w:rsidRPr="00431A77">
        <w:t>に記入する</w:t>
      </w:r>
    </w:p>
    <w:p w:rsidRPr="00431A77" w:rsidR="00EA68B2" w:rsidP="00D84F61" w:rsidRDefault="00EA68B2" w14:paraId="5AF4F699" w14:textId="084F8470">
      <w:pPr>
        <w:pStyle w:val="ab"/>
        <w:numPr>
          <w:ilvl w:val="0"/>
          <w:numId w:val="185"/>
        </w:numPr>
        <w:ind w:left="1276" w:leftChars="0"/>
        <w:jc w:val="left"/>
      </w:pPr>
      <w:r w:rsidRPr="00431A77">
        <w:rPr>
          <w:rFonts w:hint="eastAsia"/>
        </w:rPr>
        <w:t>残留リスクの記述</w:t>
      </w:r>
    </w:p>
    <w:p w:rsidRPr="00431A77" w:rsidR="00EA68B2" w:rsidP="00D84F61" w:rsidRDefault="00EA68B2" w14:paraId="00490024" w14:textId="2123B2DE">
      <w:pPr>
        <w:pStyle w:val="ab"/>
        <w:numPr>
          <w:ilvl w:val="3"/>
          <w:numId w:val="188"/>
        </w:numPr>
        <w:ind w:left="1701" w:leftChars="0"/>
        <w:jc w:val="left"/>
      </w:pPr>
      <w:r w:rsidRPr="00431A77">
        <w:rPr>
          <w:rFonts w:hint="eastAsia"/>
        </w:rPr>
        <w:t>対策後においても人・物・金等の制約でリスクを完全には回避できない未対応部分を</w:t>
      </w:r>
      <w:r w:rsidRPr="00431A77" w:rsidR="00D96993">
        <w:rPr>
          <w:rFonts w:hint="eastAsia"/>
        </w:rPr>
        <w:t>、</w:t>
      </w:r>
      <w:r w:rsidRPr="00431A77">
        <w:rPr>
          <w:rFonts w:hint="eastAsia"/>
        </w:rPr>
        <w:t>残留リスクとして</w:t>
      </w:r>
      <w:r w:rsidRPr="00431A77" w:rsidR="00A432BC">
        <w:rPr>
          <w:rFonts w:hint="eastAsia"/>
          <w:b/>
        </w:rPr>
        <w:t>「J0314A_個人情報リスク分析対策表」</w:t>
      </w:r>
      <w:r w:rsidRPr="00431A77" w:rsidR="00D96993">
        <w:rPr>
          <w:rFonts w:hint="eastAsia"/>
          <w:bCs/>
        </w:rPr>
        <w:t>に</w:t>
      </w:r>
      <w:r w:rsidRPr="00431A77">
        <w:rPr>
          <w:rFonts w:hint="eastAsia"/>
        </w:rPr>
        <w:t>記述する。</w:t>
      </w:r>
    </w:p>
    <w:p w:rsidRPr="00431A77" w:rsidR="00EA68B2" w:rsidP="00D84F61" w:rsidRDefault="00EA68B2" w14:paraId="0B97151C" w14:textId="3D49BDDC">
      <w:pPr>
        <w:pStyle w:val="ab"/>
        <w:numPr>
          <w:ilvl w:val="3"/>
          <w:numId w:val="188"/>
        </w:numPr>
        <w:ind w:left="1701" w:leftChars="0"/>
        <w:jc w:val="left"/>
      </w:pPr>
      <w:r w:rsidRPr="00431A77">
        <w:rPr>
          <w:rFonts w:hint="eastAsia"/>
        </w:rPr>
        <w:t>記述した残留リスクは、定期的にその脅威や脆弱性が増加していないかを</w:t>
      </w:r>
      <w:r w:rsidRPr="00431A77" w:rsidR="00D96993">
        <w:rPr>
          <w:rFonts w:hint="eastAsia"/>
        </w:rPr>
        <w:t>定期的に確認する手段も検討するし、記録する。</w:t>
      </w:r>
    </w:p>
    <w:p w:rsidRPr="00431A77" w:rsidR="001130F8" w:rsidP="00D84F61" w:rsidRDefault="00EA68B2" w14:paraId="3E99DAB8" w14:textId="610B411E">
      <w:pPr>
        <w:pStyle w:val="ab"/>
        <w:numPr>
          <w:ilvl w:val="3"/>
          <w:numId w:val="188"/>
        </w:numPr>
        <w:ind w:left="1701" w:leftChars="0"/>
        <w:jc w:val="left"/>
      </w:pPr>
      <w:r w:rsidRPr="00431A77">
        <w:rPr>
          <w:rFonts w:hint="eastAsia"/>
        </w:rPr>
        <w:t>但し、天災、交通事故、ヒューマンエラーや従業者の悪意によるリスクは当社として管理不能のため、これらに配慮した教育や監査・点検などの対策を実施し、残留リスクとしては記載しないものとする</w:t>
      </w:r>
      <w:r w:rsidRPr="00431A77" w:rsidR="00D96993">
        <w:rPr>
          <w:rFonts w:hint="eastAsia"/>
        </w:rPr>
        <w:t>。</w:t>
      </w:r>
    </w:p>
    <w:p w:rsidRPr="00431A77" w:rsidR="001A205C" w:rsidP="00577E85" w:rsidRDefault="00A432BC" w14:paraId="7D014CB6" w14:textId="00101D3C">
      <w:pPr>
        <w:pStyle w:val="ab"/>
        <w:numPr>
          <w:ilvl w:val="5"/>
          <w:numId w:val="10"/>
        </w:numPr>
        <w:ind w:leftChars="0"/>
        <w:jc w:val="left"/>
      </w:pPr>
      <w:bookmarkStart w:name="_Hlk96863311" w:id="25"/>
      <w:r w:rsidRPr="00431A77">
        <w:rPr>
          <w:rFonts w:hint="eastAsia"/>
          <w:b/>
        </w:rPr>
        <w:t>「J0314A_個人情報リスク分析対策表」</w:t>
      </w:r>
      <w:r w:rsidRPr="00431A77" w:rsidR="001A205C">
        <w:t>の更新</w:t>
      </w:r>
    </w:p>
    <w:p w:rsidRPr="00431A77" w:rsidR="000C5F33" w:rsidP="00D84F61" w:rsidRDefault="000C5F33" w14:paraId="1DCAE3A2" w14:textId="77777777">
      <w:pPr>
        <w:pStyle w:val="ac"/>
        <w:numPr>
          <w:ilvl w:val="0"/>
          <w:numId w:val="25"/>
        </w:numPr>
        <w:ind w:left="1276"/>
        <w:jc w:val="left"/>
        <w:rPr>
          <w:rFonts w:ascii="ＭＳ 明朝" w:hAnsi="ＭＳ 明朝"/>
        </w:rPr>
      </w:pPr>
      <w:r w:rsidRPr="00431A77">
        <w:rPr>
          <w:rFonts w:hint="eastAsia" w:ascii="ＭＳ 明朝" w:hAnsi="ＭＳ 明朝"/>
        </w:rPr>
        <w:t>利用目的変更・取扱い方法変更の場合</w:t>
      </w:r>
    </w:p>
    <w:p w:rsidRPr="00431A77" w:rsidR="000C5F33" w:rsidP="00D84F61" w:rsidRDefault="000C5F33" w14:paraId="0B8B899C" w14:textId="11E89953">
      <w:pPr>
        <w:pStyle w:val="ac"/>
        <w:numPr>
          <w:ilvl w:val="0"/>
          <w:numId w:val="26"/>
        </w:numPr>
        <w:jc w:val="left"/>
        <w:rPr>
          <w:rFonts w:ascii="ＭＳ 明朝" w:hAnsi="ＭＳ 明朝"/>
        </w:rPr>
      </w:pPr>
      <w:r w:rsidRPr="00431A77">
        <w:rPr>
          <w:rFonts w:hint="eastAsia" w:ascii="ＭＳ 明朝" w:hAnsi="ＭＳ 明朝"/>
        </w:rPr>
        <w:t>部門管理者は、変更する前の</w:t>
      </w:r>
      <w:r w:rsidRPr="00431A77" w:rsidR="00A432BC">
        <w:rPr>
          <w:rFonts w:hint="eastAsia" w:ascii="ＭＳ 明朝" w:hAnsi="ＭＳ 明朝"/>
          <w:b/>
          <w:bCs/>
        </w:rPr>
        <w:t>「J0314A_個人情報リスク分析対策表」</w:t>
      </w:r>
      <w:r w:rsidRPr="00431A77">
        <w:rPr>
          <w:rFonts w:hint="eastAsia" w:ascii="ＭＳ 明朝" w:hAnsi="ＭＳ 明朝"/>
        </w:rPr>
        <w:t>を参考に、当該部門の取り扱う個人情報の想定リスク、リスク対策、リスク対策の</w:t>
      </w:r>
      <w:r w:rsidR="00C41B24">
        <w:rPr>
          <w:rFonts w:hint="eastAsia" w:ascii="ＭＳ 明朝" w:hAnsi="ＭＳ 明朝"/>
        </w:rPr>
        <w:t>規定</w:t>
      </w:r>
      <w:r w:rsidRPr="00431A77">
        <w:rPr>
          <w:rFonts w:hint="eastAsia" w:ascii="ＭＳ 明朝" w:hAnsi="ＭＳ 明朝"/>
        </w:rPr>
        <w:t>、残留リスク等のリスク分析の見直しを行う。</w:t>
      </w:r>
    </w:p>
    <w:p w:rsidRPr="00431A77" w:rsidR="000C5F33" w:rsidP="00D84F61" w:rsidRDefault="0050616F" w14:paraId="032ACB4A" w14:textId="1D52F38E">
      <w:pPr>
        <w:pStyle w:val="ac"/>
        <w:numPr>
          <w:ilvl w:val="0"/>
          <w:numId w:val="26"/>
        </w:numPr>
        <w:jc w:val="left"/>
        <w:rPr>
          <w:rFonts w:ascii="ＭＳ 明朝" w:hAnsi="ＭＳ 明朝"/>
        </w:rPr>
      </w:pPr>
      <w:r>
        <w:rPr>
          <w:rFonts w:hint="eastAsia" w:ascii="ＭＳ 明朝" w:hAnsi="ＭＳ 明朝"/>
        </w:rPr>
        <w:t>個人情報保護管理者の承認の後に、リスク対策に</w:t>
      </w:r>
      <w:r w:rsidRPr="002051BC">
        <w:rPr>
          <w:rFonts w:hint="eastAsia" w:ascii="ＭＳ 明朝" w:hAnsi="ＭＳ 明朝"/>
        </w:rPr>
        <w:t>個人情報保護責任者</w:t>
      </w:r>
      <w:r w:rsidRPr="00431A77" w:rsidR="000C5F33">
        <w:rPr>
          <w:rFonts w:hint="eastAsia" w:ascii="ＭＳ 明朝" w:hAnsi="ＭＳ 明朝"/>
        </w:rPr>
        <w:t>の承認を受ける。</w:t>
      </w:r>
    </w:p>
    <w:p w:rsidRPr="00431A77" w:rsidR="000C5F33" w:rsidP="00D84F61" w:rsidRDefault="000C5F33" w14:paraId="1BC59068" w14:textId="77777777">
      <w:pPr>
        <w:pStyle w:val="ac"/>
        <w:numPr>
          <w:ilvl w:val="0"/>
          <w:numId w:val="25"/>
        </w:numPr>
        <w:ind w:left="1276"/>
        <w:jc w:val="left"/>
        <w:rPr>
          <w:rFonts w:ascii="ＭＳ 明朝" w:hAnsi="ＭＳ 明朝"/>
        </w:rPr>
      </w:pPr>
      <w:r w:rsidRPr="00431A77">
        <w:rPr>
          <w:rFonts w:hint="eastAsia" w:ascii="ＭＳ 明朝" w:hAnsi="ＭＳ 明朝"/>
        </w:rPr>
        <w:t>個人情報を削除する場合</w:t>
      </w:r>
    </w:p>
    <w:p w:rsidRPr="00431A77" w:rsidR="000C5F33" w:rsidP="00D84F61" w:rsidRDefault="00A432BC" w14:paraId="054193F1" w14:textId="46B2163C">
      <w:pPr>
        <w:pStyle w:val="ac"/>
        <w:numPr>
          <w:ilvl w:val="0"/>
          <w:numId w:val="27"/>
        </w:numPr>
        <w:ind w:left="1701"/>
        <w:jc w:val="left"/>
        <w:rPr>
          <w:rFonts w:ascii="ＭＳ 明朝" w:hAnsi="ＭＳ 明朝"/>
        </w:rPr>
      </w:pPr>
      <w:r w:rsidRPr="00431A77">
        <w:rPr>
          <w:rFonts w:hint="eastAsia"/>
          <w:b/>
          <w:bCs/>
        </w:rPr>
        <w:t>「</w:t>
      </w:r>
      <w:r w:rsidRPr="00431A77">
        <w:rPr>
          <w:rFonts w:hint="eastAsia"/>
          <w:b/>
          <w:bCs/>
        </w:rPr>
        <w:t>J0314A_</w:t>
      </w:r>
      <w:r w:rsidRPr="00431A77">
        <w:rPr>
          <w:rFonts w:hint="eastAsia"/>
          <w:b/>
          <w:bCs/>
        </w:rPr>
        <w:t>個人情報リスク分析対策表」</w:t>
      </w:r>
      <w:r w:rsidRPr="00431A77" w:rsidR="000C5F33">
        <w:rPr>
          <w:rFonts w:hint="eastAsia" w:ascii="ＭＳ 明朝" w:hAnsi="ＭＳ 明朝"/>
        </w:rPr>
        <w:t>から当該個人情報を削除する。この際、削除履歴が残るようにしておく。</w:t>
      </w:r>
    </w:p>
    <w:p w:rsidRPr="00431A77" w:rsidR="000C5F33" w:rsidP="00D84F61" w:rsidRDefault="0050616F" w14:paraId="3FD54AD5" w14:textId="3698EAF9">
      <w:pPr>
        <w:pStyle w:val="ac"/>
        <w:numPr>
          <w:ilvl w:val="0"/>
          <w:numId w:val="27"/>
        </w:numPr>
        <w:ind w:left="1701"/>
        <w:jc w:val="left"/>
        <w:rPr>
          <w:rFonts w:ascii="ＭＳ 明朝" w:hAnsi="ＭＳ 明朝"/>
        </w:rPr>
      </w:pPr>
      <w:r>
        <w:rPr>
          <w:rFonts w:hint="eastAsia" w:ascii="ＭＳ 明朝" w:hAnsi="ＭＳ 明朝"/>
        </w:rPr>
        <w:t>個人情報保護管理者の承認の後に</w:t>
      </w:r>
      <w:r w:rsidRPr="002051BC">
        <w:rPr>
          <w:rFonts w:hint="eastAsia" w:ascii="ＭＳ 明朝" w:hAnsi="ＭＳ 明朝"/>
        </w:rPr>
        <w:t>個人情報保護責任者</w:t>
      </w:r>
      <w:r w:rsidRPr="00431A77" w:rsidR="000C5F33">
        <w:rPr>
          <w:rFonts w:hint="eastAsia" w:ascii="ＭＳ 明朝" w:hAnsi="ＭＳ 明朝"/>
        </w:rPr>
        <w:t>に報告する。</w:t>
      </w:r>
    </w:p>
    <w:bookmarkEnd w:id="25"/>
    <w:p w:rsidRPr="00431A77" w:rsidR="000C5F33" w:rsidP="006C2BB9" w:rsidRDefault="006C2BB9" w14:paraId="74A4B5C0" w14:textId="781B66F0">
      <w:pPr>
        <w:pStyle w:val="1"/>
        <w:numPr>
          <w:ilvl w:val="0"/>
          <w:numId w:val="0"/>
        </w:numPr>
        <w:ind w:left="283" w:leftChars="135"/>
        <w:jc w:val="left"/>
        <w:rPr>
          <w:rFonts w:ascii="ＭＳ 明朝" w:hAnsi="ＭＳ 明朝"/>
        </w:rPr>
      </w:pPr>
      <w:r w:rsidRPr="00431A77">
        <w:rPr>
          <w:rFonts w:hint="eastAsia" w:ascii="ＭＳ 明朝" w:hAnsi="ＭＳ 明朝"/>
          <w:bCs/>
        </w:rPr>
        <w:t>(3)</w:t>
      </w:r>
      <w:r w:rsidRPr="00431A77" w:rsidR="00A432BC">
        <w:rPr>
          <w:rFonts w:hint="eastAsia" w:ascii="ＭＳ 明朝" w:hAnsi="ＭＳ 明朝"/>
          <w:b/>
        </w:rPr>
        <w:t>「J0314A_個人情報リスク分析対策表」</w:t>
      </w:r>
      <w:r w:rsidRPr="00431A77" w:rsidR="000C5F33">
        <w:rPr>
          <w:rFonts w:hint="eastAsia" w:ascii="ＭＳ 明朝" w:hAnsi="ＭＳ 明朝"/>
        </w:rPr>
        <w:t>の見直し</w:t>
      </w:r>
    </w:p>
    <w:p w:rsidRPr="00431A77" w:rsidR="000C5F33" w:rsidP="00577E85" w:rsidRDefault="00A432BC" w14:paraId="66B46EA1" w14:textId="64AD4B1D">
      <w:pPr>
        <w:tabs>
          <w:tab w:val="left" w:pos="1276"/>
        </w:tabs>
        <w:ind w:left="1273" w:leftChars="606"/>
        <w:jc w:val="left"/>
      </w:pPr>
      <w:r w:rsidRPr="00431A77">
        <w:rPr>
          <w:rFonts w:hint="eastAsia"/>
          <w:b/>
          <w:bCs/>
        </w:rPr>
        <w:t>「J0314A_個人情報リスク分析対策表」</w:t>
      </w:r>
      <w:r w:rsidRPr="00431A77" w:rsidR="000C5F33">
        <w:rPr>
          <w:rFonts w:hint="eastAsia"/>
        </w:rPr>
        <w:t>は、</w:t>
      </w:r>
      <w:r w:rsidRPr="00431A77" w:rsidR="000C5F33">
        <w:rPr>
          <w:rFonts w:hint="eastAsia"/>
          <w:b/>
        </w:rPr>
        <w:t>「</w:t>
      </w:r>
      <w:r w:rsidRPr="00431A77" w:rsidR="001050BF">
        <w:rPr>
          <w:rFonts w:hint="eastAsia"/>
          <w:b/>
        </w:rPr>
        <w:t>J0330A</w:t>
      </w:r>
      <w:r w:rsidRPr="00431A77" w:rsidR="00E13DC6">
        <w:rPr>
          <w:rFonts w:hint="eastAsia"/>
          <w:b/>
        </w:rPr>
        <w:t>_</w:t>
      </w:r>
      <w:r w:rsidRPr="00431A77" w:rsidR="003A21A8">
        <w:rPr>
          <w:rFonts w:hint="eastAsia"/>
          <w:b/>
        </w:rPr>
        <w:t>個人情報保護マネジメントシステム業務年間計画書</w:t>
      </w:r>
      <w:r w:rsidRPr="00431A77" w:rsidR="000C5F33">
        <w:rPr>
          <w:rFonts w:hint="eastAsia"/>
          <w:b/>
        </w:rPr>
        <w:t>」</w:t>
      </w:r>
      <w:r w:rsidRPr="00431A77" w:rsidR="000C5F33">
        <w:rPr>
          <w:rFonts w:hint="eastAsia"/>
        </w:rPr>
        <w:t>に定めた時期に、</w:t>
      </w:r>
      <w:bookmarkStart w:name="_Hlk536190862" w:id="26"/>
      <w:r w:rsidRPr="00431A77" w:rsidR="000C5F33">
        <w:rPr>
          <w:rFonts w:hint="eastAsia"/>
        </w:rPr>
        <w:t>部門管理者が</w:t>
      </w:r>
      <w:r w:rsidR="0050616F">
        <w:rPr>
          <w:rFonts w:hint="eastAsia"/>
        </w:rPr>
        <w:t>見直しを行い、個人情報保護管理者の承認の後に、リスク対策に</w:t>
      </w:r>
      <w:r w:rsidRPr="002051BC" w:rsidR="0050616F">
        <w:rPr>
          <w:rFonts w:hint="eastAsia"/>
        </w:rPr>
        <w:t>個人情報保護責任者</w:t>
      </w:r>
      <w:r w:rsidRPr="00431A77" w:rsidR="000C5F33">
        <w:rPr>
          <w:rFonts w:hint="eastAsia"/>
        </w:rPr>
        <w:t>の承認を受ける。</w:t>
      </w:r>
      <w:bookmarkEnd w:id="26"/>
      <w:r w:rsidRPr="00431A77" w:rsidR="00DF1B0E">
        <w:br/>
      </w:r>
      <w:r w:rsidRPr="00431A77" w:rsidR="000C5F33">
        <w:rPr>
          <w:rFonts w:hint="eastAsia"/>
        </w:rPr>
        <w:t>随時見直しは部門管理者が新業務の追加や既存業務の変更、外部環境の変化などからリスクの見直しを実施することを決め</w:t>
      </w:r>
      <w:r w:rsidR="0050616F">
        <w:rPr>
          <w:rFonts w:hint="eastAsia"/>
        </w:rPr>
        <w:t>、実施し、個人情報保護管理者の承認の後に、リスク対策に</w:t>
      </w:r>
      <w:r w:rsidRPr="002051BC" w:rsidR="0050616F">
        <w:rPr>
          <w:rFonts w:hint="eastAsia"/>
        </w:rPr>
        <w:t>個人情報保護責任者</w:t>
      </w:r>
      <w:r w:rsidRPr="00431A77" w:rsidR="000C5F33">
        <w:rPr>
          <w:rFonts w:hint="eastAsia"/>
        </w:rPr>
        <w:t>の承認を受ける。</w:t>
      </w:r>
    </w:p>
    <w:p w:rsidRPr="00431A77" w:rsidR="00DF1B0E" w:rsidP="0066554C" w:rsidRDefault="006C2BB9" w14:paraId="002EEE1A" w14:textId="0A2E41F8">
      <w:pPr>
        <w:pStyle w:val="1"/>
        <w:numPr>
          <w:ilvl w:val="0"/>
          <w:numId w:val="0"/>
        </w:numPr>
        <w:ind w:left="283" w:leftChars="135"/>
        <w:jc w:val="left"/>
        <w:rPr>
          <w:rFonts w:ascii="ＭＳ 明朝" w:hAnsi="ＭＳ 明朝"/>
        </w:rPr>
      </w:pPr>
      <w:r w:rsidRPr="00431A77">
        <w:rPr>
          <w:rFonts w:hint="eastAsia" w:ascii="ＭＳ 明朝" w:hAnsi="ＭＳ 明朝"/>
        </w:rPr>
        <w:t>(4)</w:t>
      </w:r>
      <w:r w:rsidRPr="00431A77" w:rsidR="00DF1B0E">
        <w:rPr>
          <w:rFonts w:hint="eastAsia" w:ascii="ＭＳ 明朝" w:hAnsi="ＭＳ 明朝"/>
        </w:rPr>
        <w:t>「ＥＵ域内から十分性認定に基づき提供を受けた</w:t>
      </w:r>
      <w:r w:rsidRPr="00431A77" w:rsidR="00DF1B0E">
        <w:rPr>
          <w:rFonts w:hint="eastAsia"/>
        </w:rPr>
        <w:t>個人情報」の取扱いがある場合</w:t>
      </w:r>
      <w:r w:rsidRPr="00431A77" w:rsidR="00DF1B0E">
        <w:rPr>
          <w:rFonts w:hint="eastAsia" w:ascii="ＭＳ 明朝" w:hAnsi="ＭＳ 明朝"/>
        </w:rPr>
        <w:t xml:space="preserve">　　</w:t>
      </w:r>
    </w:p>
    <w:p w:rsidRPr="00431A77" w:rsidR="001A205C" w:rsidP="00577E85" w:rsidRDefault="000C5F33" w14:paraId="0A92536B" w14:textId="535B5A2B">
      <w:pPr>
        <w:ind w:left="1197" w:leftChars="570"/>
        <w:jc w:val="left"/>
      </w:pPr>
      <w:r w:rsidRPr="00431A77">
        <w:rPr>
          <w:rFonts w:hint="eastAsia" w:asciiTheme="minorEastAsia" w:hAnsiTheme="minorEastAsia"/>
        </w:rPr>
        <w:t>リスクアセスメント及びリスク対策を行うための手順に基づき「ＥＵ域内から十分性認定に基づき提供を受けた個人情報」を特定し、リスクアセスメント及びリスク対策を行った記録を残すこと。</w:t>
      </w:r>
    </w:p>
    <w:p w:rsidRPr="00431A77" w:rsidR="00214135" w:rsidP="00577E85" w:rsidRDefault="00214135" w14:paraId="2E1EAF72" w14:textId="77777777">
      <w:pPr>
        <w:jc w:val="left"/>
      </w:pPr>
    </w:p>
    <w:p w:rsidRPr="00431A77" w:rsidR="00804952" w:rsidP="00577E85" w:rsidRDefault="00804952" w14:paraId="12F1BAA6" w14:textId="001115CD">
      <w:pPr>
        <w:pStyle w:val="2"/>
        <w:keepNext w:val="0"/>
        <w:numPr>
          <w:ilvl w:val="0"/>
          <w:numId w:val="0"/>
        </w:numPr>
        <w:ind w:left="210" w:leftChars="100"/>
        <w:jc w:val="left"/>
        <w:rPr>
          <w:rFonts w:ascii="ＭＳ 明朝" w:hAnsi="ＭＳ 明朝" w:eastAsia="ＭＳ 明朝"/>
          <w:b/>
          <w:bCs/>
          <w:sz w:val="21"/>
        </w:rPr>
      </w:pPr>
      <w:bookmarkStart w:name="_Toc117816152" w:id="27"/>
      <w:r w:rsidRPr="00431A77">
        <w:rPr>
          <w:rFonts w:hint="eastAsia" w:ascii="ＭＳ 明朝" w:hAnsi="ＭＳ 明朝" w:eastAsia="ＭＳ 明朝"/>
          <w:b/>
          <w:bCs/>
          <w:sz w:val="21"/>
        </w:rPr>
        <w:t>J.3.2</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個人情報保護目的及びそれを達成するための計画策定</w:t>
      </w:r>
      <w:r w:rsidRPr="00431A77" w:rsidR="0037302A">
        <w:rPr>
          <w:rFonts w:hint="eastAsia" w:ascii="ＭＳ 明朝" w:hAnsi="ＭＳ 明朝" w:eastAsia="ＭＳ 明朝"/>
          <w:b/>
          <w:bCs/>
          <w:sz w:val="21"/>
        </w:rPr>
        <w:t>（6.2</w:t>
      </w:r>
      <w:r w:rsidRPr="00431A77" w:rsidR="0037302A">
        <w:rPr>
          <w:rFonts w:ascii="ＭＳ 明朝" w:hAnsi="ＭＳ 明朝" w:eastAsia="ＭＳ 明朝"/>
          <w:b/>
          <w:bCs/>
          <w:sz w:val="21"/>
        </w:rPr>
        <w:t>）</w:t>
      </w:r>
      <w:bookmarkEnd w:id="27"/>
    </w:p>
    <w:p w:rsidRPr="00431A77" w:rsidR="0037302A" w:rsidP="00D84F61" w:rsidRDefault="002139A8" w14:paraId="2EC576E8" w14:textId="5CDC264C">
      <w:pPr>
        <w:pStyle w:val="ab"/>
        <w:numPr>
          <w:ilvl w:val="0"/>
          <w:numId w:val="28"/>
        </w:numPr>
        <w:ind w:left="851" w:leftChars="0"/>
        <w:jc w:val="left"/>
      </w:pPr>
      <w:r w:rsidRPr="00431A77">
        <w:rPr>
          <w:rFonts w:hint="eastAsia"/>
        </w:rPr>
        <w:t>代表者は個人情報保護目的を達成するために、</w:t>
      </w:r>
      <w:r w:rsidRPr="00431A77" w:rsidR="00527F35">
        <w:rPr>
          <w:rFonts w:hint="eastAsia"/>
        </w:rPr>
        <w:t>教育</w:t>
      </w:r>
      <w:r w:rsidRPr="00431A77" w:rsidR="00333C9D">
        <w:rPr>
          <w:rFonts w:hint="eastAsia"/>
        </w:rPr>
        <w:t>、</w:t>
      </w:r>
      <w:r w:rsidRPr="00431A77" w:rsidR="00527F35">
        <w:rPr>
          <w:rFonts w:hint="eastAsia"/>
        </w:rPr>
        <w:t>内部監査</w:t>
      </w:r>
      <w:r w:rsidRPr="00431A77" w:rsidR="00333C9D">
        <w:rPr>
          <w:rFonts w:hint="eastAsia"/>
        </w:rPr>
        <w:t>、</w:t>
      </w:r>
      <w:r w:rsidRPr="00431A77" w:rsidR="00527F35">
        <w:rPr>
          <w:rFonts w:hint="eastAsia"/>
        </w:rPr>
        <w:t>安全管理計画（情報セキュリティ対策）</w:t>
      </w:r>
      <w:r w:rsidRPr="00431A77" w:rsidR="00333C9D">
        <w:rPr>
          <w:rFonts w:hint="eastAsia"/>
        </w:rPr>
        <w:t>、</w:t>
      </w:r>
      <w:r w:rsidRPr="00431A77" w:rsidR="00527F35">
        <w:rPr>
          <w:rFonts w:hint="eastAsia"/>
        </w:rPr>
        <w:t>委託先の監督</w:t>
      </w:r>
      <w:r w:rsidRPr="00431A77" w:rsidR="00333C9D">
        <w:rPr>
          <w:rFonts w:hint="eastAsia"/>
        </w:rPr>
        <w:t>、</w:t>
      </w:r>
      <w:r w:rsidRPr="00431A77" w:rsidR="00527F35">
        <w:rPr>
          <w:rFonts w:hint="eastAsia"/>
        </w:rPr>
        <w:t>マネジメントレビューの実施などを、</w:t>
      </w:r>
      <w:r w:rsidRPr="00431A77">
        <w:rPr>
          <w:rFonts w:hint="eastAsia"/>
        </w:rPr>
        <w:t>以下の</w:t>
      </w:r>
      <w:r w:rsidRPr="00431A77">
        <w:t>a)～e)含めた計画を策定することを、</w:t>
      </w:r>
      <w:r w:rsidRPr="00431A77">
        <w:rPr>
          <w:rFonts w:hint="eastAsia"/>
        </w:rPr>
        <w:t>個人情報保護管理者、個人情報保護監査責任者</w:t>
      </w:r>
      <w:r w:rsidRPr="00431A77" w:rsidR="0037302A">
        <w:rPr>
          <w:rFonts w:hint="eastAsia"/>
        </w:rPr>
        <w:t>等に</w:t>
      </w:r>
      <w:r w:rsidRPr="00431A77">
        <w:t>指示する。</w:t>
      </w:r>
    </w:p>
    <w:p w:rsidRPr="00431A77" w:rsidR="0037302A" w:rsidP="00577E85" w:rsidRDefault="0037302A" w14:paraId="5DD4D26D" w14:textId="77777777">
      <w:pPr>
        <w:pStyle w:val="ab"/>
        <w:ind w:left="851" w:leftChars="0"/>
        <w:jc w:val="left"/>
      </w:pPr>
      <w:r w:rsidRPr="00431A77">
        <w:t xml:space="preserve">a)実施事項 </w:t>
      </w:r>
    </w:p>
    <w:p w:rsidRPr="00431A77" w:rsidR="0037302A" w:rsidP="00577E85" w:rsidRDefault="0037302A" w14:paraId="48997CBC" w14:textId="77777777">
      <w:pPr>
        <w:pStyle w:val="ab"/>
        <w:ind w:left="851" w:leftChars="0"/>
        <w:jc w:val="left"/>
      </w:pPr>
      <w:r w:rsidRPr="00431A77">
        <w:t xml:space="preserve">b)必要な資源 </w:t>
      </w:r>
    </w:p>
    <w:p w:rsidRPr="00431A77" w:rsidR="0037302A" w:rsidP="00577E85" w:rsidRDefault="0037302A" w14:paraId="435309AB" w14:textId="77777777">
      <w:pPr>
        <w:pStyle w:val="ab"/>
        <w:ind w:left="851" w:leftChars="0"/>
        <w:jc w:val="left"/>
      </w:pPr>
      <w:r w:rsidRPr="00431A77">
        <w:t xml:space="preserve">c)責任者 </w:t>
      </w:r>
    </w:p>
    <w:p w:rsidRPr="00431A77" w:rsidR="0037302A" w:rsidP="00577E85" w:rsidRDefault="0037302A" w14:paraId="63A6C900" w14:textId="443BB68F">
      <w:pPr>
        <w:pStyle w:val="ab"/>
        <w:ind w:left="851" w:leftChars="0"/>
        <w:jc w:val="left"/>
      </w:pPr>
      <w:r w:rsidRPr="00431A77">
        <w:t xml:space="preserve">d)達成期限 </w:t>
      </w:r>
    </w:p>
    <w:p w:rsidRPr="00431A77" w:rsidR="0037302A" w:rsidP="00577E85" w:rsidRDefault="0037302A" w14:paraId="363C50FE" w14:textId="04B62228">
      <w:pPr>
        <w:pStyle w:val="ab"/>
        <w:ind w:left="851" w:leftChars="0"/>
        <w:jc w:val="left"/>
      </w:pPr>
      <w:r w:rsidRPr="00431A77">
        <w:t>e)結果の評価方法</w:t>
      </w:r>
    </w:p>
    <w:p w:rsidRPr="00431A77" w:rsidR="00333C9D" w:rsidP="00D84F61" w:rsidRDefault="00333C9D" w14:paraId="05F5ABA6" w14:textId="1FF9540C">
      <w:pPr>
        <w:pStyle w:val="ab"/>
        <w:numPr>
          <w:ilvl w:val="0"/>
          <w:numId w:val="28"/>
        </w:numPr>
        <w:ind w:left="851" w:leftChars="0"/>
        <w:jc w:val="left"/>
      </w:pPr>
      <w:r w:rsidRPr="00431A77">
        <w:rPr>
          <w:rFonts w:hint="eastAsia"/>
        </w:rPr>
        <w:t>具体的な計画手順は、本</w:t>
      </w:r>
      <w:r w:rsidR="00C41B24">
        <w:rPr>
          <w:rFonts w:hint="eastAsia"/>
        </w:rPr>
        <w:t>規定</w:t>
      </w:r>
      <w:r w:rsidRPr="00431A77">
        <w:rPr>
          <w:rFonts w:hint="eastAsia"/>
        </w:rPr>
        <w:t>J.3.3、J.6.2、J.6.3、J</w:t>
      </w:r>
      <w:r w:rsidRPr="00431A77">
        <w:t>.9.4</w:t>
      </w:r>
      <w:r w:rsidRPr="00431A77">
        <w:rPr>
          <w:rFonts w:hint="eastAsia"/>
        </w:rPr>
        <w:t>などに定める。</w:t>
      </w:r>
    </w:p>
    <w:p w:rsidRPr="00431A77" w:rsidR="00527F35" w:rsidP="00577E85" w:rsidRDefault="00527F35" w14:paraId="54B82D7D" w14:textId="77777777">
      <w:pPr>
        <w:pStyle w:val="ab"/>
        <w:ind w:left="851" w:leftChars="0"/>
        <w:jc w:val="left"/>
      </w:pPr>
    </w:p>
    <w:p w:rsidRPr="00431A77" w:rsidR="00804952" w:rsidP="00577E85" w:rsidRDefault="00804952" w14:paraId="5E923D02" w14:textId="4E527D3C">
      <w:pPr>
        <w:pStyle w:val="2"/>
        <w:keepNext w:val="0"/>
        <w:numPr>
          <w:ilvl w:val="0"/>
          <w:numId w:val="0"/>
        </w:numPr>
        <w:ind w:left="210" w:leftChars="100"/>
        <w:jc w:val="left"/>
        <w:rPr>
          <w:rFonts w:ascii="ＭＳ 明朝" w:hAnsi="ＭＳ 明朝" w:eastAsia="ＭＳ 明朝"/>
          <w:b/>
          <w:bCs/>
          <w:sz w:val="21"/>
        </w:rPr>
      </w:pPr>
      <w:bookmarkStart w:name="_Toc117816153" w:id="28"/>
      <w:r w:rsidRPr="00431A77">
        <w:rPr>
          <w:rFonts w:hint="eastAsia" w:ascii="ＭＳ 明朝" w:hAnsi="ＭＳ 明朝" w:eastAsia="ＭＳ 明朝"/>
          <w:b/>
          <w:bCs/>
          <w:sz w:val="21"/>
        </w:rPr>
        <w:t>J.3.3</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計画策定</w:t>
      </w:r>
      <w:r w:rsidRPr="00431A77" w:rsidR="0098724A">
        <w:rPr>
          <w:rFonts w:hint="eastAsia" w:ascii="ＭＳ 明朝" w:hAnsi="ＭＳ 明朝" w:eastAsia="ＭＳ 明朝"/>
          <w:b/>
          <w:bCs/>
          <w:sz w:val="21"/>
        </w:rPr>
        <w:t>（</w:t>
      </w:r>
      <w:r w:rsidRPr="00431A77" w:rsidR="00D36E9B">
        <w:rPr>
          <w:rFonts w:hint="eastAsia" w:ascii="ＭＳ 明朝" w:hAnsi="ＭＳ 明朝" w:eastAsia="ＭＳ 明朝"/>
          <w:b/>
          <w:bCs/>
          <w:sz w:val="21"/>
        </w:rPr>
        <w:t>JISQ15001 附属書</w:t>
      </w:r>
      <w:r w:rsidRPr="00431A77" w:rsidR="0098724A">
        <w:rPr>
          <w:rFonts w:hint="eastAsia" w:ascii="ＭＳ 明朝" w:hAnsi="ＭＳ 明朝" w:eastAsia="ＭＳ 明朝"/>
          <w:b/>
          <w:bCs/>
          <w:sz w:val="21"/>
        </w:rPr>
        <w:t>A.3.3.6）</w:t>
      </w:r>
      <w:bookmarkEnd w:id="28"/>
    </w:p>
    <w:p w:rsidRPr="00431A77" w:rsidR="00042F4C" w:rsidP="00D84F61" w:rsidRDefault="0037302A" w14:paraId="6954A5C8" w14:textId="194A326E">
      <w:pPr>
        <w:pStyle w:val="ab"/>
        <w:numPr>
          <w:ilvl w:val="0"/>
          <w:numId w:val="29"/>
        </w:numPr>
        <w:ind w:left="851" w:leftChars="0"/>
        <w:jc w:val="left"/>
        <w:rPr>
          <w:bCs/>
        </w:rPr>
      </w:pPr>
      <w:r w:rsidRPr="00431A77">
        <w:rPr>
          <w:rFonts w:hint="eastAsia"/>
        </w:rPr>
        <w:t>個人情報保護マネジメントシステムを確実に実施するために、</w:t>
      </w:r>
      <w:r w:rsidRPr="00431A77" w:rsidR="00042F4C">
        <w:rPr>
          <w:rFonts w:hint="eastAsia"/>
        </w:rPr>
        <w:t>個人情報保護管理者は毎年</w:t>
      </w:r>
      <w:r w:rsidRPr="00431A77" w:rsidR="00A372B4">
        <w:rPr>
          <w:rFonts w:hint="eastAsia"/>
        </w:rPr>
        <w:t>、各担当者の意見を反映した</w:t>
      </w:r>
      <w:r w:rsidRPr="00431A77" w:rsidR="00042F4C">
        <w:rPr>
          <w:rFonts w:hint="eastAsia"/>
          <w:b/>
          <w:bCs/>
        </w:rPr>
        <w:t>「</w:t>
      </w:r>
      <w:r w:rsidRPr="00431A77" w:rsidR="001050BF">
        <w:rPr>
          <w:rFonts w:hint="eastAsia"/>
          <w:b/>
          <w:bCs/>
        </w:rPr>
        <w:t>J0330A</w:t>
      </w:r>
      <w:r w:rsidRPr="00431A77" w:rsidR="00E13DC6">
        <w:rPr>
          <w:rFonts w:hint="eastAsia"/>
          <w:b/>
          <w:bCs/>
        </w:rPr>
        <w:t>_</w:t>
      </w:r>
      <w:r w:rsidRPr="00431A77" w:rsidR="003A21A8">
        <w:rPr>
          <w:rFonts w:hint="eastAsia"/>
          <w:b/>
          <w:bCs/>
        </w:rPr>
        <w:t>個人情報保護マネジメントシステム業務年間計画書</w:t>
      </w:r>
      <w:r w:rsidRPr="00431A77" w:rsidR="00042F4C">
        <w:rPr>
          <w:rFonts w:hint="eastAsia"/>
          <w:b/>
          <w:bCs/>
        </w:rPr>
        <w:t>」</w:t>
      </w:r>
      <w:r w:rsidRPr="00431A77" w:rsidR="00042F4C">
        <w:rPr>
          <w:rFonts w:hint="eastAsia"/>
          <w:bCs/>
        </w:rPr>
        <w:t>を作成し、代表者の承認を得る。</w:t>
      </w:r>
    </w:p>
    <w:p w:rsidRPr="00431A77" w:rsidR="00042F4C" w:rsidP="00D84F61" w:rsidRDefault="00042F4C" w14:paraId="23DB3162" w14:textId="73A1316A">
      <w:pPr>
        <w:pStyle w:val="ab"/>
        <w:numPr>
          <w:ilvl w:val="0"/>
          <w:numId w:val="29"/>
        </w:numPr>
        <w:ind w:left="851" w:leftChars="0"/>
        <w:jc w:val="left"/>
      </w:pPr>
      <w:r w:rsidRPr="00431A77">
        <w:rPr>
          <w:szCs w:val="21"/>
        </w:rPr>
        <w:t>個人情報保護教育責任者</w:t>
      </w:r>
      <w:r w:rsidRPr="00431A77">
        <w:rPr>
          <w:rFonts w:hint="eastAsia"/>
          <w:szCs w:val="21"/>
        </w:rPr>
        <w:t>は</w:t>
      </w:r>
      <w:r w:rsidRPr="00431A77">
        <w:rPr>
          <w:rFonts w:hint="eastAsia"/>
          <w:b/>
          <w:bCs/>
          <w:szCs w:val="21"/>
        </w:rPr>
        <w:t>「</w:t>
      </w:r>
      <w:r w:rsidRPr="00431A77" w:rsidR="001050BF">
        <w:rPr>
          <w:rFonts w:hint="eastAsia"/>
          <w:b/>
          <w:bCs/>
        </w:rPr>
        <w:t>J0330A</w:t>
      </w:r>
      <w:r w:rsidRPr="00431A77" w:rsidR="00E13DC6">
        <w:rPr>
          <w:rFonts w:hint="eastAsia"/>
          <w:b/>
          <w:bCs/>
        </w:rPr>
        <w:t>_</w:t>
      </w:r>
      <w:r w:rsidRPr="00431A77" w:rsidR="003A21A8">
        <w:rPr>
          <w:rFonts w:hint="eastAsia"/>
          <w:b/>
          <w:bCs/>
        </w:rPr>
        <w:t>個人情報保護マネジメントシステム業務年間計画書</w:t>
      </w:r>
      <w:r w:rsidRPr="00431A77">
        <w:rPr>
          <w:rFonts w:hint="eastAsia"/>
          <w:b/>
          <w:bCs/>
        </w:rPr>
        <w:t>」</w:t>
      </w:r>
      <w:r w:rsidRPr="00431A77">
        <w:rPr>
          <w:rFonts w:hint="eastAsia"/>
        </w:rPr>
        <w:t>に定められた時期に、</w:t>
      </w:r>
      <w:r w:rsidRPr="00431A77" w:rsidR="00501096">
        <w:rPr>
          <w:rFonts w:hint="eastAsia"/>
        </w:rPr>
        <w:t>本</w:t>
      </w:r>
      <w:r w:rsidR="00C41B24">
        <w:rPr>
          <w:rFonts w:hint="eastAsia"/>
        </w:rPr>
        <w:t>規定</w:t>
      </w:r>
      <w:r w:rsidRPr="00431A77" w:rsidR="00501096">
        <w:rPr>
          <w:rFonts w:hint="eastAsia"/>
        </w:rPr>
        <w:t>J.3.2のa)～e)を含めた</w:t>
      </w:r>
      <w:r w:rsidRPr="00431A77">
        <w:rPr>
          <w:rFonts w:hint="eastAsia"/>
          <w:b/>
          <w:bCs/>
        </w:rPr>
        <w:t>「</w:t>
      </w:r>
      <w:r w:rsidRPr="00431A77" w:rsidR="00060D2B">
        <w:rPr>
          <w:rFonts w:hint="eastAsia"/>
          <w:b/>
          <w:bCs/>
        </w:rPr>
        <w:t>J0430</w:t>
      </w:r>
      <w:r w:rsidRPr="00431A77" w:rsidR="000325BA">
        <w:rPr>
          <w:rFonts w:hint="eastAsia"/>
          <w:b/>
          <w:bCs/>
        </w:rPr>
        <w:t>A_</w:t>
      </w:r>
      <w:r w:rsidRPr="00431A77" w:rsidR="003A21A8">
        <w:rPr>
          <w:rFonts w:hint="eastAsia"/>
          <w:b/>
          <w:bCs/>
        </w:rPr>
        <w:t>個人情報保護教育計画書</w:t>
      </w:r>
      <w:r w:rsidRPr="00431A77">
        <w:rPr>
          <w:rFonts w:hint="eastAsia"/>
          <w:b/>
          <w:bCs/>
        </w:rPr>
        <w:t>」</w:t>
      </w:r>
      <w:r w:rsidRPr="00431A77">
        <w:rPr>
          <w:rFonts w:hint="eastAsia"/>
        </w:rPr>
        <w:t>にて教育計画を作成し、</w:t>
      </w:r>
      <w:r w:rsidRPr="00431A77" w:rsidR="00A372B4">
        <w:rPr>
          <w:rFonts w:hint="eastAsia"/>
        </w:rPr>
        <w:t>個人情報保護管理者を経由して代表者の承認を得る。</w:t>
      </w:r>
    </w:p>
    <w:p w:rsidRPr="00431A77" w:rsidR="00A372B4" w:rsidP="00D84F61" w:rsidRDefault="00A372B4" w14:paraId="4F63F182" w14:textId="178FCF36">
      <w:pPr>
        <w:pStyle w:val="ab"/>
        <w:numPr>
          <w:ilvl w:val="0"/>
          <w:numId w:val="29"/>
        </w:numPr>
        <w:ind w:left="851" w:leftChars="0"/>
        <w:jc w:val="left"/>
      </w:pPr>
      <w:r w:rsidRPr="00431A77">
        <w:rPr>
          <w:rFonts w:hint="eastAsia"/>
        </w:rPr>
        <w:t>教育計画を立案する場合には、</w:t>
      </w:r>
      <w:r w:rsidRPr="00431A77" w:rsidR="00501096">
        <w:rPr>
          <w:rFonts w:hint="eastAsia"/>
        </w:rPr>
        <w:t>本</w:t>
      </w:r>
      <w:r w:rsidR="00C41B24">
        <w:rPr>
          <w:rFonts w:hint="eastAsia"/>
        </w:rPr>
        <w:t>規定</w:t>
      </w:r>
      <w:r w:rsidRPr="00431A77" w:rsidR="00501096">
        <w:rPr>
          <w:rFonts w:hint="eastAsia"/>
        </w:rPr>
        <w:t>J.3.2のa)～d)を</w:t>
      </w:r>
      <w:r w:rsidRPr="00431A77">
        <w:rPr>
          <w:rFonts w:hint="eastAsia"/>
        </w:rPr>
        <w:t>JISQ15001の附属書B.3.3.6に記載されている“</w:t>
      </w:r>
      <w:r w:rsidRPr="00431A77" w:rsidR="00527F35">
        <w:rPr>
          <w:rFonts w:hint="eastAsia"/>
        </w:rPr>
        <w:t>研修の年間カリキュラム，個別の研修プログラム（研修名，開催日時，場所，講師，受講対象者及び予定参加者数，研修の概要，使用テキスト，任意参加か否かの別など），予算など</w:t>
      </w:r>
      <w:r w:rsidRPr="00431A77">
        <w:rPr>
          <w:rFonts w:hint="eastAsia"/>
        </w:rPr>
        <w:t>”</w:t>
      </w:r>
      <w:r w:rsidRPr="00431A77" w:rsidR="00501096">
        <w:rPr>
          <w:rFonts w:hint="eastAsia"/>
        </w:rPr>
        <w:t>に置き換えても差し支えない</w:t>
      </w:r>
      <w:r w:rsidRPr="00431A77">
        <w:rPr>
          <w:rFonts w:hint="eastAsia"/>
        </w:rPr>
        <w:t>。</w:t>
      </w:r>
    </w:p>
    <w:p w:rsidRPr="00431A77" w:rsidR="00042F4C" w:rsidP="00D84F61" w:rsidRDefault="00A372B4" w14:paraId="1314463A" w14:textId="120C32DD">
      <w:pPr>
        <w:pStyle w:val="ab"/>
        <w:numPr>
          <w:ilvl w:val="0"/>
          <w:numId w:val="29"/>
        </w:numPr>
        <w:ind w:left="851" w:leftChars="0"/>
        <w:jc w:val="left"/>
      </w:pPr>
      <w:r w:rsidRPr="00431A77">
        <w:rPr>
          <w:rFonts w:hint="eastAsia"/>
        </w:rPr>
        <w:t>個人情報保護責任者は</w:t>
      </w:r>
      <w:r w:rsidRPr="00431A77">
        <w:rPr>
          <w:rFonts w:hint="eastAsia"/>
          <w:b/>
          <w:bCs/>
          <w:szCs w:val="21"/>
        </w:rPr>
        <w:t>「</w:t>
      </w:r>
      <w:r w:rsidRPr="00431A77" w:rsidR="001050BF">
        <w:rPr>
          <w:rFonts w:hint="eastAsia"/>
          <w:b/>
          <w:bCs/>
        </w:rPr>
        <w:t>J0330A</w:t>
      </w:r>
      <w:r w:rsidRPr="00431A77" w:rsidR="00E13DC6">
        <w:rPr>
          <w:rFonts w:hint="eastAsia"/>
          <w:b/>
          <w:bCs/>
        </w:rPr>
        <w:t>_</w:t>
      </w:r>
      <w:r w:rsidRPr="00431A77" w:rsidR="003A21A8">
        <w:rPr>
          <w:rFonts w:hint="eastAsia"/>
          <w:b/>
          <w:bCs/>
        </w:rPr>
        <w:t>個人情報保護マネジメントシステム業務年間計画書</w:t>
      </w:r>
      <w:r w:rsidRPr="00431A77">
        <w:rPr>
          <w:rFonts w:hint="eastAsia"/>
          <w:b/>
          <w:bCs/>
        </w:rPr>
        <w:t>」</w:t>
      </w:r>
      <w:r w:rsidRPr="00431A77">
        <w:rPr>
          <w:rFonts w:hint="eastAsia"/>
        </w:rPr>
        <w:t>に定められた時期に、</w:t>
      </w:r>
      <w:r w:rsidRPr="00431A77" w:rsidR="00E40690">
        <w:rPr>
          <w:rFonts w:hint="eastAsia"/>
        </w:rPr>
        <w:t>本</w:t>
      </w:r>
      <w:r w:rsidR="00C41B24">
        <w:rPr>
          <w:rFonts w:hint="eastAsia"/>
        </w:rPr>
        <w:t>規定</w:t>
      </w:r>
      <w:r w:rsidRPr="00431A77" w:rsidR="00E40690">
        <w:rPr>
          <w:rFonts w:hint="eastAsia"/>
        </w:rPr>
        <w:t>J.3.2のa)～e)を含めた</w:t>
      </w:r>
      <w:r w:rsidRPr="00431A77" w:rsidR="00501096">
        <w:rPr>
          <w:rFonts w:hint="eastAsia"/>
          <w:b/>
          <w:bCs/>
        </w:rPr>
        <w:t>「</w:t>
      </w:r>
      <w:r w:rsidRPr="00431A77" w:rsidR="00060D2B">
        <w:rPr>
          <w:rFonts w:hint="eastAsia"/>
          <w:b/>
          <w:bCs/>
        </w:rPr>
        <w:t>J0620</w:t>
      </w:r>
      <w:r w:rsidRPr="00431A77" w:rsidR="00501096">
        <w:rPr>
          <w:rFonts w:hint="eastAsia"/>
          <w:b/>
          <w:bCs/>
        </w:rPr>
        <w:t>A_</w:t>
      </w:r>
      <w:r w:rsidRPr="00431A77" w:rsidR="006233E4">
        <w:rPr>
          <w:rFonts w:hint="eastAsia"/>
          <w:b/>
          <w:bCs/>
        </w:rPr>
        <w:t>内部監査計画書</w:t>
      </w:r>
      <w:r w:rsidRPr="00431A77" w:rsidR="00501096">
        <w:rPr>
          <w:rFonts w:hint="eastAsia"/>
          <w:b/>
          <w:bCs/>
        </w:rPr>
        <w:t>」</w:t>
      </w:r>
      <w:r w:rsidRPr="00431A77">
        <w:rPr>
          <w:rFonts w:hint="eastAsia"/>
        </w:rPr>
        <w:t>にて</w:t>
      </w:r>
      <w:r w:rsidR="0050616F">
        <w:rPr>
          <w:rFonts w:hint="eastAsia"/>
        </w:rPr>
        <w:t>内部監査計画を作成し、</w:t>
      </w:r>
      <w:r w:rsidRPr="002051BC" w:rsidR="0050616F">
        <w:rPr>
          <w:rFonts w:hint="eastAsia"/>
        </w:rPr>
        <w:t>個人情報保護責任者</w:t>
      </w:r>
      <w:r w:rsidRPr="00431A77">
        <w:rPr>
          <w:rFonts w:hint="eastAsia"/>
        </w:rPr>
        <w:t>の承認を得る。</w:t>
      </w:r>
    </w:p>
    <w:p w:rsidRPr="00431A77" w:rsidR="00A372B4" w:rsidP="00D84F61" w:rsidRDefault="00A372B4" w14:paraId="595E9DCB" w14:textId="6AEC6E53">
      <w:pPr>
        <w:pStyle w:val="ab"/>
        <w:numPr>
          <w:ilvl w:val="0"/>
          <w:numId w:val="29"/>
        </w:numPr>
        <w:ind w:left="851" w:leftChars="0"/>
        <w:jc w:val="left"/>
      </w:pPr>
      <w:r w:rsidRPr="00431A77">
        <w:rPr>
          <w:rFonts w:hint="eastAsia"/>
        </w:rPr>
        <w:t>内部監査計画を立案する場合には、</w:t>
      </w:r>
      <w:r w:rsidRPr="00431A77" w:rsidR="00501096">
        <w:rPr>
          <w:rFonts w:hint="eastAsia"/>
        </w:rPr>
        <w:t>本</w:t>
      </w:r>
      <w:r w:rsidR="00C41B24">
        <w:rPr>
          <w:rFonts w:hint="eastAsia"/>
        </w:rPr>
        <w:t>規定</w:t>
      </w:r>
      <w:r w:rsidRPr="00431A77" w:rsidR="00501096">
        <w:rPr>
          <w:rFonts w:hint="eastAsia"/>
        </w:rPr>
        <w:t>J.3.2のa)～d)を</w:t>
      </w:r>
      <w:r w:rsidRPr="00431A77">
        <w:rPr>
          <w:rFonts w:hint="eastAsia"/>
        </w:rPr>
        <w:t>JISQ15001の附属書B.3.3.6に記載されている“</w:t>
      </w:r>
      <w:r w:rsidRPr="00431A77" w:rsidR="00527F35">
        <w:rPr>
          <w:rFonts w:hint="eastAsia"/>
        </w:rPr>
        <w:t>当該年度に実施する監査テーマ，監査対象，目的，範囲，手続，スケジュールなど</w:t>
      </w:r>
      <w:r w:rsidRPr="00431A77">
        <w:rPr>
          <w:rFonts w:hint="eastAsia"/>
        </w:rPr>
        <w:t>”</w:t>
      </w:r>
      <w:r w:rsidRPr="00431A77" w:rsidR="00501096">
        <w:rPr>
          <w:rFonts w:hint="eastAsia"/>
        </w:rPr>
        <w:t xml:space="preserve"> に置き換えても差し支えない。</w:t>
      </w:r>
    </w:p>
    <w:p w:rsidRPr="00431A77" w:rsidR="0037302A" w:rsidP="00577E85" w:rsidRDefault="0037302A" w14:paraId="3C35E7DC" w14:textId="77777777">
      <w:pPr>
        <w:jc w:val="left"/>
      </w:pPr>
    </w:p>
    <w:p w:rsidRPr="00431A77" w:rsidR="00804952" w:rsidP="00E40690" w:rsidRDefault="00804952" w14:paraId="2B3B533D" w14:textId="77777777">
      <w:pPr>
        <w:pStyle w:val="10"/>
        <w:keepNext w:val="0"/>
        <w:numPr>
          <w:ilvl w:val="0"/>
          <w:numId w:val="0"/>
        </w:numPr>
        <w:tabs>
          <w:tab w:val="left" w:pos="567"/>
        </w:tabs>
        <w:spacing w:after="0" w:afterLines="0"/>
        <w:jc w:val="left"/>
        <w:rPr>
          <w:rFonts w:ascii="ＭＳ 明朝" w:hAnsi="ＭＳ 明朝" w:eastAsia="ＭＳ 明朝"/>
        </w:rPr>
      </w:pPr>
      <w:bookmarkStart w:name="_Toc117816154" w:id="29"/>
      <w:r w:rsidRPr="00431A77">
        <w:rPr>
          <w:rFonts w:hint="eastAsia" w:ascii="ＭＳ 明朝" w:hAnsi="ＭＳ 明朝" w:eastAsia="ＭＳ 明朝"/>
        </w:rPr>
        <w:t>J.4</w:t>
      </w:r>
      <w:r w:rsidRPr="00431A77">
        <w:rPr>
          <w:rFonts w:hint="eastAsia" w:ascii="ＭＳ 明朝" w:hAnsi="ＭＳ 明朝" w:eastAsia="ＭＳ 明朝"/>
        </w:rPr>
        <w:tab/>
      </w:r>
      <w:r w:rsidRPr="00431A77">
        <w:rPr>
          <w:rFonts w:hint="eastAsia" w:ascii="ＭＳ 明朝" w:hAnsi="ＭＳ 明朝" w:eastAsia="ＭＳ 明朝"/>
        </w:rPr>
        <w:t>支援（表題）</w:t>
      </w:r>
      <w:bookmarkEnd w:id="29"/>
    </w:p>
    <w:p w:rsidRPr="00431A77" w:rsidR="00804952" w:rsidP="00577E85" w:rsidRDefault="00804952" w14:paraId="1DF51903" w14:textId="7612E251">
      <w:pPr>
        <w:pStyle w:val="2"/>
        <w:keepNext w:val="0"/>
        <w:numPr>
          <w:ilvl w:val="0"/>
          <w:numId w:val="0"/>
        </w:numPr>
        <w:ind w:left="210" w:leftChars="100"/>
        <w:jc w:val="left"/>
        <w:rPr>
          <w:rFonts w:ascii="ＭＳ 明朝" w:hAnsi="ＭＳ 明朝" w:eastAsia="ＭＳ 明朝"/>
          <w:sz w:val="21"/>
        </w:rPr>
      </w:pPr>
      <w:bookmarkStart w:name="_Toc117816155" w:id="30"/>
      <w:r w:rsidRPr="00431A77">
        <w:rPr>
          <w:rFonts w:hint="eastAsia" w:ascii="ＭＳ 明朝" w:hAnsi="ＭＳ 明朝" w:eastAsia="ＭＳ 明朝"/>
          <w:b/>
          <w:bCs/>
          <w:sz w:val="21"/>
        </w:rPr>
        <w:t>J.4.1</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資源</w:t>
      </w:r>
      <w:r w:rsidRPr="00431A77" w:rsidR="00DF1885">
        <w:rPr>
          <w:rFonts w:hint="eastAsia" w:ascii="ＭＳ 明朝" w:hAnsi="ＭＳ 明朝" w:eastAsia="ＭＳ 明朝"/>
          <w:b/>
          <w:bCs/>
          <w:sz w:val="21"/>
        </w:rPr>
        <w:t>（7.1</w:t>
      </w:r>
      <w:r w:rsidRPr="00431A77" w:rsidR="00DF1885">
        <w:rPr>
          <w:rFonts w:ascii="ＭＳ 明朝" w:hAnsi="ＭＳ 明朝" w:eastAsia="ＭＳ 明朝"/>
          <w:b/>
          <w:bCs/>
          <w:sz w:val="21"/>
        </w:rPr>
        <w:t>）</w:t>
      </w:r>
      <w:bookmarkEnd w:id="30"/>
    </w:p>
    <w:p w:rsidRPr="00431A77" w:rsidR="0098724A" w:rsidP="00D84F61" w:rsidRDefault="00E40690" w14:paraId="49501735" w14:textId="64FC3721">
      <w:pPr>
        <w:pStyle w:val="ab"/>
        <w:numPr>
          <w:ilvl w:val="0"/>
          <w:numId w:val="30"/>
        </w:numPr>
        <w:ind w:left="851" w:leftChars="0"/>
        <w:jc w:val="left"/>
      </w:pPr>
      <w:r w:rsidRPr="00431A77">
        <w:rPr>
          <w:rFonts w:hint="eastAsia"/>
        </w:rPr>
        <w:t>当社は</w:t>
      </w:r>
      <w:r w:rsidRPr="00431A77" w:rsidR="0098724A">
        <w:rPr>
          <w:rFonts w:hint="eastAsia"/>
        </w:rPr>
        <w:t>、個人情報保護マネジメントシステムの確立、実施、維持及び継続的改善に必要な資源を決定・確保し、利害関係者へ提供するものとする。</w:t>
      </w:r>
    </w:p>
    <w:p w:rsidRPr="00431A77" w:rsidR="0098724A" w:rsidP="00577E85" w:rsidRDefault="0098724A" w14:paraId="668E0D13" w14:textId="77777777">
      <w:pPr>
        <w:pStyle w:val="ab"/>
        <w:ind w:left="851" w:leftChars="0"/>
        <w:jc w:val="left"/>
      </w:pPr>
    </w:p>
    <w:p w:rsidRPr="00431A77" w:rsidR="00804952" w:rsidP="00577E85" w:rsidRDefault="00804952" w14:paraId="5ECD575D" w14:textId="04291709">
      <w:pPr>
        <w:pStyle w:val="2"/>
        <w:keepNext w:val="0"/>
        <w:numPr>
          <w:ilvl w:val="0"/>
          <w:numId w:val="0"/>
        </w:numPr>
        <w:ind w:left="210" w:leftChars="100"/>
        <w:jc w:val="left"/>
        <w:rPr>
          <w:rFonts w:ascii="ＭＳ 明朝" w:hAnsi="ＭＳ 明朝" w:eastAsia="ＭＳ 明朝"/>
          <w:b/>
          <w:bCs/>
          <w:sz w:val="21"/>
        </w:rPr>
      </w:pPr>
      <w:bookmarkStart w:name="_Toc117816156" w:id="31"/>
      <w:r w:rsidRPr="00431A77">
        <w:rPr>
          <w:rFonts w:hint="eastAsia" w:ascii="ＭＳ 明朝" w:hAnsi="ＭＳ 明朝" w:eastAsia="ＭＳ 明朝"/>
          <w:b/>
          <w:bCs/>
          <w:sz w:val="21"/>
        </w:rPr>
        <w:t>J.4.2</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力量</w:t>
      </w:r>
      <w:r w:rsidRPr="00431A77" w:rsidR="00DF1885">
        <w:rPr>
          <w:rFonts w:hint="eastAsia" w:ascii="ＭＳ 明朝" w:hAnsi="ＭＳ 明朝" w:eastAsia="ＭＳ 明朝"/>
          <w:b/>
          <w:bCs/>
          <w:sz w:val="21"/>
        </w:rPr>
        <w:t>（7.2</w:t>
      </w:r>
      <w:r w:rsidRPr="00431A77" w:rsidR="00DF1885">
        <w:rPr>
          <w:rFonts w:ascii="ＭＳ 明朝" w:hAnsi="ＭＳ 明朝" w:eastAsia="ＭＳ 明朝"/>
          <w:b/>
          <w:bCs/>
          <w:sz w:val="21"/>
        </w:rPr>
        <w:t>）</w:t>
      </w:r>
      <w:bookmarkEnd w:id="31"/>
    </w:p>
    <w:p w:rsidRPr="00431A77" w:rsidR="00DF1885" w:rsidP="00D84F61" w:rsidRDefault="00DF1885" w14:paraId="451809DC" w14:textId="47E4BCBE">
      <w:pPr>
        <w:pStyle w:val="ab"/>
        <w:numPr>
          <w:ilvl w:val="0"/>
          <w:numId w:val="31"/>
        </w:numPr>
        <w:ind w:left="851" w:leftChars="0"/>
        <w:jc w:val="left"/>
      </w:pPr>
      <w:r w:rsidRPr="00431A77">
        <w:rPr>
          <w:rFonts w:hint="eastAsia"/>
        </w:rPr>
        <w:t>当社は、個人情報保護マネジメントシステムを適切に運用するため、次の事項を行う。</w:t>
      </w:r>
    </w:p>
    <w:p w:rsidRPr="00431A77" w:rsidR="00DF1885" w:rsidP="00D84F61" w:rsidRDefault="00DF1885" w14:paraId="463F0527" w14:textId="6B558E20">
      <w:pPr>
        <w:pStyle w:val="ab"/>
        <w:numPr>
          <w:ilvl w:val="0"/>
          <w:numId w:val="32"/>
        </w:numPr>
        <w:ind w:left="1276" w:leftChars="0"/>
        <w:jc w:val="left"/>
      </w:pPr>
      <w:r w:rsidRPr="00431A77">
        <w:rPr>
          <w:rFonts w:hint="eastAsia"/>
        </w:rPr>
        <w:t>当社</w:t>
      </w:r>
      <w:r w:rsidRPr="00431A77">
        <w:t xml:space="preserve">の個人情報保護に影響を与える業務をその管理下で遂行する者に対して、個人情報保護の観点から、従業者に必要とされる能力を決定する </w:t>
      </w:r>
    </w:p>
    <w:p w:rsidRPr="00431A77" w:rsidR="00DF1885" w:rsidP="00D84F61" w:rsidRDefault="00DF1885" w14:paraId="77E888A2" w14:textId="5BDC9FAF">
      <w:pPr>
        <w:pStyle w:val="ab"/>
        <w:numPr>
          <w:ilvl w:val="0"/>
          <w:numId w:val="32"/>
        </w:numPr>
        <w:ind w:left="1276" w:leftChars="0"/>
        <w:jc w:val="left"/>
      </w:pPr>
      <w:r w:rsidRPr="00431A77">
        <w:t xml:space="preserve">“a)”の者に対して、“a)”で決定した能力及びJ.4.3 を充足するための処置を行い、必要な能力を備えることを確実にする </w:t>
      </w:r>
    </w:p>
    <w:p w:rsidRPr="00431A77" w:rsidR="00DF1885" w:rsidP="00D84F61" w:rsidRDefault="00DF1885" w14:paraId="21052EAD" w14:textId="117A9C5E">
      <w:pPr>
        <w:pStyle w:val="ab"/>
        <w:numPr>
          <w:ilvl w:val="0"/>
          <w:numId w:val="32"/>
        </w:numPr>
        <w:ind w:left="1276" w:leftChars="0"/>
        <w:jc w:val="left"/>
      </w:pPr>
      <w:r w:rsidRPr="00431A77">
        <w:t xml:space="preserve">“b)”を実施した結果、必要な能力が備わっていない場合は、必要な能力を身につけるための処置をとるとともに、とった処置の有効性を評価する </w:t>
      </w:r>
    </w:p>
    <w:p w:rsidRPr="00431A77" w:rsidR="0098724A" w:rsidP="00D84F61" w:rsidRDefault="00DF1885" w14:paraId="61FEC96B" w14:textId="6D515F2D">
      <w:pPr>
        <w:pStyle w:val="ab"/>
        <w:numPr>
          <w:ilvl w:val="0"/>
          <w:numId w:val="32"/>
        </w:numPr>
        <w:ind w:left="1276" w:leftChars="0"/>
        <w:jc w:val="left"/>
      </w:pPr>
      <w:r w:rsidRPr="00431A77">
        <w:t>“a)～c)”を実施した記録を保持する</w:t>
      </w:r>
    </w:p>
    <w:p w:rsidRPr="00431A77" w:rsidR="00285787" w:rsidP="00577E85" w:rsidRDefault="00285787" w14:paraId="65BD315D" w14:textId="77777777">
      <w:pPr>
        <w:pStyle w:val="ab"/>
        <w:ind w:left="1276" w:leftChars="0"/>
        <w:jc w:val="left"/>
      </w:pPr>
    </w:p>
    <w:p w:rsidRPr="00431A77" w:rsidR="00804952" w:rsidP="00577E85" w:rsidRDefault="00804952" w14:paraId="069D6B5F" w14:textId="7752BC10">
      <w:pPr>
        <w:pStyle w:val="2"/>
        <w:keepNext w:val="0"/>
        <w:numPr>
          <w:ilvl w:val="0"/>
          <w:numId w:val="0"/>
        </w:numPr>
        <w:ind w:left="210" w:leftChars="100"/>
        <w:jc w:val="left"/>
        <w:rPr>
          <w:rFonts w:ascii="ＭＳ 明朝" w:hAnsi="ＭＳ 明朝" w:eastAsia="ＭＳ 明朝"/>
          <w:b/>
          <w:bCs/>
          <w:sz w:val="21"/>
        </w:rPr>
      </w:pPr>
      <w:bookmarkStart w:name="_Toc117816157" w:id="32"/>
      <w:r w:rsidRPr="00431A77">
        <w:rPr>
          <w:rFonts w:hint="eastAsia" w:ascii="ＭＳ 明朝" w:hAnsi="ＭＳ 明朝" w:eastAsia="ＭＳ 明朝"/>
          <w:b/>
          <w:bCs/>
          <w:sz w:val="21"/>
        </w:rPr>
        <w:t>J.4.3</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認識</w:t>
      </w:r>
      <w:r w:rsidRPr="00431A77" w:rsidR="00285787">
        <w:rPr>
          <w:rFonts w:hint="eastAsia" w:ascii="ＭＳ 明朝" w:hAnsi="ＭＳ 明朝" w:eastAsia="ＭＳ 明朝"/>
          <w:b/>
          <w:bCs/>
          <w:sz w:val="21"/>
        </w:rPr>
        <w:t>（7.3</w:t>
      </w:r>
      <w:r w:rsidRPr="00431A77" w:rsidR="00285787">
        <w:rPr>
          <w:rFonts w:ascii="ＭＳ 明朝" w:hAnsi="ＭＳ 明朝" w:eastAsia="ＭＳ 明朝"/>
          <w:b/>
          <w:bCs/>
          <w:sz w:val="21"/>
        </w:rPr>
        <w:t>）</w:t>
      </w:r>
      <w:bookmarkEnd w:id="32"/>
    </w:p>
    <w:p w:rsidRPr="00431A77" w:rsidR="00285787" w:rsidP="00D84F61" w:rsidRDefault="00FB3C25" w14:paraId="3C05B071" w14:textId="0BE41901">
      <w:pPr>
        <w:pStyle w:val="ab"/>
        <w:numPr>
          <w:ilvl w:val="0"/>
          <w:numId w:val="33"/>
        </w:numPr>
        <w:ind w:left="851" w:leftChars="0"/>
        <w:jc w:val="left"/>
      </w:pPr>
      <w:r w:rsidRPr="00431A77">
        <w:rPr>
          <w:rFonts w:hint="eastAsia"/>
        </w:rPr>
        <w:t>個人情報保護教育責任者は、</w:t>
      </w:r>
      <w:r w:rsidRPr="00431A77" w:rsidR="00285787">
        <w:rPr>
          <w:rFonts w:hint="eastAsia"/>
          <w:b/>
          <w:bCs/>
        </w:rPr>
        <w:t>「</w:t>
      </w:r>
      <w:r w:rsidRPr="00431A77" w:rsidR="00060D2B">
        <w:rPr>
          <w:rFonts w:hint="eastAsia"/>
          <w:b/>
          <w:bCs/>
        </w:rPr>
        <w:t>J0430</w:t>
      </w:r>
      <w:r w:rsidRPr="00431A77" w:rsidR="000325BA">
        <w:rPr>
          <w:rFonts w:hint="eastAsia"/>
          <w:b/>
          <w:bCs/>
        </w:rPr>
        <w:t>A_</w:t>
      </w:r>
      <w:r w:rsidRPr="00431A77" w:rsidR="003A21A8">
        <w:rPr>
          <w:rFonts w:hint="eastAsia"/>
          <w:b/>
          <w:bCs/>
        </w:rPr>
        <w:t>個人情報保護教育計画書</w:t>
      </w:r>
      <w:r w:rsidRPr="00431A77" w:rsidR="000325BA">
        <w:rPr>
          <w:rFonts w:hint="eastAsia"/>
          <w:b/>
          <w:bCs/>
        </w:rPr>
        <w:t>」</w:t>
      </w:r>
      <w:r w:rsidRPr="00431A77" w:rsidR="00285787">
        <w:rPr>
          <w:rFonts w:hint="eastAsia"/>
        </w:rPr>
        <w:t>に従って、全ての従業者に対して、</w:t>
      </w:r>
      <w:r w:rsidRPr="00431A77" w:rsidR="0023657D">
        <w:rPr>
          <w:rFonts w:hint="eastAsia"/>
        </w:rPr>
        <w:t>以下の内容を認識させるため、</w:t>
      </w:r>
      <w:r w:rsidRPr="00431A77" w:rsidR="00285787">
        <w:rPr>
          <w:rFonts w:hint="eastAsia"/>
        </w:rPr>
        <w:t>少なくとも年一回及び必要に応じて適宜に教育を実施する</w:t>
      </w:r>
      <w:r w:rsidRPr="00431A77" w:rsidR="0023657D">
        <w:rPr>
          <w:rFonts w:hint="eastAsia"/>
        </w:rPr>
        <w:t>。</w:t>
      </w:r>
    </w:p>
    <w:p w:rsidRPr="00431A77" w:rsidR="0023657D" w:rsidP="00D84F61" w:rsidRDefault="0023657D" w14:paraId="3976EB19" w14:textId="4AC14D5D">
      <w:pPr>
        <w:pStyle w:val="ab"/>
        <w:numPr>
          <w:ilvl w:val="0"/>
          <w:numId w:val="35"/>
        </w:numPr>
        <w:ind w:left="1276" w:leftChars="0"/>
        <w:jc w:val="left"/>
      </w:pPr>
      <w:r w:rsidRPr="00431A77">
        <w:rPr>
          <w:rFonts w:hint="eastAsia"/>
        </w:rPr>
        <w:t>個人情報保護方針</w:t>
      </w:r>
    </w:p>
    <w:p w:rsidRPr="00431A77" w:rsidR="0023657D" w:rsidP="00D84F61" w:rsidRDefault="0023657D" w14:paraId="2225E9FD" w14:textId="77777777">
      <w:pPr>
        <w:pStyle w:val="ab"/>
        <w:numPr>
          <w:ilvl w:val="0"/>
          <w:numId w:val="35"/>
        </w:numPr>
        <w:ind w:left="1276" w:leftChars="0"/>
        <w:jc w:val="left"/>
      </w:pPr>
      <w:r w:rsidRPr="00431A77">
        <w:rPr>
          <w:rFonts w:hint="eastAsia"/>
        </w:rPr>
        <w:t>個人情報保護マネジメントシステムに適合することの重要性及び利点</w:t>
      </w:r>
    </w:p>
    <w:p w:rsidRPr="00431A77" w:rsidR="0023657D" w:rsidP="00D84F61" w:rsidRDefault="0023657D" w14:paraId="238E4276" w14:textId="77777777">
      <w:pPr>
        <w:pStyle w:val="ab"/>
        <w:numPr>
          <w:ilvl w:val="0"/>
          <w:numId w:val="35"/>
        </w:numPr>
        <w:ind w:left="1276" w:leftChars="0"/>
        <w:jc w:val="left"/>
      </w:pPr>
      <w:r w:rsidRPr="00431A77">
        <w:rPr>
          <w:rFonts w:hint="eastAsia"/>
        </w:rPr>
        <w:t>個人情報保護マネジメントシステムに適合するための役割及び責任</w:t>
      </w:r>
    </w:p>
    <w:p w:rsidRPr="00431A77" w:rsidR="0023657D" w:rsidP="00D84F61" w:rsidRDefault="0023657D" w14:paraId="23988182" w14:textId="77777777">
      <w:pPr>
        <w:pStyle w:val="ab"/>
        <w:numPr>
          <w:ilvl w:val="0"/>
          <w:numId w:val="35"/>
        </w:numPr>
        <w:ind w:left="1276" w:leftChars="0"/>
        <w:jc w:val="left"/>
      </w:pPr>
      <w:r w:rsidRPr="00431A77">
        <w:rPr>
          <w:rFonts w:hint="eastAsia"/>
        </w:rPr>
        <w:t>個人情報保護マネジメントシステムに違反した際に予想される結果</w:t>
      </w:r>
    </w:p>
    <w:p w:rsidRPr="00431A77" w:rsidR="00662749" w:rsidP="00D84F61" w:rsidRDefault="00662749" w14:paraId="03317FEA" w14:textId="77777777">
      <w:pPr>
        <w:pStyle w:val="ab"/>
        <w:numPr>
          <w:ilvl w:val="0"/>
          <w:numId w:val="33"/>
        </w:numPr>
        <w:ind w:left="851" w:leftChars="0"/>
        <w:jc w:val="left"/>
      </w:pPr>
      <w:r w:rsidRPr="00431A77">
        <w:rPr>
          <w:rFonts w:hint="eastAsia"/>
        </w:rPr>
        <w:t>教育の実施</w:t>
      </w:r>
    </w:p>
    <w:p w:rsidRPr="00431A77" w:rsidR="00662749" w:rsidP="00D84F61" w:rsidRDefault="00662749" w14:paraId="1D04F7BF" w14:textId="51E6E275">
      <w:pPr>
        <w:pStyle w:val="ab"/>
        <w:numPr>
          <w:ilvl w:val="0"/>
          <w:numId w:val="34"/>
        </w:numPr>
        <w:ind w:leftChars="0"/>
        <w:jc w:val="left"/>
      </w:pPr>
      <w:r w:rsidRPr="00431A77">
        <w:rPr>
          <w:rFonts w:hint="eastAsia"/>
        </w:rPr>
        <w:t>教育は、教育計画に基づいて定期教育は</w:t>
      </w:r>
      <w:r w:rsidRPr="00431A77" w:rsidR="008E6077">
        <w:rPr>
          <w:rFonts w:hint="eastAsia"/>
          <w:b/>
          <w:bCs/>
          <w:szCs w:val="21"/>
        </w:rPr>
        <w:t>「</w:t>
      </w:r>
      <w:r w:rsidRPr="00431A77" w:rsidR="001050BF">
        <w:rPr>
          <w:rFonts w:hint="eastAsia"/>
          <w:b/>
          <w:bCs/>
        </w:rPr>
        <w:t>J0330A</w:t>
      </w:r>
      <w:r w:rsidRPr="00431A77" w:rsidR="008E6077">
        <w:rPr>
          <w:rFonts w:hint="eastAsia"/>
          <w:b/>
          <w:bCs/>
        </w:rPr>
        <w:t>_</w:t>
      </w:r>
      <w:r w:rsidRPr="00431A77" w:rsidR="003A21A8">
        <w:rPr>
          <w:rFonts w:hint="eastAsia"/>
          <w:b/>
          <w:bCs/>
        </w:rPr>
        <w:t>個人情報保護マネジメントシステム業務年間計画書</w:t>
      </w:r>
      <w:r w:rsidRPr="00431A77" w:rsidR="008E6077">
        <w:rPr>
          <w:rFonts w:hint="eastAsia"/>
          <w:b/>
          <w:bCs/>
        </w:rPr>
        <w:t>」</w:t>
      </w:r>
      <w:r w:rsidRPr="00431A77">
        <w:t>に定めた時期に、受入教育は随時に実施し、</w:t>
      </w:r>
      <w:r w:rsidRPr="00431A77" w:rsidR="00C2335E">
        <w:rPr>
          <w:b/>
          <w:bCs/>
        </w:rPr>
        <w:t>「</w:t>
      </w:r>
      <w:r w:rsidRPr="00431A77" w:rsidR="00060D2B">
        <w:rPr>
          <w:b/>
          <w:bCs/>
        </w:rPr>
        <w:t>J0430</w:t>
      </w:r>
      <w:r w:rsidRPr="00431A77" w:rsidR="00C2335E">
        <w:rPr>
          <w:b/>
          <w:bCs/>
        </w:rPr>
        <w:t>C_</w:t>
      </w:r>
      <w:r w:rsidRPr="00431A77" w:rsidR="00D941CD">
        <w:rPr>
          <w:b/>
          <w:bCs/>
        </w:rPr>
        <w:t>個人情報保護教育受講者名簿</w:t>
      </w:r>
      <w:r w:rsidRPr="00431A77" w:rsidR="00C2335E">
        <w:rPr>
          <w:b/>
          <w:bCs/>
        </w:rPr>
        <w:t>」</w:t>
      </w:r>
      <w:r w:rsidRPr="00431A77" w:rsidR="008E6077">
        <w:rPr>
          <w:rFonts w:hint="eastAsia"/>
        </w:rPr>
        <w:t>にて</w:t>
      </w:r>
      <w:r w:rsidRPr="00431A77">
        <w:t>受講対象者が全て受講したことを記録</w:t>
      </w:r>
      <w:r w:rsidRPr="00431A77" w:rsidR="008E6077">
        <w:rPr>
          <w:rFonts w:hint="eastAsia"/>
        </w:rPr>
        <w:t>する。</w:t>
      </w:r>
    </w:p>
    <w:p w:rsidRPr="00431A77" w:rsidR="00662749" w:rsidP="00D84F61" w:rsidRDefault="00AD1221" w14:paraId="62A115A8" w14:textId="254B86B5">
      <w:pPr>
        <w:pStyle w:val="ab"/>
        <w:numPr>
          <w:ilvl w:val="0"/>
          <w:numId w:val="34"/>
        </w:numPr>
        <w:ind w:leftChars="0"/>
        <w:jc w:val="left"/>
      </w:pPr>
      <w:r w:rsidRPr="00431A77">
        <w:rPr>
          <w:rFonts w:hint="eastAsia"/>
        </w:rPr>
        <w:t>個人情報保護教育責任者は、</w:t>
      </w:r>
      <w:r w:rsidRPr="00431A77" w:rsidR="00662749">
        <w:rPr>
          <w:rFonts w:hint="eastAsia"/>
        </w:rPr>
        <w:t>受講者</w:t>
      </w:r>
      <w:r w:rsidRPr="00431A77" w:rsidR="004548E0">
        <w:rPr>
          <w:rFonts w:hint="eastAsia"/>
        </w:rPr>
        <w:t>に</w:t>
      </w:r>
      <w:r w:rsidRPr="00431A77" w:rsidR="00662749">
        <w:rPr>
          <w:rFonts w:hint="eastAsia"/>
        </w:rPr>
        <w:t>教育受講時、理解度、自覚度を確認するために理解度テストやアンケートを受け</w:t>
      </w:r>
      <w:r w:rsidRPr="00431A77">
        <w:rPr>
          <w:rFonts w:hint="eastAsia"/>
        </w:rPr>
        <w:t>させ</w:t>
      </w:r>
      <w:r w:rsidRPr="00431A77" w:rsidR="004548E0">
        <w:rPr>
          <w:rFonts w:hint="eastAsia"/>
        </w:rPr>
        <w:t>るものとする。</w:t>
      </w:r>
    </w:p>
    <w:p w:rsidRPr="00431A77" w:rsidR="00662749" w:rsidP="00D84F61" w:rsidRDefault="00662749" w14:paraId="54BC5402" w14:textId="77777777">
      <w:pPr>
        <w:pStyle w:val="ab"/>
        <w:numPr>
          <w:ilvl w:val="0"/>
          <w:numId w:val="34"/>
        </w:numPr>
        <w:ind w:leftChars="0"/>
        <w:jc w:val="left"/>
      </w:pPr>
      <w:r w:rsidRPr="00431A77">
        <w:rPr>
          <w:rFonts w:hint="eastAsia"/>
        </w:rPr>
        <w:t>個人情報保護教育責任者はテスト等にて受講者の理解度を把握する。その際、理解度の低い受講者に対しては再教育等を行い、所定の水準に達したことを確認するも</w:t>
      </w:r>
      <w:r w:rsidRPr="00431A77">
        <w:rPr>
          <w:rFonts w:hint="eastAsia"/>
        </w:rPr>
        <w:t>のとする。</w:t>
      </w:r>
    </w:p>
    <w:p w:rsidRPr="00431A77" w:rsidR="00662749" w:rsidP="00D84F61" w:rsidRDefault="00662749" w14:paraId="441AF421" w14:textId="71CE1517">
      <w:pPr>
        <w:pStyle w:val="ab"/>
        <w:numPr>
          <w:ilvl w:val="0"/>
          <w:numId w:val="33"/>
        </w:numPr>
        <w:ind w:left="851" w:leftChars="0"/>
        <w:jc w:val="left"/>
      </w:pPr>
      <w:r w:rsidRPr="00431A77">
        <w:rPr>
          <w:rFonts w:hint="eastAsia"/>
        </w:rPr>
        <w:t>実施報告</w:t>
      </w:r>
    </w:p>
    <w:p w:rsidRPr="00431A77" w:rsidR="00662749" w:rsidP="00577E85" w:rsidRDefault="00662749" w14:paraId="591478E4" w14:textId="5C90F30C">
      <w:pPr>
        <w:ind w:left="840" w:leftChars="400"/>
        <w:jc w:val="left"/>
      </w:pPr>
      <w:r w:rsidRPr="00431A77">
        <w:rPr>
          <w:rFonts w:hint="eastAsia"/>
        </w:rPr>
        <w:t>個人情報保護教育責任者は、</w:t>
      </w:r>
      <w:r w:rsidRPr="00431A77" w:rsidR="000325BA">
        <w:rPr>
          <w:rFonts w:hint="eastAsia"/>
          <w:b/>
          <w:bCs/>
        </w:rPr>
        <w:t>「</w:t>
      </w:r>
      <w:r w:rsidRPr="00431A77" w:rsidR="00060D2B">
        <w:rPr>
          <w:rFonts w:hint="eastAsia"/>
          <w:b/>
          <w:bCs/>
        </w:rPr>
        <w:t>J0430</w:t>
      </w:r>
      <w:r w:rsidRPr="00431A77" w:rsidR="000325BA">
        <w:rPr>
          <w:rFonts w:hint="eastAsia"/>
          <w:b/>
          <w:bCs/>
        </w:rPr>
        <w:t>A_</w:t>
      </w:r>
      <w:r w:rsidRPr="00431A77" w:rsidR="003A21A8">
        <w:rPr>
          <w:rFonts w:hint="eastAsia"/>
          <w:b/>
          <w:bCs/>
        </w:rPr>
        <w:t>個人情報保護教育計画書</w:t>
      </w:r>
      <w:r w:rsidRPr="00431A77" w:rsidR="000325BA">
        <w:rPr>
          <w:rFonts w:hint="eastAsia"/>
          <w:b/>
          <w:bCs/>
        </w:rPr>
        <w:t>」</w:t>
      </w:r>
      <w:r w:rsidRPr="00431A77" w:rsidR="00A27DFA">
        <w:rPr>
          <w:rFonts w:hint="eastAsia"/>
        </w:rPr>
        <w:t>、</w:t>
      </w:r>
      <w:r w:rsidRPr="00431A77" w:rsidR="00C2335E">
        <w:rPr>
          <w:b/>
          <w:bCs/>
        </w:rPr>
        <w:t>「</w:t>
      </w:r>
      <w:r w:rsidRPr="00431A77" w:rsidR="00060D2B">
        <w:rPr>
          <w:b/>
          <w:bCs/>
        </w:rPr>
        <w:t>J0430</w:t>
      </w:r>
      <w:r w:rsidRPr="00431A77" w:rsidR="00C2335E">
        <w:rPr>
          <w:b/>
          <w:bCs/>
        </w:rPr>
        <w:t>C_</w:t>
      </w:r>
      <w:r w:rsidRPr="00431A77" w:rsidR="00D941CD">
        <w:rPr>
          <w:b/>
          <w:bCs/>
        </w:rPr>
        <w:t>個人情報保護教育受講者名簿</w:t>
      </w:r>
      <w:r w:rsidRPr="00431A77" w:rsidR="00C2335E">
        <w:rPr>
          <w:b/>
          <w:bCs/>
        </w:rPr>
        <w:t>」</w:t>
      </w:r>
      <w:r w:rsidRPr="00431A77">
        <w:t>で教育の実施記録</w:t>
      </w:r>
      <w:r w:rsidRPr="00431A77" w:rsidR="00C2335E">
        <w:rPr>
          <w:b/>
          <w:bCs/>
        </w:rPr>
        <w:t>「</w:t>
      </w:r>
      <w:r w:rsidRPr="00431A77" w:rsidR="00060D2B">
        <w:rPr>
          <w:b/>
          <w:bCs/>
        </w:rPr>
        <w:t>J0430</w:t>
      </w:r>
      <w:r w:rsidRPr="00431A77" w:rsidR="00C2335E">
        <w:rPr>
          <w:b/>
          <w:bCs/>
        </w:rPr>
        <w:t>B_</w:t>
      </w:r>
      <w:r w:rsidRPr="00431A77" w:rsidR="003A21A8">
        <w:rPr>
          <w:b/>
          <w:bCs/>
        </w:rPr>
        <w:t>教育報告書</w:t>
      </w:r>
      <w:r w:rsidRPr="00431A77" w:rsidR="00C2335E">
        <w:rPr>
          <w:b/>
          <w:bCs/>
        </w:rPr>
        <w:t>」</w:t>
      </w:r>
      <w:r w:rsidR="003E6865">
        <w:t>を作成し、個人情報保護管理者を経由して</w:t>
      </w:r>
      <w:r w:rsidRPr="002051BC" w:rsidR="003E6865">
        <w:t>個人情報保護責任者</w:t>
      </w:r>
      <w:r w:rsidRPr="00431A77">
        <w:t>に提出し、承認を得</w:t>
      </w:r>
      <w:r w:rsidRPr="00431A77" w:rsidR="00AD1221">
        <w:rPr>
          <w:rFonts w:hint="eastAsia"/>
        </w:rPr>
        <w:t>る</w:t>
      </w:r>
      <w:r w:rsidRPr="00431A77">
        <w:t>。</w:t>
      </w:r>
    </w:p>
    <w:p w:rsidRPr="00431A77" w:rsidR="00662749" w:rsidP="00D84F61" w:rsidRDefault="00662749" w14:paraId="016EBA0B" w14:textId="77777777">
      <w:pPr>
        <w:pStyle w:val="ab"/>
        <w:numPr>
          <w:ilvl w:val="0"/>
          <w:numId w:val="33"/>
        </w:numPr>
        <w:ind w:left="851" w:leftChars="0"/>
        <w:jc w:val="left"/>
      </w:pPr>
      <w:r w:rsidRPr="00431A77">
        <w:rPr>
          <w:rFonts w:hint="eastAsia"/>
        </w:rPr>
        <w:t>記録の保持</w:t>
      </w:r>
    </w:p>
    <w:p w:rsidRPr="00431A77" w:rsidR="00662749" w:rsidP="00577E85" w:rsidRDefault="00662749" w14:paraId="0FE3EB1A" w14:textId="7D071C5B">
      <w:pPr>
        <w:ind w:left="840" w:leftChars="400"/>
        <w:jc w:val="left"/>
      </w:pPr>
      <w:r w:rsidRPr="00431A77">
        <w:rPr>
          <w:rFonts w:hint="eastAsia"/>
        </w:rPr>
        <w:t>個人情報保護教育責任者は、</w:t>
      </w:r>
      <w:r w:rsidRPr="00431A77" w:rsidR="000325BA">
        <w:rPr>
          <w:rFonts w:hint="eastAsia"/>
          <w:b/>
          <w:bCs/>
        </w:rPr>
        <w:t>「</w:t>
      </w:r>
      <w:r w:rsidRPr="00431A77" w:rsidR="00060D2B">
        <w:rPr>
          <w:rFonts w:hint="eastAsia"/>
          <w:b/>
          <w:bCs/>
        </w:rPr>
        <w:t>J0430</w:t>
      </w:r>
      <w:r w:rsidRPr="00431A77" w:rsidR="000325BA">
        <w:rPr>
          <w:rFonts w:hint="eastAsia"/>
          <w:b/>
          <w:bCs/>
        </w:rPr>
        <w:t>A_</w:t>
      </w:r>
      <w:r w:rsidRPr="00431A77" w:rsidR="003A21A8">
        <w:rPr>
          <w:rFonts w:hint="eastAsia"/>
          <w:b/>
          <w:bCs/>
        </w:rPr>
        <w:t>個人情報保護教育計画書</w:t>
      </w:r>
      <w:r w:rsidRPr="00431A77" w:rsidR="000325BA">
        <w:rPr>
          <w:rFonts w:hint="eastAsia"/>
          <w:b/>
          <w:bCs/>
        </w:rPr>
        <w:t>」</w:t>
      </w:r>
      <w:r w:rsidRPr="00431A77">
        <w:t>、</w:t>
      </w:r>
      <w:r w:rsidRPr="00431A77" w:rsidR="00C2335E">
        <w:rPr>
          <w:b/>
          <w:bCs/>
        </w:rPr>
        <w:t>「</w:t>
      </w:r>
      <w:r w:rsidRPr="00431A77" w:rsidR="00060D2B">
        <w:rPr>
          <w:b/>
          <w:bCs/>
        </w:rPr>
        <w:t>J0430</w:t>
      </w:r>
      <w:r w:rsidRPr="00431A77" w:rsidR="00C2335E">
        <w:rPr>
          <w:b/>
          <w:bCs/>
        </w:rPr>
        <w:t>C_</w:t>
      </w:r>
      <w:r w:rsidRPr="00431A77" w:rsidR="00D941CD">
        <w:rPr>
          <w:b/>
          <w:bCs/>
        </w:rPr>
        <w:t>個人情報保護教育受講者名簿</w:t>
      </w:r>
      <w:r w:rsidRPr="00431A77" w:rsidR="00C2335E">
        <w:rPr>
          <w:b/>
          <w:bCs/>
        </w:rPr>
        <w:t>」</w:t>
      </w:r>
      <w:r w:rsidRPr="00431A77">
        <w:t>、</w:t>
      </w:r>
      <w:r w:rsidRPr="00431A77" w:rsidR="008E6077">
        <w:rPr>
          <w:b/>
          <w:bCs/>
        </w:rPr>
        <w:t>「</w:t>
      </w:r>
      <w:r w:rsidRPr="00431A77" w:rsidR="00060D2B">
        <w:rPr>
          <w:b/>
          <w:bCs/>
        </w:rPr>
        <w:t>J0430</w:t>
      </w:r>
      <w:r w:rsidRPr="00431A77" w:rsidR="00C2335E">
        <w:rPr>
          <w:b/>
          <w:bCs/>
        </w:rPr>
        <w:t>B_</w:t>
      </w:r>
      <w:r w:rsidRPr="00431A77" w:rsidR="003A21A8">
        <w:rPr>
          <w:b/>
          <w:bCs/>
        </w:rPr>
        <w:t>教育報告書</w:t>
      </w:r>
      <w:r w:rsidRPr="00431A77" w:rsidR="008E6077">
        <w:rPr>
          <w:b/>
          <w:bCs/>
        </w:rPr>
        <w:t>」</w:t>
      </w:r>
      <w:r w:rsidRPr="00431A77">
        <w:t>及び教材、</w:t>
      </w:r>
      <w:r w:rsidRPr="00431A77" w:rsidR="00A27DFA">
        <w:rPr>
          <w:rFonts w:hint="eastAsia"/>
        </w:rPr>
        <w:t>理解度テスト</w:t>
      </w:r>
      <w:r w:rsidRPr="00431A77">
        <w:t>等の教育関係の記録を所定の期間保管することとする。</w:t>
      </w:r>
    </w:p>
    <w:p w:rsidRPr="00431A77" w:rsidR="0023657D" w:rsidP="00D84F61" w:rsidRDefault="005544BC" w14:paraId="4BD63E4F" w14:textId="02CC87C4">
      <w:pPr>
        <w:pStyle w:val="ab"/>
        <w:numPr>
          <w:ilvl w:val="0"/>
          <w:numId w:val="33"/>
        </w:numPr>
        <w:ind w:left="851" w:leftChars="0"/>
        <w:jc w:val="left"/>
      </w:pPr>
      <w:r w:rsidRPr="00431A77">
        <w:rPr>
          <w:rFonts w:hint="eastAsia"/>
        </w:rPr>
        <w:t>次回教育計画への反映</w:t>
      </w:r>
    </w:p>
    <w:p w:rsidRPr="00431A77" w:rsidR="0023657D" w:rsidP="00577E85" w:rsidRDefault="005544BC" w14:paraId="24DCF81E" w14:textId="053C6F67">
      <w:pPr>
        <w:pStyle w:val="ab"/>
        <w:ind w:left="851" w:leftChars="0"/>
        <w:jc w:val="left"/>
      </w:pPr>
      <w:r w:rsidRPr="00431A77">
        <w:rPr>
          <w:rFonts w:hint="eastAsia"/>
        </w:rPr>
        <w:t>理解度テストやアンケートの結果については、必要に応じて次回の計画へ反映させるものとする。</w:t>
      </w:r>
    </w:p>
    <w:p w:rsidRPr="00431A77" w:rsidR="00285787" w:rsidP="00577E85" w:rsidRDefault="00285787" w14:paraId="0E9EA512" w14:textId="77777777">
      <w:pPr>
        <w:jc w:val="left"/>
      </w:pPr>
    </w:p>
    <w:p w:rsidRPr="00431A77" w:rsidR="00804952" w:rsidP="00577E85" w:rsidRDefault="00804952" w14:paraId="602CD428" w14:textId="49721989">
      <w:pPr>
        <w:pStyle w:val="2"/>
        <w:keepNext w:val="0"/>
        <w:numPr>
          <w:ilvl w:val="0"/>
          <w:numId w:val="0"/>
        </w:numPr>
        <w:ind w:left="210" w:leftChars="100"/>
        <w:jc w:val="left"/>
        <w:rPr>
          <w:rFonts w:ascii="ＭＳ 明朝" w:hAnsi="ＭＳ 明朝" w:eastAsia="ＭＳ 明朝"/>
          <w:b/>
          <w:bCs/>
          <w:sz w:val="21"/>
        </w:rPr>
      </w:pPr>
      <w:bookmarkStart w:name="_Toc117816158" w:id="33"/>
      <w:r w:rsidRPr="00431A77">
        <w:rPr>
          <w:rFonts w:hint="eastAsia" w:ascii="ＭＳ 明朝" w:hAnsi="ＭＳ 明朝" w:eastAsia="ＭＳ 明朝"/>
          <w:b/>
          <w:bCs/>
          <w:sz w:val="21"/>
        </w:rPr>
        <w:t>J.4.4</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コミュニケーション</w:t>
      </w:r>
      <w:bookmarkEnd w:id="33"/>
    </w:p>
    <w:p w:rsidRPr="00431A77" w:rsidR="00804952" w:rsidP="00577E85" w:rsidRDefault="00804952" w14:paraId="32D3E8A9" w14:textId="44188C61">
      <w:pPr>
        <w:pStyle w:val="3"/>
        <w:keepNext w:val="0"/>
        <w:numPr>
          <w:ilvl w:val="0"/>
          <w:numId w:val="0"/>
        </w:numPr>
        <w:ind w:left="210" w:leftChars="100"/>
        <w:jc w:val="left"/>
        <w:rPr>
          <w:rFonts w:ascii="ＭＳ 明朝" w:hAnsi="ＭＳ 明朝" w:eastAsia="ＭＳ 明朝"/>
          <w:b/>
          <w:bCs/>
          <w:sz w:val="21"/>
        </w:rPr>
      </w:pPr>
      <w:bookmarkStart w:name="_Toc117816159" w:id="34"/>
      <w:r w:rsidRPr="00431A77">
        <w:rPr>
          <w:rFonts w:hint="eastAsia" w:ascii="ＭＳ 明朝" w:hAnsi="ＭＳ 明朝" w:eastAsia="ＭＳ 明朝"/>
          <w:b/>
          <w:bCs/>
          <w:sz w:val="21"/>
        </w:rPr>
        <w:t>J.4.4.1</w:t>
      </w:r>
      <w:r w:rsidRPr="00431A77" w:rsidR="005544BC">
        <w:rPr>
          <w:rFonts w:hint="eastAsia" w:ascii="ＭＳ 明朝" w:hAnsi="ＭＳ 明朝" w:eastAsia="ＭＳ 明朝"/>
          <w:b/>
          <w:bCs/>
          <w:sz w:val="21"/>
        </w:rPr>
        <w:t xml:space="preserve"> </w:t>
      </w:r>
      <w:r w:rsidRPr="00431A77">
        <w:rPr>
          <w:rFonts w:hint="eastAsia" w:ascii="ＭＳ 明朝" w:hAnsi="ＭＳ 明朝" w:eastAsia="ＭＳ 明朝"/>
          <w:b/>
          <w:bCs/>
          <w:sz w:val="21"/>
        </w:rPr>
        <w:t>コミュニケーション</w:t>
      </w:r>
      <w:r w:rsidRPr="00431A77" w:rsidR="005544BC">
        <w:rPr>
          <w:rFonts w:hint="eastAsia" w:ascii="ＭＳ 明朝" w:hAnsi="ＭＳ 明朝" w:eastAsia="ＭＳ 明朝"/>
          <w:b/>
          <w:bCs/>
          <w:sz w:val="21"/>
        </w:rPr>
        <w:t>(7.4)</w:t>
      </w:r>
      <w:bookmarkEnd w:id="34"/>
    </w:p>
    <w:p w:rsidRPr="00431A77" w:rsidR="005544BC" w:rsidP="00D84F61" w:rsidRDefault="005544BC" w14:paraId="129246E4" w14:textId="139F3F0B">
      <w:pPr>
        <w:pStyle w:val="ab"/>
        <w:numPr>
          <w:ilvl w:val="0"/>
          <w:numId w:val="36"/>
        </w:numPr>
        <w:ind w:left="851" w:leftChars="0"/>
        <w:jc w:val="left"/>
      </w:pPr>
      <w:r w:rsidRPr="00431A77">
        <w:rPr>
          <w:rFonts w:hint="eastAsia"/>
        </w:rPr>
        <w:t>当社は、個人情報マネジメントシステムを構築・運用するにあたり、次の事項を考慮して、内外の利害関係者と意思疎通や情報共有を行うこととする。</w:t>
      </w:r>
      <w:r w:rsidRPr="00431A77">
        <w:t xml:space="preserve"> </w:t>
      </w:r>
    </w:p>
    <w:p w:rsidRPr="00431A77" w:rsidR="005544BC" w:rsidP="00D84F61" w:rsidRDefault="005544BC" w14:paraId="10B654A0" w14:textId="236275CA">
      <w:pPr>
        <w:pStyle w:val="ab"/>
        <w:numPr>
          <w:ilvl w:val="0"/>
          <w:numId w:val="37"/>
        </w:numPr>
        <w:ind w:leftChars="0"/>
        <w:jc w:val="left"/>
      </w:pPr>
      <w:r w:rsidRPr="00431A77">
        <w:t>コミュニケーションの内容（伝達する</w:t>
      </w:r>
      <w:r w:rsidRPr="00431A77" w:rsidR="00831881">
        <w:rPr>
          <w:rFonts w:hint="eastAsia"/>
        </w:rPr>
        <w:t>内容</w:t>
      </w:r>
      <w:r w:rsidRPr="00431A77">
        <w:t xml:space="preserve">） </w:t>
      </w:r>
    </w:p>
    <w:p w:rsidRPr="00431A77" w:rsidR="005544BC" w:rsidP="00D84F61" w:rsidRDefault="005544BC" w14:paraId="3DD92FA7" w14:textId="7AF071FD">
      <w:pPr>
        <w:pStyle w:val="ab"/>
        <w:numPr>
          <w:ilvl w:val="0"/>
          <w:numId w:val="37"/>
        </w:numPr>
        <w:ind w:leftChars="0"/>
        <w:jc w:val="left"/>
      </w:pPr>
      <w:r w:rsidRPr="00431A77">
        <w:t xml:space="preserve">コミュニケーションの実施時期 </w:t>
      </w:r>
    </w:p>
    <w:p w:rsidRPr="00431A77" w:rsidR="005544BC" w:rsidP="00D84F61" w:rsidRDefault="005544BC" w14:paraId="5005F5FB" w14:textId="651A3E5A">
      <w:pPr>
        <w:pStyle w:val="ab"/>
        <w:numPr>
          <w:ilvl w:val="0"/>
          <w:numId w:val="37"/>
        </w:numPr>
        <w:ind w:leftChars="0"/>
        <w:jc w:val="left"/>
      </w:pPr>
      <w:r w:rsidRPr="00431A77">
        <w:t xml:space="preserve">コミュニケーションの対象者 </w:t>
      </w:r>
    </w:p>
    <w:p w:rsidRPr="00431A77" w:rsidR="005544BC" w:rsidP="00D84F61" w:rsidRDefault="005544BC" w14:paraId="0FBA6FA2" w14:textId="618C31C8">
      <w:pPr>
        <w:pStyle w:val="ab"/>
        <w:numPr>
          <w:ilvl w:val="0"/>
          <w:numId w:val="37"/>
        </w:numPr>
        <w:ind w:leftChars="0"/>
        <w:jc w:val="left"/>
      </w:pPr>
      <w:r w:rsidRPr="00431A77">
        <w:t xml:space="preserve">コミュニケーションの実施者 </w:t>
      </w:r>
    </w:p>
    <w:p w:rsidRPr="00431A77" w:rsidR="005544BC" w:rsidP="00D84F61" w:rsidRDefault="005544BC" w14:paraId="7E595E55" w14:textId="7EE53118">
      <w:pPr>
        <w:pStyle w:val="ab"/>
        <w:numPr>
          <w:ilvl w:val="0"/>
          <w:numId w:val="37"/>
        </w:numPr>
        <w:ind w:leftChars="0"/>
        <w:jc w:val="left"/>
      </w:pPr>
      <w:r w:rsidRPr="00431A77">
        <w:t xml:space="preserve">コミュニケーションの実施手順 </w:t>
      </w:r>
    </w:p>
    <w:p w:rsidRPr="00431A77" w:rsidR="005544BC" w:rsidP="00D84F61" w:rsidRDefault="005544BC" w14:paraId="7CCE2C6B" w14:textId="2428FDD0">
      <w:pPr>
        <w:pStyle w:val="ab"/>
        <w:numPr>
          <w:ilvl w:val="0"/>
          <w:numId w:val="37"/>
        </w:numPr>
        <w:ind w:leftChars="0"/>
        <w:jc w:val="left"/>
      </w:pPr>
      <w:r w:rsidRPr="00431A77">
        <w:t>コミュニケーションの実施方法</w:t>
      </w:r>
    </w:p>
    <w:p w:rsidRPr="00431A77" w:rsidR="00950CCD" w:rsidP="00950CCD" w:rsidRDefault="00950CCD" w14:paraId="539DDE97" w14:textId="77777777">
      <w:pPr>
        <w:pStyle w:val="ab"/>
        <w:ind w:left="1272" w:leftChars="0"/>
        <w:jc w:val="left"/>
      </w:pPr>
    </w:p>
    <w:p w:rsidRPr="00431A77" w:rsidR="00804952" w:rsidP="00577E85" w:rsidRDefault="00804952" w14:paraId="069164FA" w14:textId="63F567F2">
      <w:pPr>
        <w:pStyle w:val="3"/>
        <w:keepNext w:val="0"/>
        <w:numPr>
          <w:ilvl w:val="0"/>
          <w:numId w:val="0"/>
        </w:numPr>
        <w:ind w:left="210" w:leftChars="100"/>
        <w:jc w:val="left"/>
        <w:rPr>
          <w:rFonts w:ascii="ＭＳ 明朝" w:hAnsi="ＭＳ 明朝" w:eastAsia="ＭＳ 明朝"/>
          <w:b/>
          <w:bCs/>
          <w:sz w:val="21"/>
        </w:rPr>
      </w:pPr>
      <w:bookmarkStart w:name="_Toc117816160" w:id="35"/>
      <w:r w:rsidRPr="00431A77">
        <w:rPr>
          <w:rFonts w:hint="eastAsia" w:ascii="ＭＳ 明朝" w:hAnsi="ＭＳ 明朝" w:eastAsia="ＭＳ 明朝"/>
          <w:b/>
          <w:bCs/>
          <w:sz w:val="21"/>
        </w:rPr>
        <w:t>J.4.4.2</w:t>
      </w:r>
      <w:r w:rsidRPr="00431A77" w:rsidR="005544BC">
        <w:rPr>
          <w:rFonts w:hint="eastAsia" w:ascii="ＭＳ 明朝" w:hAnsi="ＭＳ 明朝" w:eastAsia="ＭＳ 明朝"/>
          <w:b/>
          <w:bCs/>
          <w:sz w:val="21"/>
        </w:rPr>
        <w:t xml:space="preserve"> </w:t>
      </w:r>
      <w:r w:rsidRPr="00431A77">
        <w:rPr>
          <w:rFonts w:hint="eastAsia" w:ascii="ＭＳ 明朝" w:hAnsi="ＭＳ 明朝" w:eastAsia="ＭＳ 明朝"/>
          <w:b/>
          <w:bCs/>
          <w:sz w:val="21"/>
        </w:rPr>
        <w:t>緊急事態への準備</w:t>
      </w:r>
      <w:r w:rsidRPr="00431A77" w:rsidR="00465227">
        <w:rPr>
          <w:rFonts w:hint="eastAsia" w:ascii="ＭＳ 明朝" w:hAnsi="ＭＳ 明朝" w:eastAsia="ＭＳ 明朝"/>
          <w:b/>
          <w:bCs/>
          <w:sz w:val="21"/>
        </w:rPr>
        <w:t>（JISQ15001附属書A.3.3.7</w:t>
      </w:r>
      <w:r w:rsidRPr="00431A77" w:rsidR="00465227">
        <w:rPr>
          <w:rFonts w:ascii="ＭＳ 明朝" w:hAnsi="ＭＳ 明朝" w:eastAsia="ＭＳ 明朝"/>
          <w:b/>
          <w:bCs/>
          <w:sz w:val="21"/>
        </w:rPr>
        <w:t>）</w:t>
      </w:r>
      <w:bookmarkEnd w:id="35"/>
    </w:p>
    <w:p w:rsidRPr="00431A77" w:rsidR="00DF0266" w:rsidP="00D84F61" w:rsidRDefault="00DF0266" w14:paraId="3B24873A" w14:textId="6F4CC8C6">
      <w:pPr>
        <w:pStyle w:val="ab"/>
        <w:numPr>
          <w:ilvl w:val="0"/>
          <w:numId w:val="38"/>
        </w:numPr>
        <w:ind w:left="851" w:leftChars="0"/>
        <w:jc w:val="left"/>
      </w:pPr>
      <w:r w:rsidRPr="00431A77">
        <w:rPr>
          <w:rFonts w:hint="eastAsia"/>
        </w:rPr>
        <w:t>当社は、緊急事態を特定するための手順、及び、特定した緊急事態にどのように対応するかの手順を確立し、実施し、かつ、維持する。</w:t>
      </w:r>
    </w:p>
    <w:p w:rsidRPr="00431A77" w:rsidR="00DF0266" w:rsidP="00D84F61" w:rsidRDefault="00DF0266" w14:paraId="457E95D1" w14:textId="10F81063">
      <w:pPr>
        <w:pStyle w:val="ab"/>
        <w:numPr>
          <w:ilvl w:val="0"/>
          <w:numId w:val="38"/>
        </w:numPr>
        <w:ind w:left="851" w:leftChars="0"/>
        <w:jc w:val="left"/>
      </w:pPr>
      <w:r w:rsidRPr="00431A77">
        <w:rPr>
          <w:rFonts w:hint="eastAsia"/>
        </w:rPr>
        <w:t>当社は、個人情報保護リスクを考慮し、その影響を最小限とするための手順を確立し、かつ、維持</w:t>
      </w:r>
      <w:r w:rsidRPr="00431A77" w:rsidR="00322252">
        <w:rPr>
          <w:rFonts w:hint="eastAsia"/>
        </w:rPr>
        <w:t>するものとする</w:t>
      </w:r>
      <w:r w:rsidRPr="00431A77">
        <w:rPr>
          <w:rFonts w:hint="eastAsia"/>
        </w:rPr>
        <w:t>。</w:t>
      </w:r>
      <w:r w:rsidRPr="00431A77">
        <w:br/>
      </w:r>
      <w:r w:rsidRPr="00431A77">
        <w:rPr>
          <w:rFonts w:hint="eastAsia"/>
        </w:rPr>
        <w:t>当社は、緊急事態が発生した場合に備え、法令等の定めに基づき、次の事項を含む対応手順を確立し、かつ、維持</w:t>
      </w:r>
      <w:r w:rsidRPr="00431A77" w:rsidR="00322252">
        <w:rPr>
          <w:rFonts w:hint="eastAsia"/>
        </w:rPr>
        <w:t>するものとする</w:t>
      </w:r>
      <w:r w:rsidRPr="00431A77">
        <w:rPr>
          <w:rFonts w:hint="eastAsia"/>
        </w:rPr>
        <w:t>。</w:t>
      </w:r>
    </w:p>
    <w:p w:rsidRPr="00431A77" w:rsidR="00DF0266" w:rsidP="00D84F61" w:rsidRDefault="00DF0266" w14:paraId="2446437A" w14:textId="16CF3FD9">
      <w:pPr>
        <w:pStyle w:val="ab"/>
        <w:numPr>
          <w:ilvl w:val="0"/>
          <w:numId w:val="101"/>
        </w:numPr>
        <w:ind w:left="1276" w:leftChars="0"/>
        <w:jc w:val="left"/>
      </w:pPr>
      <w:r w:rsidRPr="00431A77">
        <w:rPr>
          <w:rFonts w:hint="eastAsia"/>
        </w:rPr>
        <w:t>漏えい、滅失又はき損が発生した個人情報の内容を本人に速やかに通知するか、又は</w:t>
      </w:r>
      <w:r w:rsidRPr="00431A77" w:rsidR="008245D5">
        <w:rPr>
          <w:rFonts w:hint="eastAsia"/>
        </w:rPr>
        <w:t>ウェブサイトにて公表するなど</w:t>
      </w:r>
      <w:r w:rsidRPr="00431A77">
        <w:rPr>
          <w:rFonts w:hint="eastAsia"/>
        </w:rPr>
        <w:t>本人が容易に知り得る状態に置く。</w:t>
      </w:r>
    </w:p>
    <w:p w:rsidRPr="00431A77" w:rsidR="00DF0266" w:rsidP="00D84F61" w:rsidRDefault="00DF0266" w14:paraId="36975CEA" w14:textId="028BAA2E">
      <w:pPr>
        <w:pStyle w:val="ab"/>
        <w:numPr>
          <w:ilvl w:val="0"/>
          <w:numId w:val="101"/>
        </w:numPr>
        <w:ind w:left="1276" w:leftChars="0"/>
        <w:jc w:val="left"/>
      </w:pPr>
      <w:r w:rsidRPr="00431A77">
        <w:rPr>
          <w:rFonts w:hint="eastAsia"/>
        </w:rPr>
        <w:t>二次被害の防止、類似事案の発生回避などの観点から、事案の内容などに応じて、可能な限り事実関係、発生原因及び対応策を、速やかに公表</w:t>
      </w:r>
      <w:r w:rsidRPr="00431A77" w:rsidR="008245D5">
        <w:rPr>
          <w:rFonts w:hint="eastAsia"/>
        </w:rPr>
        <w:t>を行う。</w:t>
      </w:r>
    </w:p>
    <w:p w:rsidRPr="00431A77" w:rsidR="00DF0266" w:rsidP="00D84F61" w:rsidRDefault="00DF0266" w14:paraId="04E1A013" w14:textId="4CAA2073">
      <w:pPr>
        <w:pStyle w:val="ab"/>
        <w:numPr>
          <w:ilvl w:val="0"/>
          <w:numId w:val="101"/>
        </w:numPr>
        <w:ind w:left="1276" w:leftChars="0"/>
        <w:jc w:val="left"/>
      </w:pPr>
      <w:r w:rsidRPr="00431A77">
        <w:rPr>
          <w:rFonts w:hint="eastAsia"/>
        </w:rPr>
        <w:t>事実関係，発生原因及び対応策を関係機関に直ちに報告</w:t>
      </w:r>
      <w:r w:rsidRPr="00431A77" w:rsidR="008245D5">
        <w:rPr>
          <w:rFonts w:hint="eastAsia"/>
        </w:rPr>
        <w:t>を行う</w:t>
      </w:r>
      <w:r w:rsidRPr="00431A77">
        <w:rPr>
          <w:rFonts w:hint="eastAsia"/>
        </w:rPr>
        <w:t>。</w:t>
      </w:r>
    </w:p>
    <w:p w:rsidRPr="00431A77" w:rsidR="00831881" w:rsidP="00D84F61" w:rsidRDefault="00831881" w14:paraId="305FA4CE" w14:textId="2CD5105E">
      <w:pPr>
        <w:pStyle w:val="ab"/>
        <w:numPr>
          <w:ilvl w:val="0"/>
          <w:numId w:val="38"/>
        </w:numPr>
        <w:ind w:left="851" w:leftChars="0"/>
        <w:jc w:val="left"/>
      </w:pPr>
      <w:r w:rsidRPr="00431A77">
        <w:rPr>
          <w:rFonts w:hint="eastAsia"/>
        </w:rPr>
        <w:t>緊急事態の特定</w:t>
      </w:r>
    </w:p>
    <w:p w:rsidRPr="00431A77" w:rsidR="00831881" w:rsidP="00577E85" w:rsidRDefault="00BA709B" w14:paraId="60423EA9" w14:textId="5A6298E8">
      <w:pPr>
        <w:ind w:left="840" w:leftChars="400"/>
        <w:jc w:val="left"/>
      </w:pPr>
      <w:r w:rsidRPr="00431A77">
        <w:rPr>
          <w:rFonts w:hint="eastAsia"/>
        </w:rPr>
        <w:t>当社では</w:t>
      </w:r>
      <w:r w:rsidRPr="00431A77" w:rsidR="00831881">
        <w:rPr>
          <w:rFonts w:hint="eastAsia"/>
        </w:rPr>
        <w:t>緊急事態とは以下の場合を指すものとする。</w:t>
      </w:r>
    </w:p>
    <w:p w:rsidRPr="00431A77" w:rsidR="00831881" w:rsidP="00D84F61" w:rsidRDefault="00831881" w14:paraId="686AD2B4" w14:textId="77777777">
      <w:pPr>
        <w:pStyle w:val="ab"/>
        <w:numPr>
          <w:ilvl w:val="0"/>
          <w:numId w:val="39"/>
        </w:numPr>
        <w:ind w:left="1276" w:leftChars="0"/>
        <w:jc w:val="left"/>
      </w:pPr>
      <w:r w:rsidRPr="00431A77">
        <w:rPr>
          <w:rFonts w:hint="eastAsia"/>
        </w:rPr>
        <w:t>個人情報の漏えい、紛失、滅失又はき損の発生</w:t>
      </w:r>
    </w:p>
    <w:p w:rsidRPr="00431A77" w:rsidR="00831881" w:rsidP="00D84F61" w:rsidRDefault="00831881" w14:paraId="65222026" w14:textId="77777777">
      <w:pPr>
        <w:pStyle w:val="ab"/>
        <w:numPr>
          <w:ilvl w:val="0"/>
          <w:numId w:val="39"/>
        </w:numPr>
        <w:ind w:left="1276" w:leftChars="0"/>
        <w:jc w:val="left"/>
      </w:pPr>
      <w:r w:rsidRPr="00431A77">
        <w:rPr>
          <w:rFonts w:hint="eastAsia"/>
        </w:rPr>
        <w:t>個人情報の改ざん、正確性の未確保状態の発生</w:t>
      </w:r>
    </w:p>
    <w:p w:rsidRPr="00431A77" w:rsidR="00831881" w:rsidP="00D84F61" w:rsidRDefault="00831881" w14:paraId="69384D0F" w14:textId="77777777">
      <w:pPr>
        <w:pStyle w:val="ab"/>
        <w:numPr>
          <w:ilvl w:val="0"/>
          <w:numId w:val="39"/>
        </w:numPr>
        <w:ind w:left="1276" w:leftChars="0"/>
        <w:jc w:val="left"/>
      </w:pPr>
      <w:r w:rsidRPr="00431A77">
        <w:rPr>
          <w:rFonts w:hint="eastAsia"/>
        </w:rPr>
        <w:t>不正・不適正取得の発生</w:t>
      </w:r>
    </w:p>
    <w:p w:rsidRPr="00431A77" w:rsidR="00831881" w:rsidP="00D84F61" w:rsidRDefault="00831881" w14:paraId="2FF130EF" w14:textId="39EBD25A">
      <w:pPr>
        <w:pStyle w:val="ab"/>
        <w:numPr>
          <w:ilvl w:val="0"/>
          <w:numId w:val="39"/>
        </w:numPr>
        <w:ind w:left="1276" w:leftChars="0"/>
        <w:jc w:val="left"/>
      </w:pPr>
      <w:r w:rsidRPr="00431A77">
        <w:rPr>
          <w:rFonts w:hint="eastAsia"/>
        </w:rPr>
        <w:t>目的外利用・提供の発生</w:t>
      </w:r>
      <w:r w:rsidRPr="00431A77" w:rsidR="007A5284">
        <w:rPr>
          <w:rFonts w:hint="eastAsia" w:cs="MS-Mincho"/>
          <w:kern w:val="0"/>
          <w:sz w:val="20"/>
          <w:szCs w:val="20"/>
        </w:rPr>
        <w:t>（</w:t>
      </w:r>
      <w:r w:rsidRPr="00431A77" w:rsidR="009060CE">
        <w:rPr>
          <w:rFonts w:hint="eastAsia" w:cs="MS-Mincho"/>
          <w:kern w:val="0"/>
          <w:sz w:val="20"/>
          <w:szCs w:val="20"/>
        </w:rPr>
        <w:t>適用除外事項</w:t>
      </w:r>
      <w:r w:rsidRPr="00431A77" w:rsidR="007A5284">
        <w:rPr>
          <w:rFonts w:hint="eastAsia" w:cs="MS-Mincho"/>
          <w:kern w:val="0"/>
          <w:sz w:val="20"/>
          <w:szCs w:val="20"/>
        </w:rPr>
        <w:t>に該当する場合を除く）</w:t>
      </w:r>
    </w:p>
    <w:p w:rsidRPr="00431A77" w:rsidR="00831881" w:rsidP="00D84F61" w:rsidRDefault="00831881" w14:paraId="52EF1DA9" w14:textId="53258456">
      <w:pPr>
        <w:pStyle w:val="ab"/>
        <w:numPr>
          <w:ilvl w:val="0"/>
          <w:numId w:val="39"/>
        </w:numPr>
        <w:ind w:left="1276" w:leftChars="0"/>
        <w:jc w:val="left"/>
      </w:pPr>
      <w:r w:rsidRPr="00431A77">
        <w:rPr>
          <w:rFonts w:hint="eastAsia"/>
        </w:rPr>
        <w:t>不正利用の発生</w:t>
      </w:r>
    </w:p>
    <w:p w:rsidRPr="00431A77" w:rsidR="007A5284" w:rsidP="00D84F61" w:rsidRDefault="007A5284" w14:paraId="6152AC0F" w14:textId="156E3672">
      <w:pPr>
        <w:pStyle w:val="ab"/>
        <w:numPr>
          <w:ilvl w:val="0"/>
          <w:numId w:val="39"/>
        </w:numPr>
        <w:ind w:left="1276" w:leftChars="0"/>
        <w:jc w:val="left"/>
      </w:pPr>
      <w:r w:rsidRPr="00431A77">
        <w:rPr>
          <w:rFonts w:hint="eastAsia"/>
        </w:rPr>
        <w:t>開示などの求め等の拒否（</w:t>
      </w:r>
      <w:r w:rsidRPr="00431A77" w:rsidR="009060CE">
        <w:rPr>
          <w:rFonts w:hint="eastAsia" w:cs="MS-Mincho"/>
          <w:kern w:val="0"/>
          <w:sz w:val="20"/>
          <w:szCs w:val="20"/>
        </w:rPr>
        <w:t>適用除外事項</w:t>
      </w:r>
      <w:r w:rsidRPr="00431A77">
        <w:rPr>
          <w:rFonts w:hint="eastAsia"/>
        </w:rPr>
        <w:t>に該当する場合を除く）</w:t>
      </w:r>
    </w:p>
    <w:p w:rsidRPr="00431A77" w:rsidR="007A5284" w:rsidP="00D84F61" w:rsidRDefault="007A5284" w14:paraId="4801CE02" w14:textId="7854EE98">
      <w:pPr>
        <w:pStyle w:val="ab"/>
        <w:numPr>
          <w:ilvl w:val="0"/>
          <w:numId w:val="39"/>
        </w:numPr>
        <w:ind w:left="1276" w:leftChars="0"/>
        <w:jc w:val="left"/>
      </w:pPr>
      <w:r w:rsidRPr="00431A77">
        <w:rPr>
          <w:rFonts w:hint="eastAsia"/>
        </w:rPr>
        <w:t>上記①～</w:t>
      </w:r>
      <w:r w:rsidRPr="00431A77" w:rsidR="008245D5">
        <w:rPr>
          <w:rFonts w:hint="eastAsia"/>
        </w:rPr>
        <w:t>⑥</w:t>
      </w:r>
      <w:r w:rsidRPr="00431A77">
        <w:rPr>
          <w:rFonts w:hint="eastAsia"/>
        </w:rPr>
        <w:t>の恐れ</w:t>
      </w:r>
    </w:p>
    <w:p w:rsidRPr="00431A77" w:rsidR="00831881" w:rsidP="00D84F61" w:rsidRDefault="00831881" w14:paraId="3A51B842" w14:textId="77777777">
      <w:pPr>
        <w:pStyle w:val="ab"/>
        <w:numPr>
          <w:ilvl w:val="0"/>
          <w:numId w:val="39"/>
        </w:numPr>
        <w:ind w:left="1276" w:leftChars="0"/>
        <w:jc w:val="left"/>
      </w:pPr>
      <w:r w:rsidRPr="00431A77">
        <w:rPr>
          <w:rFonts w:hint="eastAsia"/>
        </w:rPr>
        <w:t>火災や地震等により、個人情報を取り扱う業務に重大な支障をきたすと思われる場合</w:t>
      </w:r>
    </w:p>
    <w:p w:rsidRPr="00431A77" w:rsidR="00831881" w:rsidP="00D84F61" w:rsidRDefault="00831881" w14:paraId="6C1689F9" w14:textId="79E80787">
      <w:pPr>
        <w:pStyle w:val="ab"/>
        <w:numPr>
          <w:ilvl w:val="0"/>
          <w:numId w:val="39"/>
        </w:numPr>
        <w:ind w:left="1276" w:leftChars="0"/>
        <w:jc w:val="left"/>
      </w:pPr>
      <w:r w:rsidRPr="00431A77">
        <w:rPr>
          <w:rFonts w:hint="eastAsia"/>
        </w:rPr>
        <w:t>システム上</w:t>
      </w:r>
      <w:r w:rsidRPr="00431A77" w:rsidR="00FA0792">
        <w:rPr>
          <w:rFonts w:hint="eastAsia"/>
        </w:rPr>
        <w:t>、</w:t>
      </w:r>
      <w:r w:rsidRPr="00431A77">
        <w:rPr>
          <w:rFonts w:hint="eastAsia"/>
        </w:rPr>
        <w:t>もしくはネットワーク上に重大な障害が発生し、個人情報の適正管理に支障をきたすと、システム管理責任者が判断した場合</w:t>
      </w:r>
    </w:p>
    <w:p w:rsidRPr="00431A77" w:rsidR="00831881" w:rsidP="00D84F61" w:rsidRDefault="00831881" w14:paraId="37B81908" w14:textId="77777777">
      <w:pPr>
        <w:pStyle w:val="ab"/>
        <w:numPr>
          <w:ilvl w:val="0"/>
          <w:numId w:val="39"/>
        </w:numPr>
        <w:ind w:left="1276" w:leftChars="0"/>
        <w:jc w:val="left"/>
      </w:pPr>
      <w:r w:rsidRPr="00431A77">
        <w:rPr>
          <w:rFonts w:hint="eastAsia"/>
        </w:rPr>
        <w:t>個人情報に関連する脅迫行為が行われた場合</w:t>
      </w:r>
    </w:p>
    <w:p w:rsidRPr="00431A77" w:rsidR="00BA709B" w:rsidP="00D84F61" w:rsidRDefault="00BA709B" w14:paraId="4E97F916" w14:textId="22D03288">
      <w:pPr>
        <w:pStyle w:val="ab"/>
        <w:numPr>
          <w:ilvl w:val="0"/>
          <w:numId w:val="38"/>
        </w:numPr>
        <w:ind w:left="851" w:leftChars="0"/>
        <w:jc w:val="left"/>
      </w:pPr>
      <w:r w:rsidRPr="00431A77">
        <w:rPr>
          <w:rFonts w:hint="eastAsia"/>
        </w:rPr>
        <w:t>緊急時の組織体制</w:t>
      </w:r>
    </w:p>
    <w:p w:rsidRPr="00431A77" w:rsidR="00BA709B" w:rsidP="00577E85" w:rsidRDefault="00BA709B" w14:paraId="373BAA6B" w14:textId="77777777">
      <w:pPr>
        <w:pStyle w:val="ab"/>
        <w:ind w:left="851" w:leftChars="0"/>
        <w:jc w:val="left"/>
      </w:pPr>
      <w:r w:rsidRPr="00431A77">
        <w:rPr>
          <w:rFonts w:hint="eastAsia"/>
        </w:rPr>
        <w:t>緊急時における組織体制は、以下の通りとする。</w:t>
      </w:r>
    </w:p>
    <w:p w:rsidRPr="00431A77" w:rsidR="00BA709B" w:rsidP="00D84F61" w:rsidRDefault="00BA709B" w14:paraId="07059428" w14:textId="77777777">
      <w:pPr>
        <w:pStyle w:val="ab"/>
        <w:numPr>
          <w:ilvl w:val="0"/>
          <w:numId w:val="40"/>
        </w:numPr>
        <w:ind w:left="1276" w:leftChars="0"/>
        <w:jc w:val="left"/>
      </w:pPr>
      <w:r w:rsidRPr="00431A77">
        <w:rPr>
          <w:rFonts w:hint="eastAsia"/>
        </w:rPr>
        <w:t>緊急連絡</w:t>
      </w:r>
    </w:p>
    <w:p w:rsidRPr="00431A77" w:rsidR="00BA709B" w:rsidP="00BA31A9" w:rsidRDefault="00BA709B" w14:paraId="7C11685E" w14:textId="0D375D8A">
      <w:pPr>
        <w:pStyle w:val="ab"/>
        <w:ind w:left="1276" w:leftChars="0"/>
        <w:jc w:val="left"/>
      </w:pPr>
      <w:r w:rsidRPr="00431A77">
        <w:rPr>
          <w:rFonts w:hint="eastAsia"/>
        </w:rPr>
        <w:t>緊急事態又はその疑いがあることを発見した従業者は、出来る限り緊急事態を把握し、すみやかに部門管理者に連絡し、部</w:t>
      </w:r>
      <w:r w:rsidR="00BA31A9">
        <w:rPr>
          <w:rFonts w:hint="eastAsia"/>
        </w:rPr>
        <w:t>門管理者は個人情報保護管理者に連絡し、個人情報保護管理者は</w:t>
      </w:r>
      <w:r w:rsidRPr="002051BC" w:rsidR="00BA31A9">
        <w:rPr>
          <w:rFonts w:hint="eastAsia"/>
        </w:rPr>
        <w:t>個人情報保護責任者</w:t>
      </w:r>
      <w:r w:rsidRPr="00431A77">
        <w:rPr>
          <w:rFonts w:hint="eastAsia"/>
        </w:rPr>
        <w:t>に報告する。</w:t>
      </w:r>
      <w:r w:rsidRPr="00431A77" w:rsidR="001D6DFC">
        <w:br/>
      </w:r>
      <w:r w:rsidRPr="00431A77" w:rsidR="001D6DFC">
        <w:t>必要に応じて緊急時の連絡網を定め、従業者に周知する。</w:t>
      </w:r>
    </w:p>
    <w:p w:rsidRPr="00431A77" w:rsidR="00BA709B" w:rsidP="00D84F61" w:rsidRDefault="00BA709B" w14:paraId="42DDD3F0" w14:textId="77777777">
      <w:pPr>
        <w:pStyle w:val="ab"/>
        <w:numPr>
          <w:ilvl w:val="0"/>
          <w:numId w:val="40"/>
        </w:numPr>
        <w:ind w:left="1276" w:leftChars="0"/>
        <w:jc w:val="left"/>
      </w:pPr>
      <w:r w:rsidRPr="00431A77">
        <w:rPr>
          <w:rFonts w:hint="eastAsia"/>
        </w:rPr>
        <w:t>緊急事態対策会議</w:t>
      </w:r>
    </w:p>
    <w:p w:rsidRPr="00431A77" w:rsidR="00BA709B" w:rsidP="00577E85" w:rsidRDefault="00BA709B" w14:paraId="53186658" w14:textId="1B4FE963">
      <w:pPr>
        <w:pStyle w:val="ab"/>
        <w:ind w:left="1276" w:leftChars="0"/>
        <w:jc w:val="left"/>
      </w:pPr>
      <w:r w:rsidRPr="00431A77">
        <w:rPr>
          <w:rFonts w:hint="eastAsia"/>
        </w:rPr>
        <w:t>代表者、</w:t>
      </w:r>
      <w:r w:rsidRPr="002051BC" w:rsidR="00BA31A9">
        <w:rPr>
          <w:rFonts w:hint="eastAsia"/>
        </w:rPr>
        <w:t>個人情報保護責任者</w:t>
      </w:r>
      <w:r w:rsidR="00BA31A9">
        <w:rPr>
          <w:rFonts w:hint="eastAsia"/>
        </w:rPr>
        <w:t>、</w:t>
      </w:r>
      <w:r w:rsidRPr="00431A77">
        <w:rPr>
          <w:rFonts w:hint="eastAsia"/>
        </w:rPr>
        <w:t>関係役員、個人情報保護管理</w:t>
      </w:r>
      <w:r w:rsidR="00BA31A9">
        <w:rPr>
          <w:rFonts w:hint="eastAsia"/>
        </w:rPr>
        <w:t>者、部門管理者等を構成メンバーとし、代表者又は</w:t>
      </w:r>
      <w:r w:rsidRPr="002051BC" w:rsidR="00BA31A9">
        <w:rPr>
          <w:rFonts w:hint="eastAsia"/>
        </w:rPr>
        <w:t>個人情報保護責任者</w:t>
      </w:r>
      <w:r w:rsidRPr="00431A77">
        <w:rPr>
          <w:rFonts w:hint="eastAsia"/>
        </w:rPr>
        <w:t>が議長となる。また必要に応じて、その他の要員及び外部の専門家を加えることもある。</w:t>
      </w:r>
    </w:p>
    <w:p w:rsidRPr="00431A77" w:rsidR="00BA709B" w:rsidP="00D84F61" w:rsidRDefault="00BA709B" w14:paraId="46638FCE" w14:textId="77777777">
      <w:pPr>
        <w:pStyle w:val="ab"/>
        <w:numPr>
          <w:ilvl w:val="0"/>
          <w:numId w:val="38"/>
        </w:numPr>
        <w:ind w:left="851" w:leftChars="0"/>
        <w:jc w:val="left"/>
      </w:pPr>
      <w:r w:rsidRPr="00431A77">
        <w:rPr>
          <w:rFonts w:hint="eastAsia"/>
        </w:rPr>
        <w:t>基本的な対応方針</w:t>
      </w:r>
    </w:p>
    <w:p w:rsidRPr="00431A77" w:rsidR="00BA709B" w:rsidP="00D84F61" w:rsidRDefault="00BA709B" w14:paraId="7490B5B6" w14:textId="77777777">
      <w:pPr>
        <w:pStyle w:val="ab"/>
        <w:numPr>
          <w:ilvl w:val="0"/>
          <w:numId w:val="41"/>
        </w:numPr>
        <w:ind w:left="1276" w:leftChars="0"/>
        <w:jc w:val="left"/>
      </w:pPr>
      <w:r w:rsidRPr="00431A77">
        <w:rPr>
          <w:rFonts w:hint="eastAsia"/>
        </w:rPr>
        <w:t>対応は、緊急事態又はその疑いのあるとき、事態の拡大防止等のための一次対応と、再発防止のための恒久的対応に分けて行う。</w:t>
      </w:r>
    </w:p>
    <w:p w:rsidRPr="00431A77" w:rsidR="00BA709B" w:rsidP="00D84F61" w:rsidRDefault="00BA709B" w14:paraId="6E980C30" w14:textId="77777777">
      <w:pPr>
        <w:pStyle w:val="ab"/>
        <w:numPr>
          <w:ilvl w:val="0"/>
          <w:numId w:val="41"/>
        </w:numPr>
        <w:ind w:left="1276" w:leftChars="0"/>
        <w:jc w:val="left"/>
      </w:pPr>
      <w:r w:rsidRPr="00431A77">
        <w:rPr>
          <w:rFonts w:hint="eastAsia"/>
        </w:rPr>
        <w:t>緊急対応後の全ての対応は、緊急事態対策会議の決定に基づいて行う。</w:t>
      </w:r>
    </w:p>
    <w:p w:rsidRPr="00431A77" w:rsidR="00BA709B" w:rsidP="00D84F61" w:rsidRDefault="00BA709B" w14:paraId="5A187E0E" w14:textId="77777777">
      <w:pPr>
        <w:pStyle w:val="ab"/>
        <w:numPr>
          <w:ilvl w:val="0"/>
          <w:numId w:val="41"/>
        </w:numPr>
        <w:ind w:left="1276" w:leftChars="0"/>
        <w:jc w:val="left"/>
      </w:pPr>
      <w:r w:rsidRPr="00431A77">
        <w:rPr>
          <w:rFonts w:hint="eastAsia"/>
        </w:rPr>
        <w:t>被害の対象となる本人に対しては、誠意ある対応を第一とする。</w:t>
      </w:r>
    </w:p>
    <w:p w:rsidRPr="00431A77" w:rsidR="00BA709B" w:rsidP="00D84F61" w:rsidRDefault="00BA709B" w14:paraId="78A8B939" w14:textId="77777777">
      <w:pPr>
        <w:pStyle w:val="ab"/>
        <w:numPr>
          <w:ilvl w:val="0"/>
          <w:numId w:val="41"/>
        </w:numPr>
        <w:ind w:left="1276" w:leftChars="0"/>
        <w:jc w:val="left"/>
      </w:pPr>
      <w:r w:rsidRPr="00431A77">
        <w:rPr>
          <w:rFonts w:hint="eastAsia"/>
        </w:rPr>
        <w:t>マスコミ等外部への対応は緊急事態対策会議で決定した問合せ窓口が当たり、個人や特定部署での対応を禁ずる。</w:t>
      </w:r>
    </w:p>
    <w:p w:rsidRPr="00431A77" w:rsidR="00F169FE" w:rsidP="00D84F61" w:rsidRDefault="00F169FE" w14:paraId="2E3441CD" w14:textId="77777777">
      <w:pPr>
        <w:pStyle w:val="ab"/>
        <w:numPr>
          <w:ilvl w:val="0"/>
          <w:numId w:val="38"/>
        </w:numPr>
        <w:ind w:left="851" w:leftChars="0"/>
        <w:jc w:val="left"/>
      </w:pPr>
      <w:r w:rsidRPr="00431A77">
        <w:rPr>
          <w:rFonts w:hint="eastAsia"/>
        </w:rPr>
        <w:t>緊急時の一次対応</w:t>
      </w:r>
    </w:p>
    <w:p w:rsidRPr="00431A77" w:rsidR="00F169FE" w:rsidP="00577E85" w:rsidRDefault="00F169FE" w14:paraId="25CD2D5E" w14:textId="77777777">
      <w:pPr>
        <w:ind w:left="840" w:leftChars="400"/>
        <w:jc w:val="left"/>
      </w:pPr>
      <w:r w:rsidRPr="00431A77">
        <w:rPr>
          <w:rFonts w:hint="eastAsia"/>
        </w:rPr>
        <w:t>緊急時における一次対応は、被害状況の把握及び被害の拡大防止、二次被害の防止の観点により、経済的な不利益及び社会的な信用の失墜、本人への影響などのおそれを考慮し以下の手順で行う。</w:t>
      </w:r>
    </w:p>
    <w:p w:rsidRPr="00431A77" w:rsidR="00F169FE" w:rsidP="00D84F61" w:rsidRDefault="00F169FE" w14:paraId="4B522519" w14:textId="77777777">
      <w:pPr>
        <w:pStyle w:val="ab"/>
        <w:numPr>
          <w:ilvl w:val="0"/>
          <w:numId w:val="42"/>
        </w:numPr>
        <w:ind w:left="1276" w:leftChars="0"/>
        <w:jc w:val="left"/>
      </w:pPr>
      <w:r w:rsidRPr="00431A77">
        <w:rPr>
          <w:rFonts w:hint="eastAsia"/>
        </w:rPr>
        <w:t>緊急事態の類型による初期対応</w:t>
      </w:r>
    </w:p>
    <w:p w:rsidRPr="00431A77" w:rsidR="007A5284" w:rsidP="00D84F61" w:rsidRDefault="00F169FE" w14:paraId="43088DAD" w14:textId="0ACD764D">
      <w:pPr>
        <w:pStyle w:val="ab"/>
        <w:numPr>
          <w:ilvl w:val="0"/>
          <w:numId w:val="43"/>
        </w:numPr>
        <w:ind w:left="1560" w:leftChars="0" w:hanging="279"/>
        <w:jc w:val="left"/>
      </w:pPr>
      <w:r w:rsidRPr="00431A77">
        <w:rPr>
          <w:rFonts w:hint="eastAsia"/>
        </w:rPr>
        <w:t>警察への通知（盗難、強盗などの事件の場合）</w:t>
      </w:r>
    </w:p>
    <w:p w:rsidRPr="00431A77" w:rsidR="00F169FE" w:rsidP="00D84F61" w:rsidRDefault="00F169FE" w14:paraId="495582E4" w14:textId="77777777">
      <w:pPr>
        <w:pStyle w:val="ab"/>
        <w:numPr>
          <w:ilvl w:val="0"/>
          <w:numId w:val="43"/>
        </w:numPr>
        <w:ind w:left="1560" w:leftChars="0" w:hanging="279"/>
        <w:jc w:val="left"/>
      </w:pPr>
      <w:r w:rsidRPr="00431A77">
        <w:rPr>
          <w:rFonts w:hint="eastAsia"/>
        </w:rPr>
        <w:t>対象となった個人情報、被害規模、範囲の特定（全ての場合）</w:t>
      </w:r>
    </w:p>
    <w:p w:rsidRPr="00431A77" w:rsidR="00F169FE" w:rsidP="00D84F61" w:rsidRDefault="00F169FE" w14:paraId="708B3F6A" w14:textId="77777777">
      <w:pPr>
        <w:pStyle w:val="ab"/>
        <w:numPr>
          <w:ilvl w:val="0"/>
          <w:numId w:val="43"/>
        </w:numPr>
        <w:ind w:left="1560" w:leftChars="0" w:hanging="279"/>
        <w:jc w:val="left"/>
      </w:pPr>
      <w:r w:rsidRPr="00431A77">
        <w:rPr>
          <w:rFonts w:hint="eastAsia"/>
        </w:rPr>
        <w:t>システム停止等の応急措置（システム障害の場合）</w:t>
      </w:r>
    </w:p>
    <w:p w:rsidRPr="00431A77" w:rsidR="00F169FE" w:rsidP="00D84F61" w:rsidRDefault="00F169FE" w14:paraId="290CB680" w14:textId="50409DDD">
      <w:pPr>
        <w:pStyle w:val="ab"/>
        <w:numPr>
          <w:ilvl w:val="0"/>
          <w:numId w:val="43"/>
        </w:numPr>
        <w:tabs>
          <w:tab w:val="left" w:pos="1701"/>
        </w:tabs>
        <w:ind w:left="1554" w:leftChars="608" w:hanging="277" w:hangingChars="132"/>
        <w:jc w:val="left"/>
      </w:pPr>
      <w:r w:rsidRPr="00431A77">
        <w:rPr>
          <w:rFonts w:hint="eastAsia"/>
        </w:rPr>
        <w:t>受託業務の場合は委託元への報告</w:t>
      </w:r>
      <w:r w:rsidRPr="00431A77" w:rsidR="00AE5DC5">
        <w:rPr>
          <w:rFonts w:hint="eastAsia"/>
        </w:rPr>
        <w:t>により</w:t>
      </w:r>
      <w:r w:rsidRPr="00431A77">
        <w:rPr>
          <w:rFonts w:hint="eastAsia"/>
        </w:rPr>
        <w:t>協議</w:t>
      </w:r>
      <w:r w:rsidRPr="00431A77" w:rsidR="00AE5DC5">
        <w:rPr>
          <w:rFonts w:hint="eastAsia"/>
        </w:rPr>
        <w:t>の上</w:t>
      </w:r>
      <w:r w:rsidRPr="00431A77">
        <w:rPr>
          <w:rFonts w:hint="eastAsia"/>
        </w:rPr>
        <w:t>、委託元の指示に従う。</w:t>
      </w:r>
    </w:p>
    <w:p w:rsidRPr="00431A77" w:rsidR="00513AA7" w:rsidP="00D84F61" w:rsidRDefault="00322252" w14:paraId="352035CE" w14:textId="3871302D">
      <w:pPr>
        <w:pStyle w:val="ab"/>
        <w:numPr>
          <w:ilvl w:val="0"/>
          <w:numId w:val="43"/>
        </w:numPr>
        <w:tabs>
          <w:tab w:val="left" w:pos="1701"/>
        </w:tabs>
        <w:ind w:left="1554" w:leftChars="608" w:hanging="277" w:hangingChars="132"/>
        <w:jc w:val="left"/>
      </w:pPr>
      <w:r w:rsidRPr="00431A77">
        <w:rPr>
          <w:rFonts w:hint="eastAsia"/>
        </w:rPr>
        <w:t>漏</w:t>
      </w:r>
      <w:r w:rsidRPr="00431A77" w:rsidR="006D2E62">
        <w:rPr>
          <w:rFonts w:hint="eastAsia"/>
        </w:rPr>
        <w:t>えい等</w:t>
      </w:r>
      <w:r w:rsidRPr="00431A77">
        <w:rPr>
          <w:rFonts w:hint="eastAsia"/>
        </w:rPr>
        <w:t>が発生し、本人の権利利益を害するおそれが大きい</w:t>
      </w:r>
      <w:bookmarkStart w:name="_Hlk116843339" w:id="36"/>
      <w:r w:rsidRPr="00431A77" w:rsidR="00BB7896">
        <w:rPr>
          <w:rFonts w:hint="eastAsia"/>
        </w:rPr>
        <w:t>以下のいずれかに該当する事故等が発生した場合には、個人情報保護委員会、本人および審査機関へ事故報告を行う。（「速報」として発覚日から概ね3～5日以内）</w:t>
      </w:r>
      <w:bookmarkEnd w:id="36"/>
    </w:p>
    <w:p w:rsidRPr="00431A77" w:rsidR="0000436D" w:rsidP="00513AA7" w:rsidRDefault="0000436D" w14:paraId="69E7EE52" w14:textId="49E8047C">
      <w:pPr>
        <w:pStyle w:val="ab"/>
        <w:ind w:left="1890" w:leftChars="800" w:hanging="210" w:hangingChars="100"/>
        <w:jc w:val="left"/>
      </w:pPr>
      <w:r w:rsidRPr="00431A77">
        <w:t>1）要配慮個人情報が含まれる個人データの漏えい等が発生し、又は発生したおそれがある事態</w:t>
      </w:r>
    </w:p>
    <w:p w:rsidRPr="00431A77" w:rsidR="0000436D" w:rsidP="00513AA7" w:rsidRDefault="00513AA7" w14:paraId="5091357F" w14:textId="2D908CAA">
      <w:pPr>
        <w:pStyle w:val="ab"/>
        <w:ind w:left="1890" w:leftChars="800" w:hanging="210" w:hangingChars="100"/>
        <w:jc w:val="left"/>
        <w:rPr>
          <w:szCs w:val="21"/>
        </w:rPr>
      </w:pPr>
      <w:r w:rsidRPr="00431A77">
        <w:rPr>
          <w:rFonts w:hint="eastAsia"/>
          <w:szCs w:val="21"/>
        </w:rPr>
        <w:t>2)</w:t>
      </w:r>
      <w:r w:rsidRPr="00431A77" w:rsidR="0000436D">
        <w:rPr>
          <w:rFonts w:hint="eastAsia"/>
          <w:szCs w:val="21"/>
        </w:rPr>
        <w:t>不正に利用されることにより財産的被害が生じるおそれがある個人データの漏えい等が発生し、又は発生したおそれがある事態</w:t>
      </w:r>
    </w:p>
    <w:p w:rsidRPr="00431A77" w:rsidR="0000436D" w:rsidP="00513AA7" w:rsidRDefault="00513AA7" w14:paraId="16750189" w14:textId="1A8C4EA3">
      <w:pPr>
        <w:pStyle w:val="ab"/>
        <w:ind w:left="1890" w:leftChars="800" w:hanging="210" w:hangingChars="100"/>
        <w:jc w:val="left"/>
        <w:rPr>
          <w:szCs w:val="21"/>
        </w:rPr>
      </w:pPr>
      <w:r w:rsidRPr="00431A77">
        <w:rPr>
          <w:rFonts w:hint="eastAsia"/>
          <w:szCs w:val="21"/>
        </w:rPr>
        <w:t>3</w:t>
      </w:r>
      <w:r w:rsidRPr="00431A77">
        <w:rPr>
          <w:szCs w:val="21"/>
        </w:rPr>
        <w:t>)</w:t>
      </w:r>
      <w:r w:rsidRPr="00431A77" w:rsidR="0000436D">
        <w:rPr>
          <w:rFonts w:hint="eastAsia"/>
          <w:szCs w:val="21"/>
        </w:rPr>
        <w:t>不正の目的をもって行われたおそれがある個人データの漏えい等が発生し、又は発生したおそれがある事態</w:t>
      </w:r>
    </w:p>
    <w:p w:rsidRPr="00431A77" w:rsidR="00513AA7" w:rsidP="00307948" w:rsidRDefault="00513AA7" w14:paraId="465C6C33" w14:textId="01AA31A1">
      <w:pPr>
        <w:pStyle w:val="ab"/>
        <w:ind w:left="1890" w:leftChars="800" w:hanging="210" w:hangingChars="100"/>
        <w:jc w:val="left"/>
      </w:pPr>
      <w:r w:rsidRPr="00431A77">
        <w:rPr>
          <w:rFonts w:hint="eastAsia"/>
        </w:rPr>
        <w:t>4</w:t>
      </w:r>
      <w:r w:rsidRPr="00431A77">
        <w:t>)個人データに係る本人の数が千人を超える漏えい等が発生し、又は発生したおそれがある事態</w:t>
      </w:r>
    </w:p>
    <w:p w:rsidRPr="00431A77" w:rsidR="00BB7896" w:rsidP="00BB7896" w:rsidRDefault="00BB7896" w14:paraId="6FC69707" w14:textId="77777777">
      <w:pPr>
        <w:pStyle w:val="ab"/>
        <w:ind w:left="1890" w:leftChars="800" w:hanging="210" w:hangingChars="100"/>
        <w:jc w:val="left"/>
      </w:pPr>
      <w:bookmarkStart w:name="_Hlk116843382" w:id="37"/>
      <w:r w:rsidRPr="00431A77">
        <w:t>5)</w:t>
      </w:r>
      <w:r w:rsidRPr="00431A77">
        <w:rPr>
          <w:rFonts w:hint="eastAsia"/>
        </w:rPr>
        <w:t>上記</w:t>
      </w:r>
      <w:r w:rsidRPr="00431A77">
        <w:t>e)の1)～4)及びPマーク付与機関がPマーク審査基準における重大な違反のおそれがあると認めた事態</w:t>
      </w:r>
    </w:p>
    <w:p w:rsidRPr="00431A77" w:rsidR="00BB7896" w:rsidP="00BB7896" w:rsidRDefault="00BB7896" w14:paraId="309CC9C6" w14:textId="77777777">
      <w:pPr>
        <w:pStyle w:val="ab"/>
        <w:numPr>
          <w:ilvl w:val="0"/>
          <w:numId w:val="43"/>
        </w:numPr>
        <w:tabs>
          <w:tab w:val="left" w:pos="1560"/>
        </w:tabs>
        <w:ind w:left="1554" w:leftChars="640" w:hanging="210" w:hangingChars="100"/>
        <w:jc w:val="left"/>
      </w:pPr>
      <w:r w:rsidRPr="00431A77">
        <w:rPr>
          <w:rFonts w:hint="eastAsia"/>
        </w:rPr>
        <w:t>上記</w:t>
      </w:r>
      <w:r w:rsidRPr="00431A77">
        <w:t>e)</w:t>
      </w:r>
      <w:r w:rsidRPr="00431A77">
        <w:rPr>
          <w:rFonts w:hint="eastAsia"/>
        </w:rPr>
        <w:t>の事故等の対象となった個人情報に特定個人情報（マイナンバー）が含まれており、以下の事故等に該当する場合は、個人情報保護委員会、本人および審査機関へ事故報告を行う。（「速報」として発覚日から概ね3～5日以内）</w:t>
      </w:r>
    </w:p>
    <w:p w:rsidRPr="00431A77" w:rsidR="00BB7896" w:rsidP="00BB7896" w:rsidRDefault="00BB7896" w14:paraId="09F58FDE" w14:textId="77777777">
      <w:pPr>
        <w:pStyle w:val="ab"/>
        <w:ind w:left="1890" w:leftChars="800" w:hanging="210" w:hangingChars="100"/>
        <w:jc w:val="left"/>
      </w:pPr>
      <w:r w:rsidRPr="00431A77">
        <w:t xml:space="preserve">1) </w:t>
      </w:r>
      <w:r w:rsidRPr="00431A77">
        <w:rPr>
          <w:rFonts w:hint="eastAsia"/>
        </w:rPr>
        <w:t>情報提供ネットワークシステム等からの漏えい、滅失、き損</w:t>
      </w:r>
    </w:p>
    <w:p w:rsidRPr="00431A77" w:rsidR="00BB7896" w:rsidP="00BB7896" w:rsidRDefault="00BB7896" w14:paraId="2C9CF072" w14:textId="77777777">
      <w:pPr>
        <w:pStyle w:val="ab"/>
        <w:ind w:left="1890" w:leftChars="800" w:hanging="210" w:hangingChars="100"/>
        <w:jc w:val="left"/>
      </w:pPr>
      <w:r w:rsidRPr="00431A77">
        <w:t xml:space="preserve">2) </w:t>
      </w:r>
      <w:r w:rsidRPr="00431A77">
        <w:rPr>
          <w:rFonts w:hint="eastAsia"/>
        </w:rPr>
        <w:t>不特定多数の者に閲覧された</w:t>
      </w:r>
    </w:p>
    <w:p w:rsidRPr="00431A77" w:rsidR="00BB7896" w:rsidP="00BB7896" w:rsidRDefault="00BB7896" w14:paraId="1BC1131E" w14:textId="77777777">
      <w:pPr>
        <w:pStyle w:val="ab"/>
        <w:ind w:left="1890" w:leftChars="800" w:hanging="210" w:hangingChars="100"/>
        <w:jc w:val="left"/>
      </w:pPr>
      <w:r w:rsidRPr="00431A77">
        <w:t xml:space="preserve">3) </w:t>
      </w:r>
      <w:r w:rsidRPr="00431A77">
        <w:rPr>
          <w:rFonts w:hint="eastAsia"/>
        </w:rPr>
        <w:t>不正の目的による漏えい、滅失、き損</w:t>
      </w:r>
    </w:p>
    <w:p w:rsidRPr="00431A77" w:rsidR="00A82F90" w:rsidP="00BB7896" w:rsidRDefault="00BB7896" w14:paraId="25D894B9" w14:textId="10341DDE">
      <w:pPr>
        <w:pStyle w:val="ab"/>
        <w:ind w:left="1890" w:leftChars="800" w:hanging="210" w:hangingChars="100"/>
        <w:jc w:val="left"/>
      </w:pPr>
      <w:r w:rsidRPr="00431A77">
        <w:t>4) 100</w:t>
      </w:r>
      <w:r w:rsidRPr="00431A77">
        <w:rPr>
          <w:rFonts w:hint="eastAsia"/>
        </w:rPr>
        <w:t>人を超える場合</w:t>
      </w:r>
      <w:bookmarkEnd w:id="37"/>
    </w:p>
    <w:p w:rsidRPr="00431A77" w:rsidR="00F169FE" w:rsidP="00D84F61" w:rsidRDefault="00F169FE" w14:paraId="67C2230A" w14:textId="77777777">
      <w:pPr>
        <w:pStyle w:val="ab"/>
        <w:numPr>
          <w:ilvl w:val="0"/>
          <w:numId w:val="42"/>
        </w:numPr>
        <w:ind w:left="1276" w:leftChars="0"/>
        <w:jc w:val="left"/>
      </w:pPr>
      <w:r w:rsidRPr="00431A77">
        <w:rPr>
          <w:rFonts w:hint="eastAsia"/>
        </w:rPr>
        <w:t>緊急事態対策会議の開催</w:t>
      </w:r>
    </w:p>
    <w:p w:rsidRPr="00431A77" w:rsidR="00F169FE" w:rsidP="00D84F61" w:rsidRDefault="00F169FE" w14:paraId="1DC72EF8" w14:textId="77777777">
      <w:pPr>
        <w:pStyle w:val="ab"/>
        <w:numPr>
          <w:ilvl w:val="0"/>
          <w:numId w:val="44"/>
        </w:numPr>
        <w:ind w:left="1701" w:leftChars="0"/>
        <w:jc w:val="left"/>
      </w:pPr>
      <w:r w:rsidRPr="00431A77">
        <w:rPr>
          <w:rFonts w:hint="eastAsia"/>
        </w:rPr>
        <w:t>対応方針決定</w:t>
      </w:r>
    </w:p>
    <w:p w:rsidRPr="00431A77" w:rsidR="00F169FE" w:rsidP="00D84F61" w:rsidRDefault="00F169FE" w14:paraId="7D61AEFD" w14:textId="77777777">
      <w:pPr>
        <w:pStyle w:val="ab"/>
        <w:numPr>
          <w:ilvl w:val="0"/>
          <w:numId w:val="44"/>
        </w:numPr>
        <w:ind w:left="1701" w:leftChars="0"/>
        <w:jc w:val="left"/>
      </w:pPr>
      <w:r w:rsidRPr="00431A77">
        <w:rPr>
          <w:rFonts w:hint="eastAsia"/>
        </w:rPr>
        <w:t>対応策の実施と記録</w:t>
      </w:r>
    </w:p>
    <w:p w:rsidRPr="00431A77" w:rsidR="00F169FE" w:rsidP="00D84F61" w:rsidRDefault="00F169FE" w14:paraId="27832A61" w14:textId="77777777">
      <w:pPr>
        <w:pStyle w:val="ab"/>
        <w:numPr>
          <w:ilvl w:val="0"/>
          <w:numId w:val="42"/>
        </w:numPr>
        <w:ind w:left="1276" w:leftChars="0"/>
        <w:jc w:val="left"/>
      </w:pPr>
      <w:r w:rsidRPr="00431A77">
        <w:rPr>
          <w:rFonts w:hint="eastAsia"/>
        </w:rPr>
        <w:t>本人への通知（当社が直接取得した個人情報や提供を受けた個人情報の場合）</w:t>
      </w:r>
    </w:p>
    <w:p w:rsidRPr="00431A77" w:rsidR="00F169FE" w:rsidP="00D84F61" w:rsidRDefault="00F169FE" w14:paraId="6DFD987D" w14:textId="767819AF">
      <w:pPr>
        <w:pStyle w:val="ab"/>
        <w:numPr>
          <w:ilvl w:val="0"/>
          <w:numId w:val="45"/>
        </w:numPr>
        <w:ind w:leftChars="0"/>
        <w:jc w:val="left"/>
      </w:pPr>
      <w:r w:rsidRPr="00431A77">
        <w:rPr>
          <w:rFonts w:hint="eastAsia"/>
        </w:rPr>
        <w:t>特定された本人に対し電話やメール等で連絡を行い、事実関係及び、具体的な対応策を説明し</w:t>
      </w:r>
      <w:r w:rsidRPr="00431A77" w:rsidR="00512110">
        <w:rPr>
          <w:rFonts w:hint="eastAsia"/>
        </w:rPr>
        <w:t>て</w:t>
      </w:r>
      <w:r w:rsidRPr="00431A77">
        <w:rPr>
          <w:rFonts w:hint="eastAsia"/>
        </w:rPr>
        <w:t>了承を得る。</w:t>
      </w:r>
    </w:p>
    <w:p w:rsidRPr="00431A77" w:rsidR="00F169FE" w:rsidP="00D84F61" w:rsidRDefault="00F169FE" w14:paraId="34CFD7AA" w14:textId="77777777">
      <w:pPr>
        <w:pStyle w:val="ab"/>
        <w:numPr>
          <w:ilvl w:val="0"/>
          <w:numId w:val="45"/>
        </w:numPr>
        <w:ind w:leftChars="0"/>
        <w:jc w:val="left"/>
      </w:pPr>
      <w:r w:rsidRPr="00431A77">
        <w:rPr>
          <w:rFonts w:hint="eastAsia"/>
        </w:rPr>
        <w:t>了承を得られない場合には、緊急事態対策会議にて改めて対応を協議の上、決定事項に基づいて本人への対応を行う。</w:t>
      </w:r>
    </w:p>
    <w:p w:rsidRPr="00431A77" w:rsidR="00F169FE" w:rsidP="00D84F61" w:rsidRDefault="00F169FE" w14:paraId="24917019" w14:textId="77777777">
      <w:pPr>
        <w:pStyle w:val="ab"/>
        <w:numPr>
          <w:ilvl w:val="0"/>
          <w:numId w:val="45"/>
        </w:numPr>
        <w:ind w:leftChars="0"/>
        <w:jc w:val="left"/>
      </w:pPr>
      <w:r w:rsidRPr="00431A77">
        <w:rPr>
          <w:rFonts w:hint="eastAsia"/>
        </w:rPr>
        <w:t>連絡がつかない場合、及び本人特定ができない場合は、ウェブページでの公表など内容を本人が容易に知りうる状態に置く。</w:t>
      </w:r>
    </w:p>
    <w:p w:rsidRPr="00431A77" w:rsidR="00F169FE" w:rsidP="00D84F61" w:rsidRDefault="00F169FE" w14:paraId="7A8632AA" w14:textId="77777777">
      <w:pPr>
        <w:pStyle w:val="ab"/>
        <w:numPr>
          <w:ilvl w:val="0"/>
          <w:numId w:val="42"/>
        </w:numPr>
        <w:ind w:left="1276" w:leftChars="0"/>
        <w:jc w:val="left"/>
      </w:pPr>
      <w:r w:rsidRPr="00431A77">
        <w:rPr>
          <w:rFonts w:hint="eastAsia"/>
        </w:rPr>
        <w:t>本人への通知（受託業務などで預かっている個人情報の場合）</w:t>
      </w:r>
    </w:p>
    <w:p w:rsidRPr="00431A77" w:rsidR="00F169FE" w:rsidP="00D84F61" w:rsidRDefault="00F169FE" w14:paraId="09529DD2" w14:textId="22AEC4CA">
      <w:pPr>
        <w:pStyle w:val="ab"/>
        <w:numPr>
          <w:ilvl w:val="4"/>
          <w:numId w:val="42"/>
        </w:numPr>
        <w:ind w:left="1701" w:leftChars="0"/>
        <w:jc w:val="left"/>
      </w:pPr>
      <w:r w:rsidRPr="00431A77">
        <w:rPr>
          <w:rFonts w:hint="eastAsia"/>
        </w:rPr>
        <w:t>委託元</w:t>
      </w:r>
      <w:r w:rsidRPr="00431A77" w:rsidR="009060CE">
        <w:rPr>
          <w:rFonts w:hint="eastAsia"/>
        </w:rPr>
        <w:t>に</w:t>
      </w:r>
      <w:r w:rsidRPr="00431A77">
        <w:rPr>
          <w:rFonts w:hint="eastAsia"/>
        </w:rPr>
        <w:t>事故内容の連絡を行い、本人への通知も委託元の指示に従う。</w:t>
      </w:r>
    </w:p>
    <w:p w:rsidRPr="00431A77" w:rsidR="00E81BDE" w:rsidP="00D84F61" w:rsidRDefault="00E81BDE" w14:paraId="4ADC00DD" w14:textId="1CE40844">
      <w:pPr>
        <w:pStyle w:val="ab"/>
        <w:numPr>
          <w:ilvl w:val="4"/>
          <w:numId w:val="42"/>
        </w:numPr>
        <w:ind w:left="1701" w:leftChars="0"/>
        <w:jc w:val="left"/>
      </w:pPr>
      <w:r w:rsidRPr="00431A77">
        <w:rPr>
          <w:rFonts w:hint="eastAsia"/>
        </w:rPr>
        <w:t>本人への連絡事項には</w:t>
      </w:r>
      <w:r w:rsidRPr="00431A77" w:rsidR="00F301E4">
        <w:rPr>
          <w:rFonts w:hint="eastAsia"/>
        </w:rPr>
        <w:t>少なくとも</w:t>
      </w:r>
      <w:r w:rsidRPr="00431A77">
        <w:rPr>
          <w:rFonts w:hint="eastAsia"/>
        </w:rPr>
        <w:t>以下の事項を含める。</w:t>
      </w:r>
    </w:p>
    <w:p w:rsidRPr="00431A77" w:rsidR="00E81BDE" w:rsidP="00E81BDE" w:rsidRDefault="00E81BDE" w14:paraId="2DE612D4" w14:textId="6C1ACE51">
      <w:pPr>
        <w:ind w:left="1680" w:leftChars="800"/>
        <w:jc w:val="left"/>
      </w:pPr>
      <w:r w:rsidRPr="00431A77">
        <w:rPr>
          <w:rFonts w:hint="eastAsia"/>
        </w:rPr>
        <w:t>1)事故概要</w:t>
      </w:r>
    </w:p>
    <w:p w:rsidRPr="00431A77" w:rsidR="00E81BDE" w:rsidP="00E81BDE" w:rsidRDefault="00E81BDE" w14:paraId="6866FD89" w14:textId="28C9121A">
      <w:pPr>
        <w:ind w:left="1680" w:leftChars="800"/>
        <w:jc w:val="left"/>
      </w:pPr>
      <w:r w:rsidRPr="00431A77">
        <w:rPr>
          <w:rFonts w:hint="eastAsia"/>
        </w:rPr>
        <w:t>2)個人データの項目</w:t>
      </w:r>
    </w:p>
    <w:p w:rsidRPr="00431A77" w:rsidR="00E81BDE" w:rsidP="00E81BDE" w:rsidRDefault="00E81BDE" w14:paraId="33C820E0" w14:textId="314E167A">
      <w:pPr>
        <w:ind w:left="1680" w:leftChars="800"/>
        <w:jc w:val="left"/>
      </w:pPr>
      <w:r w:rsidRPr="00431A77">
        <w:rPr>
          <w:rFonts w:hint="eastAsia"/>
        </w:rPr>
        <w:t>3)</w:t>
      </w:r>
      <w:r w:rsidRPr="00431A77" w:rsidR="00F301E4">
        <w:rPr>
          <w:rFonts w:hint="eastAsia"/>
        </w:rPr>
        <w:t>事故原因</w:t>
      </w:r>
    </w:p>
    <w:p w:rsidRPr="00431A77" w:rsidR="00E81BDE" w:rsidP="00E81BDE" w:rsidRDefault="00E81BDE" w14:paraId="638DD0EA" w14:textId="425659BD">
      <w:pPr>
        <w:ind w:left="1680" w:leftChars="800"/>
        <w:jc w:val="left"/>
      </w:pPr>
      <w:r w:rsidRPr="00431A77">
        <w:rPr>
          <w:rFonts w:hint="eastAsia"/>
        </w:rPr>
        <w:t>4)二次被害の有無及びその内容</w:t>
      </w:r>
    </w:p>
    <w:p w:rsidRPr="00431A77" w:rsidR="00E81BDE" w:rsidP="00E81BDE" w:rsidRDefault="00E81BDE" w14:paraId="47E58CA2" w14:textId="222EF63C">
      <w:pPr>
        <w:ind w:left="1680" w:leftChars="800"/>
        <w:jc w:val="left"/>
      </w:pPr>
      <w:r w:rsidRPr="00431A77">
        <w:rPr>
          <w:rFonts w:hint="eastAsia"/>
        </w:rPr>
        <w:t>5)その他参考となる事項</w:t>
      </w:r>
    </w:p>
    <w:p w:rsidRPr="00431A77" w:rsidR="00F169FE" w:rsidP="00D84F61" w:rsidRDefault="00F169FE" w14:paraId="417D30B8" w14:textId="77777777">
      <w:pPr>
        <w:pStyle w:val="ab"/>
        <w:numPr>
          <w:ilvl w:val="0"/>
          <w:numId w:val="42"/>
        </w:numPr>
        <w:ind w:left="1276" w:leftChars="0"/>
        <w:jc w:val="left"/>
      </w:pPr>
      <w:r w:rsidRPr="00431A77">
        <w:rPr>
          <w:rFonts w:hint="eastAsia"/>
        </w:rPr>
        <w:t>公表</w:t>
      </w:r>
    </w:p>
    <w:p w:rsidRPr="00431A77" w:rsidR="00F169FE" w:rsidP="00D84F61" w:rsidRDefault="00F169FE" w14:paraId="7AC2DBDB" w14:textId="77777777">
      <w:pPr>
        <w:pStyle w:val="ab"/>
        <w:numPr>
          <w:ilvl w:val="0"/>
          <w:numId w:val="46"/>
        </w:numPr>
        <w:ind w:left="1701" w:leftChars="0"/>
        <w:jc w:val="left"/>
      </w:pPr>
      <w:r w:rsidRPr="00431A77">
        <w:rPr>
          <w:rFonts w:hint="eastAsia"/>
        </w:rPr>
        <w:t>緊急事態対策会議において公表が必要と判断した場合には、当社ウェブページを通じて事実関係及び、発生原因、対応状況、再発防止策などを公表する。</w:t>
      </w:r>
    </w:p>
    <w:p w:rsidRPr="00431A77" w:rsidR="00F169FE" w:rsidP="00D84F61" w:rsidRDefault="00F169FE" w14:paraId="207958AC" w14:textId="77777777">
      <w:pPr>
        <w:pStyle w:val="ab"/>
        <w:numPr>
          <w:ilvl w:val="0"/>
          <w:numId w:val="46"/>
        </w:numPr>
        <w:ind w:left="1701" w:leftChars="0"/>
        <w:jc w:val="left"/>
      </w:pPr>
      <w:r w:rsidRPr="00431A77">
        <w:rPr>
          <w:rFonts w:hint="eastAsia"/>
        </w:rPr>
        <w:t>影響範囲が広範囲かつ深刻な場合は、マスコミへの公表を行う。</w:t>
      </w:r>
    </w:p>
    <w:p w:rsidRPr="00431A77" w:rsidR="00F169FE" w:rsidP="00D84F61" w:rsidRDefault="00F169FE" w14:paraId="6A4B788D" w14:textId="77777777">
      <w:pPr>
        <w:pStyle w:val="ab"/>
        <w:numPr>
          <w:ilvl w:val="0"/>
          <w:numId w:val="46"/>
        </w:numPr>
        <w:ind w:left="1701" w:leftChars="0"/>
        <w:jc w:val="left"/>
      </w:pPr>
      <w:r w:rsidRPr="00431A77">
        <w:rPr>
          <w:rFonts w:hint="eastAsia"/>
        </w:rPr>
        <w:t>公表を行う場合は、マスコミ等外部に対する問合せ窓口を設置する。</w:t>
      </w:r>
    </w:p>
    <w:p w:rsidRPr="00431A77" w:rsidR="00F169FE" w:rsidP="00D84F61" w:rsidRDefault="00F169FE" w14:paraId="6C5CB0A8" w14:textId="165DCA9A">
      <w:pPr>
        <w:pStyle w:val="ab"/>
        <w:numPr>
          <w:ilvl w:val="0"/>
          <w:numId w:val="42"/>
        </w:numPr>
        <w:ind w:left="1276" w:leftChars="0"/>
        <w:jc w:val="left"/>
        <w:rPr>
          <w:szCs w:val="21"/>
        </w:rPr>
      </w:pPr>
      <w:r w:rsidRPr="00431A77">
        <w:rPr>
          <w:rFonts w:hint="eastAsia"/>
        </w:rPr>
        <w:t>関係機関への</w:t>
      </w:r>
      <w:r w:rsidRPr="00431A77" w:rsidR="00E81BDE">
        <w:rPr>
          <w:rFonts w:hint="eastAsia"/>
        </w:rPr>
        <w:t>確定</w:t>
      </w:r>
      <w:r w:rsidRPr="00431A77">
        <w:rPr>
          <w:rFonts w:hint="eastAsia"/>
          <w:szCs w:val="21"/>
        </w:rPr>
        <w:t>報告</w:t>
      </w:r>
    </w:p>
    <w:p w:rsidRPr="00431A77" w:rsidR="00307948" w:rsidP="00D84F61" w:rsidRDefault="00F169FE" w14:paraId="3A91D8C6" w14:textId="6706C677">
      <w:pPr>
        <w:pStyle w:val="ab"/>
        <w:numPr>
          <w:ilvl w:val="0"/>
          <w:numId w:val="47"/>
        </w:numPr>
        <w:ind w:left="1701" w:leftChars="0"/>
        <w:jc w:val="left"/>
        <w:rPr>
          <w:szCs w:val="21"/>
        </w:rPr>
      </w:pPr>
      <w:r w:rsidRPr="00431A77">
        <w:rPr>
          <w:rFonts w:hint="eastAsia"/>
          <w:szCs w:val="21"/>
        </w:rPr>
        <w:t>緊急事態対策会議における決定に基づき、</w:t>
      </w:r>
      <w:r w:rsidRPr="00431A77" w:rsidR="004548E0">
        <w:rPr>
          <w:rFonts w:hint="eastAsia"/>
          <w:szCs w:val="21"/>
        </w:rPr>
        <w:t>①のe)、f)の続報として</w:t>
      </w:r>
      <w:r w:rsidRPr="00431A77" w:rsidR="00307948">
        <w:rPr>
          <w:rFonts w:hint="eastAsia"/>
          <w:szCs w:val="21"/>
        </w:rPr>
        <w:t>個人情報保護委員会</w:t>
      </w:r>
      <w:r w:rsidRPr="00431A77" w:rsidR="00E81BDE">
        <w:rPr>
          <w:rFonts w:hint="eastAsia"/>
          <w:szCs w:val="21"/>
        </w:rPr>
        <w:t>及びPマーク審査機関に</w:t>
      </w:r>
      <w:r w:rsidRPr="00431A77" w:rsidR="00307948">
        <w:rPr>
          <w:rFonts w:hint="eastAsia"/>
          <w:szCs w:val="21"/>
        </w:rPr>
        <w:t>確定報告を行う。</w:t>
      </w:r>
      <w:bookmarkStart w:name="_Hlk116843669" w:id="38"/>
      <w:r w:rsidRPr="00431A77" w:rsidR="00BB00D0">
        <w:rPr>
          <w:rFonts w:hint="eastAsia"/>
          <w:szCs w:val="21"/>
        </w:rPr>
        <w:t>なお、</w:t>
      </w:r>
      <w:r w:rsidRPr="00431A77" w:rsidR="00BB00D0">
        <w:rPr>
          <w:szCs w:val="21"/>
        </w:rPr>
        <w:t>Pマーク審査機関</w:t>
      </w:r>
      <w:r w:rsidRPr="00431A77" w:rsidR="00BB00D0">
        <w:rPr>
          <w:rFonts w:hint="eastAsia"/>
          <w:szCs w:val="21"/>
        </w:rPr>
        <w:t>への確定報告は、すべての緊急事態を対象とする。</w:t>
      </w:r>
      <w:r w:rsidRPr="00431A77" w:rsidR="000F6868">
        <w:rPr>
          <w:rFonts w:hint="eastAsia"/>
          <w:szCs w:val="21"/>
        </w:rPr>
        <w:t>（原則として発覚日から30日（不正の目的をもって行われたおそれがある事故等の場合は60日）以内）</w:t>
      </w:r>
      <w:bookmarkEnd w:id="38"/>
      <w:r w:rsidRPr="00431A77" w:rsidR="00307948">
        <w:rPr>
          <w:szCs w:val="21"/>
        </w:rPr>
        <w:br/>
      </w:r>
      <w:r w:rsidRPr="00431A77" w:rsidR="00307948">
        <w:rPr>
          <w:rFonts w:hint="eastAsia"/>
          <w:szCs w:val="21"/>
        </w:rPr>
        <w:t>報告内容には以下の内容を含める。</w:t>
      </w:r>
    </w:p>
    <w:p w:rsidRPr="00431A77" w:rsidR="00094BE6" w:rsidP="00094BE6" w:rsidRDefault="00094BE6" w14:paraId="5C598CE1" w14:textId="66E811B1">
      <w:pPr>
        <w:ind w:left="1680" w:leftChars="800"/>
        <w:jc w:val="left"/>
        <w:rPr>
          <w:szCs w:val="21"/>
        </w:rPr>
      </w:pPr>
      <w:r w:rsidRPr="00431A77">
        <w:rPr>
          <w:rFonts w:hint="eastAsia"/>
          <w:szCs w:val="21"/>
        </w:rPr>
        <w:t>1)事故概要</w:t>
      </w:r>
    </w:p>
    <w:p w:rsidRPr="00431A77" w:rsidR="00094BE6" w:rsidP="00094BE6" w:rsidRDefault="00094BE6" w14:paraId="3A9D10BF" w14:textId="368DE171">
      <w:pPr>
        <w:ind w:left="1680" w:leftChars="800"/>
        <w:jc w:val="left"/>
        <w:rPr>
          <w:szCs w:val="21"/>
        </w:rPr>
      </w:pPr>
      <w:r w:rsidRPr="00431A77">
        <w:rPr>
          <w:rFonts w:hint="eastAsia"/>
          <w:szCs w:val="21"/>
        </w:rPr>
        <w:t>2)個人データの項目</w:t>
      </w:r>
    </w:p>
    <w:p w:rsidRPr="00431A77" w:rsidR="00094BE6" w:rsidP="00094BE6" w:rsidRDefault="00094BE6" w14:paraId="09D997C8" w14:textId="28475F0B">
      <w:pPr>
        <w:ind w:left="1680" w:leftChars="800"/>
        <w:jc w:val="left"/>
        <w:rPr>
          <w:szCs w:val="21"/>
        </w:rPr>
      </w:pPr>
      <w:r w:rsidRPr="00431A77">
        <w:rPr>
          <w:rFonts w:hint="eastAsia"/>
          <w:szCs w:val="21"/>
        </w:rPr>
        <w:t>3)個人データに係る本人の数</w:t>
      </w:r>
    </w:p>
    <w:p w:rsidRPr="00431A77" w:rsidR="00094BE6" w:rsidP="00094BE6" w:rsidRDefault="00094BE6" w14:paraId="7BA092F8" w14:textId="1094483E">
      <w:pPr>
        <w:ind w:left="1680" w:leftChars="800"/>
        <w:jc w:val="left"/>
        <w:rPr>
          <w:szCs w:val="21"/>
        </w:rPr>
      </w:pPr>
      <w:r w:rsidRPr="00431A77">
        <w:rPr>
          <w:rFonts w:hint="eastAsia"/>
          <w:szCs w:val="21"/>
        </w:rPr>
        <w:t>4)事故原因</w:t>
      </w:r>
    </w:p>
    <w:p w:rsidRPr="00431A77" w:rsidR="00307948" w:rsidP="00F301E4" w:rsidRDefault="00094BE6" w14:paraId="0AEF5A25" w14:textId="24E2B323">
      <w:pPr>
        <w:ind w:left="1680" w:leftChars="800"/>
        <w:jc w:val="left"/>
        <w:rPr>
          <w:szCs w:val="21"/>
        </w:rPr>
      </w:pPr>
      <w:r w:rsidRPr="00431A77">
        <w:rPr>
          <w:rFonts w:hint="eastAsia"/>
          <w:szCs w:val="21"/>
        </w:rPr>
        <w:t>5)二次被害の有無及びその内容</w:t>
      </w:r>
    </w:p>
    <w:p w:rsidRPr="00431A77" w:rsidR="00094BE6" w:rsidP="00F301E4" w:rsidRDefault="00094BE6" w14:paraId="2B44E891" w14:textId="6F976B8D">
      <w:pPr>
        <w:ind w:left="1680" w:leftChars="800"/>
        <w:jc w:val="left"/>
        <w:rPr>
          <w:szCs w:val="21"/>
        </w:rPr>
      </w:pPr>
      <w:r w:rsidRPr="00431A77">
        <w:rPr>
          <w:rFonts w:hint="eastAsia"/>
          <w:szCs w:val="21"/>
        </w:rPr>
        <w:t>6)</w:t>
      </w:r>
      <w:r w:rsidRPr="00431A77">
        <w:rPr>
          <w:szCs w:val="21"/>
        </w:rPr>
        <w:t>本人への対応の実施状況</w:t>
      </w:r>
    </w:p>
    <w:p w:rsidRPr="00431A77" w:rsidR="00094BE6" w:rsidP="00F301E4" w:rsidRDefault="00094BE6" w14:paraId="0D9ADA92" w14:textId="56A4A102">
      <w:pPr>
        <w:pStyle w:val="Default"/>
        <w:ind w:left="1680" w:leftChars="800"/>
        <w:rPr>
          <w:rFonts w:ascii="ＭＳ 明朝" w:eastAsia="ＭＳ 明朝" w:cstheme="minorBidi"/>
          <w:color w:val="auto"/>
          <w:sz w:val="21"/>
          <w:szCs w:val="21"/>
        </w:rPr>
      </w:pPr>
      <w:r w:rsidRPr="00431A77">
        <w:rPr>
          <w:rFonts w:hint="eastAsia" w:ascii="ＭＳ 明朝" w:eastAsia="ＭＳ 明朝" w:cstheme="minorBidi"/>
          <w:color w:val="auto"/>
          <w:sz w:val="21"/>
          <w:szCs w:val="21"/>
        </w:rPr>
        <w:t>7)</w:t>
      </w:r>
      <w:r w:rsidRPr="00431A77">
        <w:rPr>
          <w:rFonts w:ascii="ＭＳ 明朝" w:eastAsia="ＭＳ 明朝" w:cstheme="minorBidi"/>
          <w:color w:val="auto"/>
          <w:sz w:val="21"/>
          <w:szCs w:val="21"/>
        </w:rPr>
        <w:t>公表の実施状況</w:t>
      </w:r>
    </w:p>
    <w:p w:rsidRPr="00431A77" w:rsidR="00094BE6" w:rsidP="00F301E4" w:rsidRDefault="00094BE6" w14:paraId="08BFC8FE" w14:textId="0E7942DD">
      <w:pPr>
        <w:pStyle w:val="Default"/>
        <w:ind w:left="1680" w:leftChars="800"/>
        <w:rPr>
          <w:rFonts w:ascii="ＭＳ 明朝" w:eastAsia="ＭＳ 明朝" w:cstheme="minorBidi"/>
          <w:color w:val="auto"/>
          <w:sz w:val="21"/>
          <w:szCs w:val="21"/>
        </w:rPr>
      </w:pPr>
      <w:r w:rsidRPr="00431A77">
        <w:rPr>
          <w:rFonts w:hint="eastAsia" w:ascii="ＭＳ 明朝" w:eastAsia="ＭＳ 明朝" w:cstheme="minorBidi"/>
          <w:color w:val="auto"/>
          <w:sz w:val="21"/>
          <w:szCs w:val="21"/>
        </w:rPr>
        <w:t>8)</w:t>
      </w:r>
      <w:r w:rsidRPr="00431A77">
        <w:rPr>
          <w:rFonts w:ascii="ＭＳ 明朝" w:eastAsia="ＭＳ 明朝" w:cstheme="minorBidi"/>
          <w:color w:val="auto"/>
          <w:sz w:val="21"/>
          <w:szCs w:val="21"/>
        </w:rPr>
        <w:t>再発防止のための措置</w:t>
      </w:r>
    </w:p>
    <w:p w:rsidRPr="00431A77" w:rsidR="00F301E4" w:rsidP="00F301E4" w:rsidRDefault="00094BE6" w14:paraId="34A26E37" w14:textId="1EBD4450">
      <w:pPr>
        <w:pStyle w:val="Default"/>
        <w:ind w:left="1680" w:leftChars="800"/>
        <w:rPr>
          <w:color w:val="auto"/>
          <w:sz w:val="21"/>
          <w:szCs w:val="21"/>
        </w:rPr>
      </w:pPr>
      <w:r w:rsidRPr="00431A77">
        <w:rPr>
          <w:rFonts w:hint="eastAsia" w:ascii="ＭＳ 明朝" w:eastAsia="ＭＳ 明朝" w:cstheme="minorBidi"/>
          <w:color w:val="auto"/>
          <w:sz w:val="21"/>
          <w:szCs w:val="21"/>
        </w:rPr>
        <w:t>9)</w:t>
      </w:r>
      <w:r w:rsidRPr="00431A77">
        <w:rPr>
          <w:rFonts w:ascii="ＭＳ 明朝" w:eastAsia="ＭＳ 明朝" w:cstheme="minorBidi"/>
          <w:color w:val="auto"/>
          <w:sz w:val="21"/>
          <w:szCs w:val="21"/>
        </w:rPr>
        <w:t>その他参考となる事項</w:t>
      </w:r>
    </w:p>
    <w:tbl>
      <w:tblPr>
        <w:tblStyle w:val="a8"/>
        <w:tblW w:w="0" w:type="auto"/>
        <w:tblInd w:w="959" w:type="dxa"/>
        <w:tblLook w:val="04A0" w:firstRow="1" w:lastRow="0" w:firstColumn="1" w:lastColumn="0" w:noHBand="0" w:noVBand="1"/>
      </w:tblPr>
      <w:tblGrid>
        <w:gridCol w:w="4081"/>
        <w:gridCol w:w="4020"/>
      </w:tblGrid>
      <w:tr w:rsidRPr="00431A77" w:rsidR="00431A77" w:rsidTr="006B24C7" w14:paraId="5F2729BC" w14:textId="77777777">
        <w:tc>
          <w:tcPr>
            <w:tcW w:w="4081" w:type="dxa"/>
          </w:tcPr>
          <w:p w:rsidRPr="00431A77" w:rsidR="00F301E4" w:rsidP="00F301E4" w:rsidRDefault="00F301E4" w14:paraId="197D603C" w14:textId="63261C32">
            <w:pPr>
              <w:jc w:val="center"/>
            </w:pPr>
            <w:r w:rsidRPr="00431A77">
              <w:rPr>
                <w:rFonts w:hint="eastAsia" w:cs="Times New Roman"/>
              </w:rPr>
              <w:t>報告先</w:t>
            </w:r>
          </w:p>
        </w:tc>
        <w:tc>
          <w:tcPr>
            <w:tcW w:w="4020" w:type="dxa"/>
          </w:tcPr>
          <w:p w:rsidRPr="00431A77" w:rsidR="00F301E4" w:rsidP="00F301E4" w:rsidRDefault="00F301E4" w14:paraId="79E19BE9" w14:textId="11E6BAC3">
            <w:pPr>
              <w:jc w:val="center"/>
            </w:pPr>
            <w:r w:rsidRPr="00431A77">
              <w:rPr>
                <w:rFonts w:hint="eastAsia"/>
              </w:rPr>
              <w:t>報告窓口など</w:t>
            </w:r>
          </w:p>
        </w:tc>
      </w:tr>
      <w:tr w:rsidRPr="00431A77" w:rsidR="00431A77" w:rsidTr="006B24C7" w14:paraId="6BE68964" w14:textId="77777777">
        <w:tc>
          <w:tcPr>
            <w:tcW w:w="4081" w:type="dxa"/>
          </w:tcPr>
          <w:p w:rsidRPr="00431A77" w:rsidR="00F301E4" w:rsidP="00F301E4" w:rsidRDefault="00F301E4" w14:paraId="5A5687AE" w14:textId="77777777">
            <w:pPr>
              <w:jc w:val="left"/>
              <w:rPr>
                <w:rFonts w:ascii="ＭＳ 明朝" w:hAnsi="ＭＳ 明朝"/>
                <w:sz w:val="21"/>
                <w:szCs w:val="21"/>
              </w:rPr>
            </w:pPr>
            <w:r w:rsidRPr="00431A77">
              <w:rPr>
                <w:rFonts w:hint="eastAsia" w:ascii="ＭＳ 明朝" w:hAnsi="ＭＳ 明朝"/>
                <w:sz w:val="21"/>
                <w:szCs w:val="21"/>
              </w:rPr>
              <w:t>個人情報保護委員会</w:t>
            </w:r>
          </w:p>
          <w:p w:rsidRPr="00431A77" w:rsidR="00F301E4" w:rsidP="00F301E4" w:rsidRDefault="00F301E4" w14:paraId="449FF5E1" w14:textId="763A5665">
            <w:pPr>
              <w:ind w:left="420" w:leftChars="200"/>
              <w:jc w:val="left"/>
              <w:rPr>
                <w:rFonts w:ascii="ＭＳ 明朝" w:hAnsi="ＭＳ 明朝"/>
                <w:sz w:val="21"/>
                <w:szCs w:val="21"/>
              </w:rPr>
            </w:pPr>
            <w:r w:rsidRPr="00431A77">
              <w:rPr>
                <w:rFonts w:hint="eastAsia" w:ascii="ＭＳ 明朝" w:hAnsi="ＭＳ 明朝"/>
                <w:sz w:val="21"/>
                <w:szCs w:val="21"/>
              </w:rPr>
              <w:t>個人データの</w:t>
            </w:r>
            <w:r w:rsidRPr="00431A77" w:rsidR="00FB7829">
              <w:rPr>
                <w:rFonts w:hint="eastAsia" w:ascii="ＭＳ 明朝" w:hAnsi="ＭＳ 明朝"/>
                <w:sz w:val="21"/>
                <w:szCs w:val="21"/>
              </w:rPr>
              <w:t>事故</w:t>
            </w:r>
            <w:r w:rsidRPr="00431A77">
              <w:rPr>
                <w:rFonts w:hint="eastAsia" w:ascii="ＭＳ 明朝" w:hAnsi="ＭＳ 明朝"/>
                <w:sz w:val="21"/>
                <w:szCs w:val="21"/>
              </w:rPr>
              <w:t>連絡先</w:t>
            </w:r>
          </w:p>
          <w:p w:rsidRPr="00431A77" w:rsidR="00F301E4" w:rsidP="00F301E4" w:rsidRDefault="00F301E4" w14:paraId="47A88025" w14:textId="77777777">
            <w:pPr>
              <w:ind w:left="420" w:leftChars="200"/>
              <w:jc w:val="left"/>
              <w:rPr>
                <w:rFonts w:ascii="ＭＳ 明朝" w:hAnsi="ＭＳ 明朝"/>
                <w:sz w:val="21"/>
                <w:szCs w:val="21"/>
              </w:rPr>
            </w:pPr>
            <w:r w:rsidRPr="00431A77">
              <w:rPr>
                <w:rFonts w:hint="eastAsia" w:ascii="ＭＳ 明朝" w:hAnsi="ＭＳ 明朝"/>
                <w:sz w:val="21"/>
                <w:szCs w:val="21"/>
              </w:rPr>
              <w:t xml:space="preserve">　個人データ漏えい等報告窓口</w:t>
            </w:r>
          </w:p>
          <w:p w:rsidRPr="00431A77" w:rsidR="00F301E4" w:rsidP="00F301E4" w:rsidRDefault="00F301E4" w14:paraId="11DE90C2" w14:textId="77777777">
            <w:pPr>
              <w:ind w:left="420" w:leftChars="200"/>
              <w:jc w:val="left"/>
              <w:rPr>
                <w:rFonts w:ascii="ＭＳ 明朝" w:hAnsi="ＭＳ 明朝"/>
                <w:sz w:val="21"/>
                <w:szCs w:val="21"/>
              </w:rPr>
            </w:pPr>
          </w:p>
          <w:p w:rsidRPr="00431A77" w:rsidR="00F301E4" w:rsidP="00F301E4" w:rsidRDefault="00F301E4" w14:paraId="22640D0A" w14:textId="5F3D0DE7">
            <w:pPr>
              <w:ind w:left="420" w:leftChars="200"/>
              <w:jc w:val="left"/>
              <w:rPr>
                <w:rFonts w:ascii="ＭＳ 明朝" w:hAnsi="ＭＳ 明朝"/>
                <w:sz w:val="21"/>
                <w:szCs w:val="21"/>
              </w:rPr>
            </w:pPr>
            <w:r w:rsidRPr="00431A77">
              <w:rPr>
                <w:rFonts w:hint="eastAsia" w:ascii="ＭＳ 明朝" w:hAnsi="ＭＳ 明朝"/>
                <w:sz w:val="21"/>
                <w:szCs w:val="21"/>
              </w:rPr>
              <w:t>特定個人情報</w:t>
            </w:r>
            <w:r w:rsidRPr="00431A77" w:rsidR="00FB7829">
              <w:rPr>
                <w:rFonts w:hint="eastAsia" w:ascii="ＭＳ 明朝" w:hAnsi="ＭＳ 明朝"/>
                <w:sz w:val="21"/>
                <w:szCs w:val="21"/>
              </w:rPr>
              <w:t>の事故連絡先</w:t>
            </w:r>
          </w:p>
          <w:p w:rsidRPr="00431A77" w:rsidR="00F301E4" w:rsidP="00F301E4" w:rsidRDefault="00F301E4" w14:paraId="7C79074E" w14:textId="7354F2B3">
            <w:pPr>
              <w:ind w:left="420" w:leftChars="200"/>
              <w:jc w:val="left"/>
              <w:rPr>
                <w:rFonts w:ascii="ＭＳ 明朝" w:hAnsi="ＭＳ 明朝"/>
                <w:sz w:val="21"/>
                <w:szCs w:val="21"/>
              </w:rPr>
            </w:pPr>
            <w:r w:rsidRPr="00431A77">
              <w:rPr>
                <w:rFonts w:hint="eastAsia" w:ascii="ＭＳ 明朝" w:hAnsi="ＭＳ 明朝"/>
                <w:sz w:val="21"/>
                <w:szCs w:val="21"/>
              </w:rPr>
              <w:t xml:space="preserve">　特定個人情報漏えい等報告窓口</w:t>
            </w:r>
          </w:p>
        </w:tc>
        <w:tc>
          <w:tcPr>
            <w:tcW w:w="4020" w:type="dxa"/>
          </w:tcPr>
          <w:p w:rsidRPr="00431A77" w:rsidR="00A20D8B" w:rsidP="00A20D8B" w:rsidRDefault="00A20D8B" w14:paraId="0A8A1904" w14:textId="77777777">
            <w:pPr>
              <w:jc w:val="left"/>
              <w:rPr>
                <w:rFonts w:ascii="ＭＳ 明朝" w:hAnsi="ＭＳ 明朝"/>
                <w:sz w:val="21"/>
                <w:szCs w:val="21"/>
              </w:rPr>
            </w:pPr>
            <w:r w:rsidRPr="00431A77">
              <w:rPr>
                <w:rFonts w:hint="eastAsia" w:ascii="ＭＳ 明朝" w:hAnsi="ＭＳ 明朝"/>
                <w:sz w:val="21"/>
                <w:szCs w:val="21"/>
              </w:rPr>
              <w:t>個人データの事故報告入力フォーム</w:t>
            </w:r>
          </w:p>
          <w:p w:rsidRPr="00431A77" w:rsidR="00A20D8B" w:rsidP="00A20D8B" w:rsidRDefault="00A20D8B" w14:paraId="6EEE5F61" w14:textId="77777777">
            <w:pPr>
              <w:ind w:left="210" w:leftChars="100"/>
              <w:jc w:val="left"/>
              <w:rPr>
                <w:rFonts w:ascii="ＭＳ 明朝" w:hAnsi="ＭＳ 明朝"/>
                <w:sz w:val="21"/>
                <w:szCs w:val="21"/>
              </w:rPr>
            </w:pPr>
            <w:r w:rsidRPr="00431A77">
              <w:t>https: //www.ppc.go.jp/personalinfo/legal/le akAction/</w:t>
            </w:r>
          </w:p>
          <w:p w:rsidRPr="00431A77" w:rsidR="00A20D8B" w:rsidP="00A20D8B" w:rsidRDefault="00A20D8B" w14:paraId="7E841674" w14:textId="77777777">
            <w:pPr>
              <w:jc w:val="left"/>
              <w:rPr>
                <w:rFonts w:ascii="ＭＳ 明朝" w:hAnsi="ＭＳ 明朝"/>
                <w:sz w:val="21"/>
                <w:szCs w:val="21"/>
              </w:rPr>
            </w:pPr>
            <w:r w:rsidRPr="00431A77">
              <w:rPr>
                <w:rFonts w:hint="eastAsia" w:ascii="ＭＳ 明朝" w:hAnsi="ＭＳ 明朝"/>
                <w:sz w:val="21"/>
                <w:szCs w:val="21"/>
              </w:rPr>
              <w:t>特定個人情報の事故報告入力フォーム</w:t>
            </w:r>
          </w:p>
          <w:p w:rsidRPr="00431A77" w:rsidR="00F301E4" w:rsidP="00A20D8B" w:rsidRDefault="009554C0" w14:paraId="4A1A3EC3" w14:textId="70C8F331">
            <w:pPr>
              <w:ind w:left="210" w:leftChars="100"/>
              <w:jc w:val="left"/>
              <w:rPr>
                <w:rFonts w:ascii="ＭＳ 明朝" w:hAnsi="ＭＳ 明朝"/>
                <w:sz w:val="21"/>
                <w:szCs w:val="21"/>
              </w:rPr>
            </w:pPr>
            <w:hyperlink w:history="1" r:id="rId15">
              <w:r w:rsidRPr="00431A77" w:rsidR="00A20D8B">
                <w:rPr>
                  <w:rStyle w:val="aa"/>
                  <w:color w:val="auto"/>
                </w:rPr>
                <w:t>https://roue</w:t>
              </w:r>
            </w:hyperlink>
            <w:r w:rsidRPr="00431A77" w:rsidR="00A20D8B">
              <w:t xml:space="preserve"> ihoukoku.ppc.go.jp/incident/?top=r2. Mynumber</w:t>
            </w:r>
            <w:r w:rsidRPr="00431A77" w:rsidR="00A20D8B">
              <w:rPr>
                <w:rFonts w:ascii="ＭＳ 明朝" w:hAnsi="ＭＳ 明朝"/>
                <w:sz w:val="21"/>
                <w:szCs w:val="21"/>
              </w:rPr>
              <w:t xml:space="preserve"> </w:t>
            </w:r>
          </w:p>
        </w:tc>
      </w:tr>
      <w:tr w:rsidRPr="00431A77" w:rsidR="00431A77" w:rsidTr="006B24C7" w14:paraId="7795FD5F" w14:textId="77777777">
        <w:tc>
          <w:tcPr>
            <w:tcW w:w="4081" w:type="dxa"/>
          </w:tcPr>
          <w:p w:rsidRPr="00431A77" w:rsidR="00F301E4" w:rsidP="00F301E4" w:rsidRDefault="00B719DD" w14:paraId="539BAE6A" w14:textId="248925B7">
            <w:pPr>
              <w:jc w:val="left"/>
              <w:rPr>
                <w:rFonts w:ascii="ＭＳ 明朝" w:hAnsi="ＭＳ 明朝"/>
                <w:sz w:val="21"/>
                <w:szCs w:val="21"/>
              </w:rPr>
            </w:pPr>
            <w:r w:rsidRPr="00431A77">
              <w:rPr>
                <w:rFonts w:hint="eastAsia" w:ascii="ＭＳ 明朝" w:hAnsi="ＭＳ 明朝"/>
                <w:sz w:val="21"/>
                <w:szCs w:val="21"/>
              </w:rPr>
              <w:t>Pマーク審査機関（JIPDEC</w:t>
            </w:r>
            <w:r w:rsidRPr="00431A77">
              <w:rPr>
                <w:rFonts w:ascii="ＭＳ 明朝" w:hAnsi="ＭＳ 明朝"/>
                <w:sz w:val="21"/>
                <w:szCs w:val="21"/>
              </w:rPr>
              <w:t>）</w:t>
            </w:r>
          </w:p>
          <w:p w:rsidRPr="00431A77" w:rsidR="00B719DD" w:rsidP="00B719DD" w:rsidRDefault="00B719DD" w14:paraId="3A6688B3" w14:textId="77777777">
            <w:pPr>
              <w:ind w:left="420" w:hanging="420" w:hangingChars="200"/>
              <w:jc w:val="left"/>
              <w:rPr>
                <w:rFonts w:ascii="ＭＳ 明朝" w:hAnsi="ＭＳ 明朝"/>
                <w:sz w:val="21"/>
                <w:szCs w:val="21"/>
              </w:rPr>
            </w:pPr>
            <w:r w:rsidRPr="00431A77">
              <w:rPr>
                <w:rFonts w:hint="eastAsia" w:ascii="ＭＳ 明朝" w:hAnsi="ＭＳ 明朝"/>
                <w:sz w:val="21"/>
                <w:szCs w:val="21"/>
              </w:rPr>
              <w:t xml:space="preserve">　一般財団法人日本情報経済社会推進協会</w:t>
            </w:r>
            <w:r w:rsidRPr="00431A77">
              <w:rPr>
                <w:rFonts w:ascii="ＭＳ 明朝" w:hAnsi="ＭＳ 明朝"/>
                <w:sz w:val="21"/>
                <w:szCs w:val="21"/>
              </w:rPr>
              <w:br/>
            </w:r>
            <w:r w:rsidRPr="00431A77">
              <w:rPr>
                <w:rFonts w:hint="eastAsia" w:ascii="ＭＳ 明朝" w:hAnsi="ＭＳ 明朝"/>
                <w:sz w:val="21"/>
                <w:szCs w:val="21"/>
              </w:rPr>
              <w:t xml:space="preserve"> プライバシーマーク推進センター</w:t>
            </w:r>
          </w:p>
          <w:p w:rsidRPr="00431A77" w:rsidR="00B719DD" w:rsidP="00B719DD" w:rsidRDefault="00B719DD" w14:paraId="0631B745" w14:textId="2740ACD4">
            <w:pPr>
              <w:ind w:left="420" w:hanging="420" w:hangingChars="200"/>
              <w:jc w:val="left"/>
              <w:rPr>
                <w:rFonts w:ascii="ＭＳ 明朝" w:hAnsi="ＭＳ 明朝"/>
                <w:sz w:val="21"/>
                <w:szCs w:val="21"/>
              </w:rPr>
            </w:pPr>
            <w:r w:rsidRPr="00431A77">
              <w:rPr>
                <w:rFonts w:hint="eastAsia" w:ascii="ＭＳ 明朝" w:hAnsi="ＭＳ 明朝"/>
                <w:sz w:val="21"/>
                <w:szCs w:val="21"/>
              </w:rPr>
              <w:t xml:space="preserve">　　 </w:t>
            </w:r>
            <w:r w:rsidRPr="00431A77">
              <w:rPr>
                <w:rFonts w:hint="eastAsia" w:ascii="ＭＳ 明朝" w:hAnsi="ＭＳ 明朝" w:cs="Helvetica"/>
                <w:sz w:val="21"/>
                <w:szCs w:val="21"/>
              </w:rPr>
              <w:t>事故報告担当</w:t>
            </w:r>
          </w:p>
        </w:tc>
        <w:tc>
          <w:tcPr>
            <w:tcW w:w="4020" w:type="dxa"/>
          </w:tcPr>
          <w:p w:rsidRPr="00431A77" w:rsidR="00F301E4" w:rsidP="00F301E4" w:rsidRDefault="00F301E4" w14:paraId="38AFADDC" w14:textId="77777777">
            <w:pPr>
              <w:jc w:val="left"/>
              <w:rPr>
                <w:rFonts w:ascii="ＭＳ 明朝" w:hAnsi="ＭＳ 明朝"/>
                <w:sz w:val="21"/>
                <w:szCs w:val="21"/>
              </w:rPr>
            </w:pPr>
          </w:p>
          <w:p w:rsidRPr="00431A77" w:rsidR="00B719DD" w:rsidP="00B719DD" w:rsidRDefault="00B719DD" w14:paraId="46ADB5A0" w14:textId="77777777">
            <w:pPr>
              <w:ind w:left="420" w:hanging="420" w:hangingChars="200"/>
              <w:jc w:val="left"/>
              <w:rPr>
                <w:rFonts w:ascii="ＭＳ 明朝" w:hAnsi="ＭＳ 明朝"/>
                <w:sz w:val="21"/>
                <w:szCs w:val="21"/>
              </w:rPr>
            </w:pPr>
            <w:r w:rsidRPr="00431A77">
              <w:rPr>
                <w:rFonts w:hint="eastAsia" w:ascii="ＭＳ 明朝" w:hAnsi="ＭＳ 明朝"/>
                <w:sz w:val="21"/>
                <w:szCs w:val="21"/>
              </w:rPr>
              <w:t xml:space="preserve">〒106－0032　</w:t>
            </w:r>
          </w:p>
          <w:p w:rsidRPr="00431A77" w:rsidR="00B719DD" w:rsidP="00B719DD" w:rsidRDefault="00B719DD" w14:paraId="111D99C3" w14:textId="77777777">
            <w:pPr>
              <w:ind w:left="210" w:leftChars="100"/>
              <w:jc w:val="left"/>
              <w:rPr>
                <w:rFonts w:ascii="ＭＳ 明朝" w:hAnsi="ＭＳ 明朝"/>
                <w:sz w:val="21"/>
                <w:szCs w:val="21"/>
              </w:rPr>
            </w:pPr>
            <w:r w:rsidRPr="00431A77">
              <w:rPr>
                <w:rFonts w:hint="eastAsia" w:ascii="ＭＳ 明朝" w:hAnsi="ＭＳ 明朝"/>
                <w:sz w:val="21"/>
                <w:szCs w:val="21"/>
              </w:rPr>
              <w:t xml:space="preserve">東京都港区六本木一丁目9番9号　</w:t>
            </w:r>
            <w:r w:rsidRPr="00431A77">
              <w:rPr>
                <w:rFonts w:ascii="ＭＳ 明朝" w:hAnsi="ＭＳ 明朝"/>
                <w:sz w:val="21"/>
                <w:szCs w:val="21"/>
              </w:rPr>
              <w:br/>
            </w:r>
            <w:r w:rsidRPr="00431A77">
              <w:rPr>
                <w:rFonts w:hint="eastAsia" w:ascii="ＭＳ 明朝" w:hAnsi="ＭＳ 明朝"/>
                <w:sz w:val="21"/>
                <w:szCs w:val="21"/>
              </w:rPr>
              <w:t>六本木ファーストビル内</w:t>
            </w:r>
          </w:p>
          <w:p w:rsidRPr="00431A77" w:rsidR="00B719DD" w:rsidP="00B719DD" w:rsidRDefault="00B719DD" w14:paraId="37A09120" w14:textId="77777777">
            <w:pPr>
              <w:ind w:left="420" w:leftChars="200"/>
              <w:jc w:val="left"/>
              <w:rPr>
                <w:rFonts w:ascii="ＭＳ 明朝" w:hAnsi="ＭＳ 明朝"/>
                <w:sz w:val="21"/>
                <w:szCs w:val="21"/>
              </w:rPr>
            </w:pPr>
          </w:p>
          <w:p w:rsidRPr="00431A77" w:rsidR="00B719DD" w:rsidP="00B719DD" w:rsidRDefault="00B719DD" w14:paraId="3C5081F2" w14:textId="25EC56D0">
            <w:pPr>
              <w:ind w:firstLine="187" w:firstLineChars="89"/>
              <w:jc w:val="left"/>
              <w:rPr>
                <w:rFonts w:ascii="ＭＳ 明朝" w:hAnsi="ＭＳ 明朝"/>
                <w:sz w:val="21"/>
                <w:szCs w:val="21"/>
              </w:rPr>
            </w:pPr>
            <w:r w:rsidRPr="00431A77">
              <w:rPr>
                <w:rFonts w:hint="eastAsia" w:ascii="ＭＳ 明朝" w:hAnsi="ＭＳ 明朝" w:cs="Times New Roman"/>
                <w:sz w:val="21"/>
                <w:szCs w:val="21"/>
              </w:rPr>
              <w:t>TEL:</w:t>
            </w:r>
            <w:r w:rsidRPr="00431A77">
              <w:rPr>
                <w:rFonts w:ascii="ＭＳ 明朝" w:hAnsi="ＭＳ 明朝" w:cs="Times New Roman"/>
                <w:sz w:val="21"/>
                <w:szCs w:val="21"/>
              </w:rPr>
              <w:t>03-5860-7565</w:t>
            </w:r>
          </w:p>
        </w:tc>
      </w:tr>
    </w:tbl>
    <w:p w:rsidRPr="00431A77" w:rsidR="00831881" w:rsidP="00577E85" w:rsidRDefault="00831881" w14:paraId="30E94232" w14:textId="6A1B14BC">
      <w:pPr>
        <w:pStyle w:val="ab"/>
        <w:ind w:left="851" w:leftChars="0"/>
        <w:jc w:val="left"/>
      </w:pPr>
    </w:p>
    <w:p w:rsidRPr="00431A77" w:rsidR="00893EE5" w:rsidP="00D84F61" w:rsidRDefault="00893EE5" w14:paraId="37A287DD" w14:textId="60E10EFC">
      <w:pPr>
        <w:pStyle w:val="ab"/>
        <w:numPr>
          <w:ilvl w:val="0"/>
          <w:numId w:val="38"/>
        </w:numPr>
        <w:ind w:left="851" w:leftChars="0"/>
        <w:jc w:val="left"/>
      </w:pPr>
      <w:r w:rsidRPr="00431A77">
        <w:rPr>
          <w:rFonts w:hint="eastAsia"/>
        </w:rPr>
        <w:t>関係機関より、対応について指示のある場合は、すみやかにそれに従う。</w:t>
      </w:r>
    </w:p>
    <w:p w:rsidRPr="00431A77" w:rsidR="00893EE5" w:rsidP="00D84F61" w:rsidRDefault="00893EE5" w14:paraId="31E60881" w14:textId="10F2C15A">
      <w:pPr>
        <w:pStyle w:val="ab"/>
        <w:numPr>
          <w:ilvl w:val="0"/>
          <w:numId w:val="38"/>
        </w:numPr>
        <w:ind w:left="851" w:leftChars="0"/>
        <w:jc w:val="left"/>
      </w:pPr>
      <w:r w:rsidRPr="00431A77">
        <w:rPr>
          <w:rFonts w:hint="eastAsia"/>
        </w:rPr>
        <w:t>認定個人情報保護団体への連絡は、各認定個人情報保護団体の指示に従う。</w:t>
      </w:r>
    </w:p>
    <w:p w:rsidRPr="00431A77" w:rsidR="00200410" w:rsidP="00D84F61" w:rsidRDefault="00200410" w14:paraId="171122F9" w14:textId="77777777">
      <w:pPr>
        <w:pStyle w:val="ab"/>
        <w:numPr>
          <w:ilvl w:val="0"/>
          <w:numId w:val="38"/>
        </w:numPr>
        <w:ind w:left="851" w:leftChars="0"/>
        <w:jc w:val="left"/>
      </w:pPr>
      <w:r w:rsidRPr="00431A77">
        <w:rPr>
          <w:rFonts w:hint="eastAsia"/>
        </w:rPr>
        <w:t>緊急事態発生時における作業記録</w:t>
      </w:r>
    </w:p>
    <w:p w:rsidRPr="00431A77" w:rsidR="00200410" w:rsidP="00577E85" w:rsidRDefault="00200410" w14:paraId="07776E62" w14:textId="0C4F38F2">
      <w:pPr>
        <w:ind w:left="840" w:leftChars="400"/>
        <w:jc w:val="left"/>
      </w:pPr>
      <w:r w:rsidRPr="00431A77">
        <w:rPr>
          <w:rFonts w:hint="eastAsia"/>
        </w:rPr>
        <w:t>個人情報保護管理者は、事後の係争への対処および業務改善のため、緊急事態発生時における、</w:t>
      </w:r>
      <w:r w:rsidRPr="00431A77" w:rsidR="002625CD">
        <w:rPr>
          <w:rFonts w:hint="eastAsia"/>
        </w:rPr>
        <w:t>対応内容を</w:t>
      </w:r>
      <w:r w:rsidRPr="00431A77">
        <w:rPr>
          <w:rFonts w:hint="eastAsia"/>
          <w:b/>
          <w:bCs/>
        </w:rPr>
        <w:t>「</w:t>
      </w:r>
      <w:r w:rsidRPr="00431A77" w:rsidR="00C37981">
        <w:rPr>
          <w:rFonts w:hint="eastAsia"/>
          <w:b/>
          <w:bCs/>
        </w:rPr>
        <w:t>J0</w:t>
      </w:r>
      <w:r w:rsidRPr="00431A77" w:rsidR="002625CD">
        <w:rPr>
          <w:rFonts w:hint="eastAsia"/>
          <w:b/>
          <w:bCs/>
        </w:rPr>
        <w:t>442A_</w:t>
      </w:r>
      <w:r w:rsidRPr="00431A77">
        <w:rPr>
          <w:b/>
          <w:bCs/>
        </w:rPr>
        <w:t>個人情報事故報告書」</w:t>
      </w:r>
      <w:r w:rsidRPr="00431A77" w:rsidR="002625CD">
        <w:rPr>
          <w:rFonts w:hint="eastAsia"/>
        </w:rPr>
        <w:t>にまとめて、</w:t>
      </w:r>
      <w:r w:rsidRPr="00431A77">
        <w:t>その記録を保管するものとする。</w:t>
      </w:r>
    </w:p>
    <w:p w:rsidRPr="00431A77" w:rsidR="00200410" w:rsidP="00D84F61" w:rsidRDefault="00200410" w14:paraId="0BD25F1D" w14:textId="77777777">
      <w:pPr>
        <w:pStyle w:val="ab"/>
        <w:numPr>
          <w:ilvl w:val="0"/>
          <w:numId w:val="48"/>
        </w:numPr>
        <w:ind w:left="1276" w:leftChars="0"/>
        <w:jc w:val="left"/>
      </w:pPr>
      <w:r w:rsidRPr="00431A77">
        <w:rPr>
          <w:rFonts w:hint="eastAsia"/>
        </w:rPr>
        <w:t>外部からの問い合わせ、クレームの内容など</w:t>
      </w:r>
    </w:p>
    <w:p w:rsidRPr="00431A77" w:rsidR="00200410" w:rsidP="00D84F61" w:rsidRDefault="00200410" w14:paraId="20978B87" w14:textId="77777777">
      <w:pPr>
        <w:pStyle w:val="ab"/>
        <w:numPr>
          <w:ilvl w:val="0"/>
          <w:numId w:val="48"/>
        </w:numPr>
        <w:ind w:left="1276" w:leftChars="0"/>
        <w:jc w:val="left"/>
      </w:pPr>
      <w:r w:rsidRPr="00431A77">
        <w:rPr>
          <w:rFonts w:hint="eastAsia"/>
        </w:rPr>
        <w:t>対外連絡、報告、協議に関する事項</w:t>
      </w:r>
    </w:p>
    <w:p w:rsidRPr="00431A77" w:rsidR="00200410" w:rsidP="00D84F61" w:rsidRDefault="00200410" w14:paraId="70D08DC6" w14:textId="77777777">
      <w:pPr>
        <w:pStyle w:val="ab"/>
        <w:numPr>
          <w:ilvl w:val="0"/>
          <w:numId w:val="48"/>
        </w:numPr>
        <w:ind w:left="1276" w:leftChars="0"/>
        <w:jc w:val="left"/>
      </w:pPr>
      <w:r w:rsidRPr="00431A77">
        <w:rPr>
          <w:rFonts w:hint="eastAsia"/>
        </w:rPr>
        <w:t>社内における連絡、報告、協議に関する事項</w:t>
      </w:r>
    </w:p>
    <w:p w:rsidRPr="00431A77" w:rsidR="00200410" w:rsidP="00D84F61" w:rsidRDefault="00200410" w14:paraId="0AF9CD59" w14:textId="77777777">
      <w:pPr>
        <w:pStyle w:val="ab"/>
        <w:numPr>
          <w:ilvl w:val="0"/>
          <w:numId w:val="38"/>
        </w:numPr>
        <w:ind w:left="851" w:leftChars="0"/>
        <w:jc w:val="left"/>
      </w:pPr>
      <w:r w:rsidRPr="00431A77">
        <w:rPr>
          <w:rFonts w:hint="eastAsia"/>
        </w:rPr>
        <w:t>緊急事態への恒久的対応</w:t>
      </w:r>
    </w:p>
    <w:p w:rsidRPr="00431A77" w:rsidR="00200410" w:rsidP="00577E85" w:rsidRDefault="00200410" w14:paraId="2C47764C" w14:textId="77777777">
      <w:pPr>
        <w:ind w:left="840" w:leftChars="400"/>
        <w:jc w:val="left"/>
      </w:pPr>
      <w:r w:rsidRPr="00431A77">
        <w:rPr>
          <w:rFonts w:hint="eastAsia"/>
        </w:rPr>
        <w:t>緊急事態における一次対応が収束し、被害の拡大がないと代表者が判断した場合には、緊急事態対策会議は、再発防止のため、以下の対応を行う。</w:t>
      </w:r>
    </w:p>
    <w:p w:rsidRPr="00431A77" w:rsidR="00200410" w:rsidP="00D84F61" w:rsidRDefault="00200410" w14:paraId="4C920678" w14:textId="77777777">
      <w:pPr>
        <w:pStyle w:val="ab"/>
        <w:numPr>
          <w:ilvl w:val="0"/>
          <w:numId w:val="49"/>
        </w:numPr>
        <w:ind w:left="1276" w:leftChars="0"/>
        <w:jc w:val="left"/>
      </w:pPr>
      <w:r w:rsidRPr="00431A77">
        <w:rPr>
          <w:rFonts w:hint="eastAsia"/>
        </w:rPr>
        <w:t>原因の究明</w:t>
      </w:r>
    </w:p>
    <w:p w:rsidRPr="00431A77" w:rsidR="00200410" w:rsidP="00D84F61" w:rsidRDefault="00200410" w14:paraId="190F00AA" w14:textId="4891F3B1">
      <w:pPr>
        <w:pStyle w:val="ab"/>
        <w:numPr>
          <w:ilvl w:val="0"/>
          <w:numId w:val="49"/>
        </w:numPr>
        <w:ind w:left="1276" w:leftChars="0"/>
        <w:jc w:val="left"/>
      </w:pPr>
      <w:r w:rsidRPr="00431A77">
        <w:rPr>
          <w:rFonts w:hint="eastAsia"/>
        </w:rPr>
        <w:t>原因が不適合などによる場合は、本</w:t>
      </w:r>
      <w:r w:rsidR="00C41B24">
        <w:rPr>
          <w:rFonts w:hint="eastAsia"/>
        </w:rPr>
        <w:t>規定</w:t>
      </w:r>
      <w:r w:rsidRPr="00431A77" w:rsidR="00D36E9B">
        <w:rPr>
          <w:rFonts w:hint="eastAsia"/>
        </w:rPr>
        <w:t>J.7.1</w:t>
      </w:r>
      <w:r w:rsidRPr="00431A77">
        <w:t>に基づく、是正処置の実施</w:t>
      </w:r>
    </w:p>
    <w:p w:rsidRPr="00431A77" w:rsidR="00200410" w:rsidP="00D84F61" w:rsidRDefault="00200410" w14:paraId="6F992FC7" w14:textId="5FE01CF6">
      <w:pPr>
        <w:pStyle w:val="ab"/>
        <w:numPr>
          <w:ilvl w:val="0"/>
          <w:numId w:val="49"/>
        </w:numPr>
        <w:ind w:left="1276" w:leftChars="0"/>
        <w:jc w:val="left"/>
      </w:pPr>
      <w:r w:rsidRPr="00431A77">
        <w:rPr>
          <w:rFonts w:hint="eastAsia"/>
        </w:rPr>
        <w:t>必要に応じて臨時の教育、及び監査</w:t>
      </w:r>
    </w:p>
    <w:p w:rsidRPr="00431A77" w:rsidR="00200410" w:rsidP="00D84F61" w:rsidRDefault="00200410" w14:paraId="62CAE412" w14:textId="77777777">
      <w:pPr>
        <w:pStyle w:val="ab"/>
        <w:numPr>
          <w:ilvl w:val="0"/>
          <w:numId w:val="38"/>
        </w:numPr>
        <w:ind w:left="851" w:leftChars="0"/>
        <w:jc w:val="left"/>
      </w:pPr>
      <w:r w:rsidRPr="00431A77">
        <w:rPr>
          <w:rFonts w:hint="eastAsia"/>
        </w:rPr>
        <w:t>緊急事態対策会議の解散</w:t>
      </w:r>
    </w:p>
    <w:p w:rsidRPr="00431A77" w:rsidR="00831881" w:rsidP="00577E85" w:rsidRDefault="00200410" w14:paraId="1D3FC9E6" w14:textId="13632C53">
      <w:pPr>
        <w:ind w:left="840" w:leftChars="400"/>
        <w:jc w:val="left"/>
      </w:pPr>
      <w:r w:rsidRPr="00431A77">
        <w:rPr>
          <w:rFonts w:hint="eastAsia"/>
        </w:rPr>
        <w:t>代表者は、</w:t>
      </w:r>
      <w:r w:rsidRPr="00431A77">
        <w:t>(6</w:t>
      </w:r>
      <w:r w:rsidRPr="00431A77" w:rsidR="004548E0">
        <w:rPr>
          <w:rFonts w:hint="eastAsia"/>
        </w:rPr>
        <w:t>)</w:t>
      </w:r>
      <w:r w:rsidRPr="00431A77">
        <w:t>～(</w:t>
      </w:r>
      <w:r w:rsidRPr="00431A77" w:rsidR="002625CD">
        <w:rPr>
          <w:rFonts w:hint="eastAsia"/>
        </w:rPr>
        <w:t>10</w:t>
      </w:r>
      <w:r w:rsidRPr="00431A77">
        <w:t>)の緊急事態対策が完了したことを確認し、緊急事態対策会議を解散する。</w:t>
      </w:r>
    </w:p>
    <w:p w:rsidRPr="00431A77" w:rsidR="00804952" w:rsidP="00577E85" w:rsidRDefault="00804952" w14:paraId="12DB8C89" w14:textId="24E22BDE">
      <w:pPr>
        <w:pStyle w:val="3"/>
        <w:keepNext w:val="0"/>
        <w:numPr>
          <w:ilvl w:val="0"/>
          <w:numId w:val="0"/>
        </w:numPr>
        <w:ind w:left="210" w:leftChars="100"/>
        <w:jc w:val="left"/>
        <w:rPr>
          <w:rFonts w:ascii="ＭＳ 明朝" w:hAnsi="ＭＳ 明朝" w:eastAsia="ＭＳ 明朝"/>
          <w:b/>
          <w:bCs/>
          <w:sz w:val="21"/>
        </w:rPr>
      </w:pPr>
    </w:p>
    <w:p w:rsidRPr="00431A77" w:rsidR="00804952" w:rsidP="00577E85" w:rsidRDefault="00804952" w14:paraId="0BAB22B6" w14:textId="2F14B729">
      <w:pPr>
        <w:pStyle w:val="2"/>
        <w:keepNext w:val="0"/>
        <w:numPr>
          <w:ilvl w:val="0"/>
          <w:numId w:val="0"/>
        </w:numPr>
        <w:ind w:left="210" w:leftChars="100"/>
        <w:jc w:val="left"/>
        <w:rPr>
          <w:rFonts w:ascii="ＭＳ 明朝" w:hAnsi="ＭＳ 明朝" w:eastAsia="ＭＳ 明朝"/>
          <w:b/>
          <w:bCs/>
          <w:sz w:val="21"/>
        </w:rPr>
      </w:pPr>
      <w:bookmarkStart w:name="_Toc117816161" w:id="39"/>
      <w:r w:rsidRPr="00431A77">
        <w:rPr>
          <w:rFonts w:hint="eastAsia" w:ascii="ＭＳ 明朝" w:hAnsi="ＭＳ 明朝" w:eastAsia="ＭＳ 明朝"/>
          <w:b/>
          <w:bCs/>
          <w:sz w:val="21"/>
        </w:rPr>
        <w:t>J.4.5</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PMS文書</w:t>
      </w:r>
      <w:bookmarkEnd w:id="39"/>
    </w:p>
    <w:p w:rsidRPr="00431A77" w:rsidR="00804952" w:rsidP="00577E85" w:rsidRDefault="00804952" w14:paraId="3F5F69C6" w14:textId="0AD32BD0">
      <w:pPr>
        <w:pStyle w:val="3"/>
        <w:keepNext w:val="0"/>
        <w:numPr>
          <w:ilvl w:val="0"/>
          <w:numId w:val="0"/>
        </w:numPr>
        <w:ind w:left="210" w:leftChars="100"/>
        <w:jc w:val="left"/>
        <w:rPr>
          <w:rFonts w:ascii="ＭＳ 明朝" w:hAnsi="ＭＳ 明朝" w:eastAsia="ＭＳ 明朝"/>
          <w:b/>
          <w:bCs/>
          <w:sz w:val="21"/>
        </w:rPr>
      </w:pPr>
      <w:bookmarkStart w:name="_Toc117816162" w:id="40"/>
      <w:r w:rsidRPr="00431A77">
        <w:rPr>
          <w:rFonts w:hint="eastAsia" w:ascii="ＭＳ 明朝" w:hAnsi="ＭＳ 明朝" w:eastAsia="ＭＳ 明朝"/>
          <w:b/>
          <w:bCs/>
          <w:sz w:val="21"/>
        </w:rPr>
        <w:t>J.4.5.1</w:t>
      </w:r>
      <w:r w:rsidRPr="00431A77" w:rsidR="00465227">
        <w:rPr>
          <w:rFonts w:hint="eastAsia" w:ascii="ＭＳ 明朝" w:hAnsi="ＭＳ 明朝" w:eastAsia="ＭＳ 明朝"/>
          <w:b/>
          <w:bCs/>
          <w:sz w:val="21"/>
        </w:rPr>
        <w:t xml:space="preserve"> </w:t>
      </w:r>
      <w:r w:rsidRPr="00431A77">
        <w:rPr>
          <w:rFonts w:hint="eastAsia" w:ascii="ＭＳ 明朝" w:hAnsi="ＭＳ 明朝" w:eastAsia="ＭＳ 明朝"/>
          <w:b/>
          <w:bCs/>
          <w:sz w:val="21"/>
        </w:rPr>
        <w:t>文書化した情報（一般）</w:t>
      </w:r>
      <w:r w:rsidRPr="00431A77" w:rsidR="00465227">
        <w:rPr>
          <w:rFonts w:hint="eastAsia" w:ascii="ＭＳ 明朝" w:hAnsi="ＭＳ 明朝" w:eastAsia="ＭＳ 明朝"/>
          <w:b/>
          <w:bCs/>
          <w:sz w:val="21"/>
        </w:rPr>
        <w:t>（JISQ15001 7.5.1、附属書A.3.5.1）</w:t>
      </w:r>
      <w:bookmarkEnd w:id="40"/>
    </w:p>
    <w:p w:rsidRPr="00431A77" w:rsidR="00465227" w:rsidP="00D84F61" w:rsidRDefault="009B3726" w14:paraId="62448275" w14:textId="3A0054B1">
      <w:pPr>
        <w:pStyle w:val="ab"/>
        <w:numPr>
          <w:ilvl w:val="0"/>
          <w:numId w:val="50"/>
        </w:numPr>
        <w:ind w:left="851" w:leftChars="0"/>
        <w:jc w:val="left"/>
      </w:pPr>
      <w:r w:rsidRPr="00431A77">
        <w:rPr>
          <w:rFonts w:hint="eastAsia"/>
        </w:rPr>
        <w:t>当社は個人情報保護マネジメントシステムの基本となる次の要素に対応する書面を作成する。</w:t>
      </w:r>
    </w:p>
    <w:p w:rsidRPr="00431A77" w:rsidR="009B3726" w:rsidP="00D84F61" w:rsidRDefault="009B3726" w14:paraId="4D088E49" w14:textId="75CD2D70">
      <w:pPr>
        <w:pStyle w:val="ab"/>
        <w:numPr>
          <w:ilvl w:val="0"/>
          <w:numId w:val="51"/>
        </w:numPr>
        <w:ind w:left="1276" w:leftChars="0"/>
        <w:jc w:val="left"/>
      </w:pPr>
      <w:r w:rsidRPr="00431A77">
        <w:t xml:space="preserve">個人情報保護方針 </w:t>
      </w:r>
    </w:p>
    <w:p w:rsidRPr="00431A77" w:rsidR="009B3726" w:rsidP="00D84F61" w:rsidRDefault="009B3726" w14:paraId="5C4764DA" w14:textId="5754509F">
      <w:pPr>
        <w:pStyle w:val="ab"/>
        <w:numPr>
          <w:ilvl w:val="0"/>
          <w:numId w:val="51"/>
        </w:numPr>
        <w:ind w:left="1276" w:leftChars="0"/>
        <w:jc w:val="left"/>
      </w:pPr>
      <w:r w:rsidRPr="00431A77">
        <w:t>内部</w:t>
      </w:r>
      <w:r w:rsidR="00C41B24">
        <w:t>規定</w:t>
      </w:r>
      <w:r w:rsidRPr="00431A77">
        <w:t xml:space="preserve"> </w:t>
      </w:r>
    </w:p>
    <w:p w:rsidRPr="00431A77" w:rsidR="009B3726" w:rsidP="00D84F61" w:rsidRDefault="009B3726" w14:paraId="39F4F356" w14:textId="6B5E97FC">
      <w:pPr>
        <w:pStyle w:val="ab"/>
        <w:numPr>
          <w:ilvl w:val="0"/>
          <w:numId w:val="51"/>
        </w:numPr>
        <w:ind w:left="1276" w:leftChars="0"/>
        <w:jc w:val="left"/>
      </w:pPr>
      <w:r w:rsidRPr="00431A77">
        <w:t>内部</w:t>
      </w:r>
      <w:r w:rsidR="00C41B24">
        <w:t>規定</w:t>
      </w:r>
      <w:r w:rsidRPr="00431A77">
        <w:t xml:space="preserve">に定める手順上で使用する様式 </w:t>
      </w:r>
    </w:p>
    <w:p w:rsidRPr="00431A77" w:rsidR="009B3726" w:rsidP="00D84F61" w:rsidRDefault="009B3726" w14:paraId="0527F28D" w14:textId="0076833B">
      <w:pPr>
        <w:pStyle w:val="ab"/>
        <w:numPr>
          <w:ilvl w:val="0"/>
          <w:numId w:val="51"/>
        </w:numPr>
        <w:ind w:left="1276" w:leftChars="0"/>
        <w:jc w:val="left"/>
      </w:pPr>
      <w:r w:rsidRPr="00431A77">
        <w:t xml:space="preserve">計画書 </w:t>
      </w:r>
    </w:p>
    <w:p w:rsidRPr="00431A77" w:rsidR="009B3726" w:rsidP="00D84F61" w:rsidRDefault="008E6615" w14:paraId="6890C990" w14:textId="6FD0BEBF">
      <w:pPr>
        <w:pStyle w:val="ab"/>
        <w:numPr>
          <w:ilvl w:val="0"/>
          <w:numId w:val="51"/>
        </w:numPr>
        <w:ind w:left="1276" w:leftChars="0"/>
        <w:jc w:val="left"/>
      </w:pPr>
      <w:r w:rsidRPr="00431A77">
        <w:rPr>
          <w:rFonts w:hint="eastAsia" w:cs="ＭＳ 明朝"/>
        </w:rPr>
        <w:t>PMS運用指針</w:t>
      </w:r>
      <w:r w:rsidRPr="00431A77" w:rsidR="009B3726">
        <w:t xml:space="preserve">が要求する記録 </w:t>
      </w:r>
    </w:p>
    <w:p w:rsidRPr="00431A77" w:rsidR="009B3726" w:rsidP="00D84F61" w:rsidRDefault="009B3726" w14:paraId="39BDED0F" w14:textId="743D89A4">
      <w:pPr>
        <w:pStyle w:val="ab"/>
        <w:numPr>
          <w:ilvl w:val="0"/>
          <w:numId w:val="51"/>
        </w:numPr>
        <w:ind w:left="1276" w:leftChars="0"/>
        <w:jc w:val="left"/>
      </w:pPr>
      <w:r w:rsidRPr="00431A77">
        <w:t>その他、</w:t>
      </w:r>
      <w:r w:rsidRPr="00431A77" w:rsidR="001C42DA">
        <w:rPr>
          <w:rFonts w:hint="eastAsia"/>
        </w:rPr>
        <w:t>当社</w:t>
      </w:r>
      <w:r w:rsidRPr="00431A77">
        <w:t>が個人情報保護マネジメントシステムを実施する上で必要と判断した文書（記録を含む。）</w:t>
      </w:r>
    </w:p>
    <w:p w:rsidRPr="00431A77" w:rsidR="009B3726" w:rsidP="00577E85" w:rsidRDefault="009B3726" w14:paraId="24797F51" w14:textId="77777777">
      <w:pPr>
        <w:pStyle w:val="3"/>
        <w:keepNext w:val="0"/>
        <w:numPr>
          <w:ilvl w:val="0"/>
          <w:numId w:val="0"/>
        </w:numPr>
        <w:ind w:left="210" w:leftChars="100"/>
        <w:jc w:val="left"/>
        <w:rPr>
          <w:rFonts w:ascii="ＭＳ 明朝" w:hAnsi="ＭＳ 明朝" w:eastAsia="ＭＳ 明朝"/>
          <w:b/>
          <w:bCs/>
          <w:sz w:val="21"/>
        </w:rPr>
      </w:pPr>
    </w:p>
    <w:p w:rsidRPr="00431A77" w:rsidR="00804952" w:rsidP="00577E85" w:rsidRDefault="00804952" w14:paraId="4A69999C" w14:textId="1B7ABF51">
      <w:pPr>
        <w:pStyle w:val="3"/>
        <w:keepNext w:val="0"/>
        <w:numPr>
          <w:ilvl w:val="0"/>
          <w:numId w:val="0"/>
        </w:numPr>
        <w:ind w:left="210" w:leftChars="100"/>
        <w:jc w:val="left"/>
        <w:rPr>
          <w:rFonts w:ascii="ＭＳ 明朝" w:hAnsi="ＭＳ 明朝" w:eastAsia="ＭＳ 明朝"/>
          <w:b/>
          <w:bCs/>
          <w:sz w:val="21"/>
        </w:rPr>
      </w:pPr>
      <w:bookmarkStart w:name="_Toc117816163" w:id="41"/>
      <w:r w:rsidRPr="00431A77">
        <w:rPr>
          <w:rFonts w:hint="eastAsia" w:ascii="ＭＳ 明朝" w:hAnsi="ＭＳ 明朝" w:eastAsia="ＭＳ 明朝"/>
          <w:b/>
          <w:bCs/>
          <w:sz w:val="21"/>
        </w:rPr>
        <w:t>J.4.5.2</w:t>
      </w:r>
      <w:r w:rsidRPr="00431A77" w:rsidR="00465227">
        <w:rPr>
          <w:rFonts w:hint="eastAsia" w:ascii="ＭＳ 明朝" w:hAnsi="ＭＳ 明朝" w:eastAsia="ＭＳ 明朝"/>
          <w:b/>
          <w:bCs/>
          <w:sz w:val="21"/>
        </w:rPr>
        <w:t xml:space="preserve"> </w:t>
      </w:r>
      <w:r w:rsidRPr="00431A77">
        <w:rPr>
          <w:rFonts w:hint="eastAsia" w:ascii="ＭＳ 明朝" w:hAnsi="ＭＳ 明朝" w:eastAsia="ＭＳ 明朝"/>
          <w:b/>
          <w:bCs/>
          <w:sz w:val="21"/>
        </w:rPr>
        <w:t>文書化した情報の管理</w:t>
      </w:r>
      <w:r w:rsidRPr="00431A77" w:rsidR="000E5CA3">
        <w:rPr>
          <w:rFonts w:hint="eastAsia" w:ascii="ＭＳ 明朝" w:hAnsi="ＭＳ 明朝" w:eastAsia="ＭＳ 明朝"/>
          <w:b/>
          <w:bCs/>
          <w:sz w:val="21"/>
        </w:rPr>
        <w:t>（JISQ15001 7.5.3</w:t>
      </w:r>
      <w:r w:rsidRPr="00431A77" w:rsidR="000E5CA3">
        <w:rPr>
          <w:rFonts w:ascii="ＭＳ 明朝" w:hAnsi="ＭＳ 明朝" w:eastAsia="ＭＳ 明朝"/>
          <w:b/>
          <w:bCs/>
          <w:sz w:val="21"/>
        </w:rPr>
        <w:t>）</w:t>
      </w:r>
      <w:bookmarkEnd w:id="41"/>
    </w:p>
    <w:p w:rsidRPr="00431A77" w:rsidR="000E5CA3" w:rsidP="00D84F61" w:rsidRDefault="00A959C2" w14:paraId="464BE3B1" w14:textId="6CACAB2B">
      <w:pPr>
        <w:pStyle w:val="ab"/>
        <w:numPr>
          <w:ilvl w:val="0"/>
          <w:numId w:val="52"/>
        </w:numPr>
        <w:ind w:left="851" w:leftChars="0" w:hanging="424"/>
        <w:jc w:val="left"/>
      </w:pPr>
      <w:r w:rsidRPr="00431A77">
        <w:rPr>
          <w:rFonts w:hint="eastAsia"/>
        </w:rPr>
        <w:t>当社は、</w:t>
      </w:r>
      <w:r w:rsidRPr="00431A77" w:rsidR="000E5CA3">
        <w:rPr>
          <w:rFonts w:hint="eastAsia"/>
        </w:rPr>
        <w:t>個人情報保護マネジメントシステム及び</w:t>
      </w:r>
      <w:r w:rsidRPr="00431A77" w:rsidR="00023362">
        <w:rPr>
          <w:rFonts w:hint="eastAsia"/>
        </w:rPr>
        <w:t>PMS運用指針</w:t>
      </w:r>
      <w:r w:rsidRPr="00431A77" w:rsidR="000E5CA3">
        <w:rPr>
          <w:rFonts w:hint="eastAsia"/>
        </w:rPr>
        <w:t>で要求されている文書化した情報</w:t>
      </w:r>
      <w:r w:rsidRPr="00431A77" w:rsidR="00423EEF">
        <w:rPr>
          <w:rFonts w:hint="eastAsia"/>
        </w:rPr>
        <w:t>に対し</w:t>
      </w:r>
      <w:r w:rsidRPr="00431A77" w:rsidR="000E5CA3">
        <w:rPr>
          <w:rFonts w:hint="eastAsia"/>
        </w:rPr>
        <w:t>、</w:t>
      </w:r>
      <w:r w:rsidRPr="00431A77" w:rsidR="00423EEF">
        <w:rPr>
          <w:rFonts w:hint="eastAsia"/>
        </w:rPr>
        <w:t>以下の対策を行う</w:t>
      </w:r>
      <w:r w:rsidRPr="00431A77" w:rsidR="000E5CA3">
        <w:t xml:space="preserve"> </w:t>
      </w:r>
    </w:p>
    <w:p w:rsidRPr="00431A77" w:rsidR="000E5CA3" w:rsidP="00D84F61" w:rsidRDefault="000E5CA3" w14:paraId="686ADA6F" w14:textId="4D8B969A">
      <w:pPr>
        <w:pStyle w:val="ab"/>
        <w:numPr>
          <w:ilvl w:val="0"/>
          <w:numId w:val="53"/>
        </w:numPr>
        <w:ind w:left="1276" w:leftChars="0"/>
        <w:jc w:val="left"/>
      </w:pPr>
      <w:r w:rsidRPr="00431A77">
        <w:t>必要な時に、必要な所で、入手可能かつ</w:t>
      </w:r>
      <w:r w:rsidRPr="00431A77" w:rsidR="00423EEF">
        <w:rPr>
          <w:rFonts w:hint="eastAsia"/>
        </w:rPr>
        <w:t>利用できるように、紙媒体は指定されたキャビネット、また電子データは共用サーバ</w:t>
      </w:r>
      <w:r w:rsidRPr="00431A77" w:rsidR="006D1DED">
        <w:rPr>
          <w:rFonts w:hint="eastAsia"/>
        </w:rPr>
        <w:t>の専用フォルダー</w:t>
      </w:r>
      <w:r w:rsidRPr="00431A77" w:rsidR="00423EEF">
        <w:rPr>
          <w:rFonts w:hint="eastAsia"/>
        </w:rPr>
        <w:t>などに保管する。</w:t>
      </w:r>
      <w:r w:rsidRPr="00431A77">
        <w:t xml:space="preserve"> </w:t>
      </w:r>
    </w:p>
    <w:p w:rsidRPr="00431A77" w:rsidR="006D1DED" w:rsidP="00D84F61" w:rsidRDefault="006D1DED" w14:paraId="48C16522" w14:textId="04FAEC8A">
      <w:pPr>
        <w:pStyle w:val="ab"/>
        <w:numPr>
          <w:ilvl w:val="0"/>
          <w:numId w:val="53"/>
        </w:numPr>
        <w:ind w:left="1276" w:leftChars="0"/>
        <w:jc w:val="left"/>
      </w:pPr>
      <w:r w:rsidRPr="00431A77">
        <w:rPr>
          <w:rFonts w:hint="eastAsia"/>
        </w:rPr>
        <w:t>紙媒体を保管したキャビネットは施錠管理を行う。</w:t>
      </w:r>
      <w:r w:rsidRPr="00431A77" w:rsidR="007A5A62">
        <w:br/>
      </w:r>
      <w:r w:rsidRPr="00431A77">
        <w:rPr>
          <w:rFonts w:hint="eastAsia"/>
        </w:rPr>
        <w:t>共用サーバの専用フォルダーに保管している電子データは、アクセス権限やアクセ</w:t>
      </w:r>
      <w:r w:rsidRPr="00431A77" w:rsidR="001B5513">
        <w:rPr>
          <w:rFonts w:hint="eastAsia"/>
        </w:rPr>
        <w:t>許可範囲で不要な変更への対策を行う。</w:t>
      </w:r>
    </w:p>
    <w:p w:rsidRPr="00431A77" w:rsidR="000E5CA3" w:rsidP="00D84F61" w:rsidRDefault="000E5CA3" w14:paraId="6C215839" w14:textId="4CA31317">
      <w:pPr>
        <w:pStyle w:val="ab"/>
        <w:numPr>
          <w:ilvl w:val="0"/>
          <w:numId w:val="52"/>
        </w:numPr>
        <w:ind w:left="851" w:leftChars="0"/>
        <w:jc w:val="left"/>
      </w:pPr>
      <w:r w:rsidRPr="00431A77">
        <w:rPr>
          <w:rFonts w:hint="eastAsia"/>
        </w:rPr>
        <w:t>文書化した情報の管理にあたっては、次の事項を実施する。</w:t>
      </w:r>
      <w:r w:rsidRPr="00431A77">
        <w:t xml:space="preserve"> </w:t>
      </w:r>
      <w:r w:rsidRPr="00431A77" w:rsidR="007A5A62">
        <w:br/>
      </w:r>
      <w:r w:rsidRPr="00431A77" w:rsidR="007A5A62">
        <w:rPr>
          <w:rFonts w:hint="eastAsia"/>
        </w:rPr>
        <w:t>具体的な手順は、本</w:t>
      </w:r>
      <w:r w:rsidR="00C41B24">
        <w:rPr>
          <w:rFonts w:hint="eastAsia"/>
        </w:rPr>
        <w:t>規定</w:t>
      </w:r>
      <w:r w:rsidRPr="00431A77" w:rsidR="007A5A62">
        <w:rPr>
          <w:rFonts w:hint="eastAsia"/>
        </w:rPr>
        <w:t>J.4.5.3に定める。</w:t>
      </w:r>
    </w:p>
    <w:p w:rsidRPr="00431A77" w:rsidR="000E5CA3" w:rsidP="00D84F61" w:rsidRDefault="000E5CA3" w14:paraId="56427353" w14:textId="35813194">
      <w:pPr>
        <w:pStyle w:val="ab"/>
        <w:numPr>
          <w:ilvl w:val="0"/>
          <w:numId w:val="54"/>
        </w:numPr>
        <w:ind w:left="1276" w:leftChars="0" w:hanging="424"/>
        <w:jc w:val="left"/>
      </w:pPr>
      <w:r w:rsidRPr="00431A77">
        <w:t xml:space="preserve">配付、アクセス、検索及び利用 </w:t>
      </w:r>
    </w:p>
    <w:p w:rsidRPr="00431A77" w:rsidR="000E5CA3" w:rsidP="00D84F61" w:rsidRDefault="000E5CA3" w14:paraId="4E4F114A" w14:textId="1C36737A">
      <w:pPr>
        <w:pStyle w:val="ab"/>
        <w:numPr>
          <w:ilvl w:val="0"/>
          <w:numId w:val="54"/>
        </w:numPr>
        <w:ind w:left="1276" w:leftChars="0" w:hanging="424"/>
        <w:jc w:val="left"/>
      </w:pPr>
      <w:r w:rsidRPr="00431A77">
        <w:t xml:space="preserve">読みやすさが保たれることを含む、保管及び保存 </w:t>
      </w:r>
    </w:p>
    <w:p w:rsidRPr="00431A77" w:rsidR="000E5CA3" w:rsidP="00D84F61" w:rsidRDefault="000E5CA3" w14:paraId="4A57316D" w14:textId="34B20527">
      <w:pPr>
        <w:pStyle w:val="ab"/>
        <w:numPr>
          <w:ilvl w:val="0"/>
          <w:numId w:val="54"/>
        </w:numPr>
        <w:ind w:left="1276" w:leftChars="0" w:hanging="424"/>
        <w:jc w:val="left"/>
      </w:pPr>
      <w:r w:rsidRPr="00431A77">
        <w:t>変更の管理（例えば、版の管理）</w:t>
      </w:r>
    </w:p>
    <w:p w:rsidRPr="00431A77" w:rsidR="009B3726" w:rsidP="00D84F61" w:rsidRDefault="000E5CA3" w14:paraId="3A8E1FAD" w14:textId="2DEE65C0">
      <w:pPr>
        <w:pStyle w:val="ab"/>
        <w:numPr>
          <w:ilvl w:val="0"/>
          <w:numId w:val="54"/>
        </w:numPr>
        <w:ind w:left="1276" w:leftChars="0" w:hanging="424"/>
        <w:jc w:val="left"/>
      </w:pPr>
      <w:r w:rsidRPr="00431A77">
        <w:t>保持及び廃棄</w:t>
      </w:r>
    </w:p>
    <w:p w:rsidRPr="00431A77" w:rsidR="009B3726" w:rsidP="00D84F61" w:rsidRDefault="007A5A62" w14:paraId="3889542A" w14:textId="312BF9EE">
      <w:pPr>
        <w:pStyle w:val="ab"/>
        <w:numPr>
          <w:ilvl w:val="0"/>
          <w:numId w:val="52"/>
        </w:numPr>
        <w:ind w:left="851" w:leftChars="0"/>
        <w:jc w:val="left"/>
      </w:pPr>
      <w:r w:rsidRPr="00431A77">
        <w:rPr>
          <w:rFonts w:hint="eastAsia"/>
        </w:rPr>
        <w:t>個人情報保護マネジメントシステムに必要となる外部からの文書化した情報は、必要に応じて特定し、社内で作成した文書と同様に管理する。</w:t>
      </w:r>
    </w:p>
    <w:p w:rsidRPr="00431A77" w:rsidR="00D66B7D" w:rsidP="00D66B7D" w:rsidRDefault="00D66B7D" w14:paraId="7F1FE298" w14:textId="77777777">
      <w:pPr>
        <w:ind w:left="431"/>
        <w:jc w:val="left"/>
      </w:pPr>
    </w:p>
    <w:p w:rsidRPr="00431A77" w:rsidR="002112C9" w:rsidP="00577E85" w:rsidRDefault="00804952" w14:paraId="7E63866E" w14:textId="4FF27890">
      <w:pPr>
        <w:pStyle w:val="3"/>
        <w:keepNext w:val="0"/>
        <w:numPr>
          <w:ilvl w:val="0"/>
          <w:numId w:val="0"/>
        </w:numPr>
        <w:ind w:left="210" w:leftChars="100"/>
        <w:jc w:val="left"/>
        <w:rPr>
          <w:rFonts w:ascii="ＭＳ 明朝" w:hAnsi="ＭＳ 明朝" w:eastAsia="ＭＳ 明朝"/>
          <w:b/>
          <w:bCs/>
          <w:sz w:val="21"/>
        </w:rPr>
      </w:pPr>
      <w:bookmarkStart w:name="_Toc117816164" w:id="42"/>
      <w:r w:rsidRPr="00431A77">
        <w:rPr>
          <w:rFonts w:hint="eastAsia" w:ascii="ＭＳ 明朝" w:hAnsi="ＭＳ 明朝" w:eastAsia="ＭＳ 明朝"/>
          <w:b/>
          <w:bCs/>
          <w:sz w:val="21"/>
        </w:rPr>
        <w:t>J.4.5.3</w:t>
      </w:r>
      <w:r w:rsidRPr="00431A77" w:rsidR="00465227">
        <w:rPr>
          <w:rFonts w:hint="eastAsia" w:ascii="ＭＳ 明朝" w:hAnsi="ＭＳ 明朝" w:eastAsia="ＭＳ 明朝"/>
          <w:b/>
          <w:bCs/>
          <w:sz w:val="21"/>
        </w:rPr>
        <w:t xml:space="preserve"> </w:t>
      </w:r>
      <w:r w:rsidRPr="00431A77">
        <w:rPr>
          <w:rFonts w:hint="eastAsia" w:ascii="ＭＳ 明朝" w:hAnsi="ＭＳ 明朝" w:eastAsia="ＭＳ 明朝"/>
          <w:b/>
          <w:bCs/>
          <w:sz w:val="21"/>
        </w:rPr>
        <w:t>文書化した情報（記録を除く）の管理</w:t>
      </w:r>
      <w:r w:rsidRPr="00431A77" w:rsidR="002112C9">
        <w:rPr>
          <w:rFonts w:hint="eastAsia" w:ascii="ＭＳ 明朝" w:hAnsi="ＭＳ 明朝" w:eastAsia="ＭＳ 明朝"/>
          <w:b/>
          <w:bCs/>
          <w:sz w:val="21"/>
        </w:rPr>
        <w:t>（JISQ15001 7.5.2、附属書A.3.5.2</w:t>
      </w:r>
      <w:r w:rsidRPr="00431A77" w:rsidR="002112C9">
        <w:rPr>
          <w:rFonts w:ascii="ＭＳ 明朝" w:hAnsi="ＭＳ 明朝" w:eastAsia="ＭＳ 明朝"/>
          <w:b/>
          <w:bCs/>
          <w:sz w:val="21"/>
        </w:rPr>
        <w:t>）</w:t>
      </w:r>
      <w:bookmarkEnd w:id="42"/>
    </w:p>
    <w:p w:rsidRPr="00431A77" w:rsidR="002112C9" w:rsidP="00D84F61" w:rsidRDefault="00A959C2" w14:paraId="51CAC3F3" w14:textId="2CFBBF41">
      <w:pPr>
        <w:pStyle w:val="ab"/>
        <w:numPr>
          <w:ilvl w:val="0"/>
          <w:numId w:val="55"/>
        </w:numPr>
        <w:ind w:left="851" w:leftChars="0" w:hanging="424"/>
        <w:jc w:val="left"/>
      </w:pPr>
      <w:r w:rsidRPr="00431A77">
        <w:rPr>
          <w:rFonts w:hint="eastAsia"/>
        </w:rPr>
        <w:t>当社は、</w:t>
      </w:r>
      <w:r w:rsidRPr="00431A77" w:rsidR="00023362">
        <w:rPr>
          <w:rFonts w:hint="eastAsia"/>
        </w:rPr>
        <w:t>PMS運用指針</w:t>
      </w:r>
      <w:r w:rsidRPr="00431A77" w:rsidR="002112C9">
        <w:rPr>
          <w:rFonts w:hint="eastAsia"/>
        </w:rPr>
        <w:t>が要求する全ての文書化した情報（記録を除く。）を管理する手順を、</w:t>
      </w:r>
      <w:r w:rsidRPr="00431A77">
        <w:rPr>
          <w:rFonts w:hint="eastAsia"/>
        </w:rPr>
        <w:t>実施し、維持する。文書管理の手順には、次の事項を含むものとする。</w:t>
      </w:r>
    </w:p>
    <w:p w:rsidRPr="00431A77" w:rsidR="002112C9" w:rsidP="00D84F61" w:rsidRDefault="002112C9" w14:paraId="6ACC11AC" w14:textId="15BFCEFD">
      <w:pPr>
        <w:pStyle w:val="ab"/>
        <w:numPr>
          <w:ilvl w:val="0"/>
          <w:numId w:val="56"/>
        </w:numPr>
        <w:ind w:left="1276" w:leftChars="0"/>
        <w:jc w:val="left"/>
      </w:pPr>
      <w:r w:rsidRPr="00431A77">
        <w:t xml:space="preserve">文書化した情報（記録を除く。）の発行及び改正に関すること </w:t>
      </w:r>
    </w:p>
    <w:p w:rsidRPr="00431A77" w:rsidR="002112C9" w:rsidP="00D84F61" w:rsidRDefault="002112C9" w14:paraId="31CEEFDE" w14:textId="6314E0B2">
      <w:pPr>
        <w:pStyle w:val="ab"/>
        <w:numPr>
          <w:ilvl w:val="0"/>
          <w:numId w:val="56"/>
        </w:numPr>
        <w:ind w:left="1276" w:leftChars="0"/>
        <w:jc w:val="left"/>
      </w:pPr>
      <w:r w:rsidRPr="00431A77">
        <w:t xml:space="preserve">文書化した情報（記録を除く。）の改正の内容と版数との関連付けを明確にすること </w:t>
      </w:r>
    </w:p>
    <w:p w:rsidRPr="00431A77" w:rsidR="002112C9" w:rsidP="00D84F61" w:rsidRDefault="002112C9" w14:paraId="6AD4DF34" w14:textId="2EB5CB69">
      <w:pPr>
        <w:pStyle w:val="ab"/>
        <w:numPr>
          <w:ilvl w:val="0"/>
          <w:numId w:val="56"/>
        </w:numPr>
        <w:ind w:left="1276" w:leftChars="0"/>
        <w:jc w:val="left"/>
      </w:pPr>
      <w:r w:rsidRPr="00431A77">
        <w:t xml:space="preserve">必要な文書化した情報（記録を除く。）が必要なときに容易に参照できること </w:t>
      </w:r>
    </w:p>
    <w:p w:rsidRPr="00431A77" w:rsidR="002112C9" w:rsidP="00D84F61" w:rsidRDefault="002112C9" w14:paraId="0383B9A4" w14:textId="65F5EC5A">
      <w:pPr>
        <w:pStyle w:val="ab"/>
        <w:numPr>
          <w:ilvl w:val="0"/>
          <w:numId w:val="56"/>
        </w:numPr>
        <w:ind w:left="1276" w:leftChars="0"/>
        <w:jc w:val="left"/>
      </w:pPr>
      <w:r w:rsidRPr="00431A77">
        <w:t xml:space="preserve">適切性及び妥当性に関する、適切なレビュー及び承認を行うこと </w:t>
      </w:r>
    </w:p>
    <w:p w:rsidRPr="00431A77" w:rsidR="00B729CC" w:rsidP="00D84F61" w:rsidRDefault="00B729CC" w14:paraId="4F6FCD8C" w14:textId="77777777">
      <w:pPr>
        <w:pStyle w:val="ab"/>
        <w:numPr>
          <w:ilvl w:val="0"/>
          <w:numId w:val="55"/>
        </w:numPr>
        <w:ind w:left="851" w:leftChars="0"/>
        <w:jc w:val="left"/>
      </w:pPr>
      <w:r w:rsidRPr="00431A77">
        <w:rPr>
          <w:rFonts w:hint="eastAsia"/>
        </w:rPr>
        <w:t>文書管理は以下の手順にて行う。</w:t>
      </w:r>
    </w:p>
    <w:p w:rsidRPr="00431A77" w:rsidR="00B729CC" w:rsidP="00D84F61" w:rsidRDefault="00B729CC" w14:paraId="0F2D4D54" w14:textId="77777777">
      <w:pPr>
        <w:pStyle w:val="ab"/>
        <w:numPr>
          <w:ilvl w:val="0"/>
          <w:numId w:val="57"/>
        </w:numPr>
        <w:ind w:left="1276" w:leftChars="0"/>
        <w:jc w:val="left"/>
      </w:pPr>
      <w:r w:rsidRPr="00431A77">
        <w:rPr>
          <w:rFonts w:hint="eastAsia"/>
        </w:rPr>
        <w:t>文書の発行</w:t>
      </w:r>
    </w:p>
    <w:p w:rsidRPr="00431A77" w:rsidR="00B729CC" w:rsidP="00D84F61" w:rsidRDefault="00B729CC" w14:paraId="57FC3E58" w14:textId="411C6453">
      <w:pPr>
        <w:pStyle w:val="ab"/>
        <w:numPr>
          <w:ilvl w:val="0"/>
          <w:numId w:val="58"/>
        </w:numPr>
        <w:ind w:left="1701" w:leftChars="0"/>
        <w:jc w:val="left"/>
      </w:pPr>
      <w:r w:rsidRPr="00431A77">
        <w:rPr>
          <w:rFonts w:hint="eastAsia"/>
        </w:rPr>
        <w:t>新規に</w:t>
      </w:r>
      <w:r w:rsidRPr="00431A77">
        <w:t>PMS文書を発行するに際しては、原則として、文書番号、版番号、制定日、発行者を明記しておくものとする。ただし</w:t>
      </w:r>
      <w:r w:rsidRPr="00431A77" w:rsidR="009060CE">
        <w:rPr>
          <w:rFonts w:hint="eastAsia"/>
        </w:rPr>
        <w:t>、</w:t>
      </w:r>
      <w:r w:rsidRPr="00431A77">
        <w:t>記録類を除く。</w:t>
      </w:r>
    </w:p>
    <w:p w:rsidRPr="00431A77" w:rsidR="00B729CC" w:rsidP="00D84F61" w:rsidRDefault="00B729CC" w14:paraId="02F0A3F8" w14:textId="36B33C9D">
      <w:pPr>
        <w:pStyle w:val="ab"/>
        <w:numPr>
          <w:ilvl w:val="0"/>
          <w:numId w:val="58"/>
        </w:numPr>
        <w:ind w:left="1701" w:leftChars="0"/>
        <w:jc w:val="left"/>
      </w:pPr>
      <w:r w:rsidRPr="00431A77">
        <w:rPr>
          <w:rFonts w:hint="eastAsia"/>
        </w:rPr>
        <w:t>発行の際は、事前に</w:t>
      </w:r>
      <w:r w:rsidRPr="00431A77">
        <w:rPr>
          <w:rFonts w:hint="eastAsia"/>
          <w:b/>
          <w:bCs/>
        </w:rPr>
        <w:t>「</w:t>
      </w:r>
      <w:r w:rsidRPr="00431A77" w:rsidR="00060D2B">
        <w:rPr>
          <w:rFonts w:hint="eastAsia"/>
          <w:b/>
          <w:bCs/>
        </w:rPr>
        <w:t>J0453</w:t>
      </w:r>
      <w:r w:rsidRPr="00431A77" w:rsidR="00577E85">
        <w:rPr>
          <w:rFonts w:hint="eastAsia"/>
          <w:b/>
          <w:bCs/>
        </w:rPr>
        <w:t>A_</w:t>
      </w:r>
      <w:r w:rsidRPr="00431A77">
        <w:rPr>
          <w:b/>
          <w:bCs/>
        </w:rPr>
        <w:t>PMS文書体系表」</w:t>
      </w:r>
      <w:r w:rsidRPr="00431A77">
        <w:t>に定めた所定の承認を得る。</w:t>
      </w:r>
    </w:p>
    <w:p w:rsidRPr="00431A77" w:rsidR="00B729CC" w:rsidP="00D84F61" w:rsidRDefault="00B729CC" w14:paraId="64CF0715" w14:textId="77777777">
      <w:pPr>
        <w:pStyle w:val="ab"/>
        <w:numPr>
          <w:ilvl w:val="0"/>
          <w:numId w:val="57"/>
        </w:numPr>
        <w:ind w:left="1276" w:leftChars="0"/>
        <w:jc w:val="left"/>
      </w:pPr>
      <w:r w:rsidRPr="00431A77">
        <w:rPr>
          <w:rFonts w:hint="eastAsia"/>
        </w:rPr>
        <w:t>文書の改訂</w:t>
      </w:r>
    </w:p>
    <w:p w:rsidRPr="00431A77" w:rsidR="00B729CC" w:rsidP="00D84F61" w:rsidRDefault="00B729CC" w14:paraId="754F8DFD" w14:textId="77777777">
      <w:pPr>
        <w:pStyle w:val="ab"/>
        <w:numPr>
          <w:ilvl w:val="0"/>
          <w:numId w:val="59"/>
        </w:numPr>
        <w:ind w:left="1701" w:leftChars="0"/>
        <w:jc w:val="left"/>
      </w:pPr>
      <w:r w:rsidRPr="00431A77">
        <w:rPr>
          <w:rFonts w:hint="eastAsia"/>
        </w:rPr>
        <w:t>個人情報保護管理者は、</w:t>
      </w:r>
      <w:r w:rsidRPr="00431A77">
        <w:t>PMS文書を必要に応じて適宜改訂するものとする。改訂に際しては、改訂履歴に改訂日と改訂内容を記載し、版番号を更新することとする。</w:t>
      </w:r>
    </w:p>
    <w:p w:rsidRPr="00431A77" w:rsidR="00B729CC" w:rsidP="00D84F61" w:rsidRDefault="00B729CC" w14:paraId="08072032" w14:textId="0FD83FAC">
      <w:pPr>
        <w:pStyle w:val="ab"/>
        <w:numPr>
          <w:ilvl w:val="0"/>
          <w:numId w:val="59"/>
        </w:numPr>
        <w:tabs>
          <w:tab w:val="left" w:pos="993"/>
        </w:tabs>
        <w:ind w:left="1701" w:leftChars="0"/>
        <w:jc w:val="left"/>
      </w:pPr>
      <w:r w:rsidRPr="00431A77">
        <w:rPr>
          <w:rFonts w:hint="eastAsia"/>
        </w:rPr>
        <w:t>改訂は以下の要因を把握して行うものとする。</w:t>
      </w:r>
    </w:p>
    <w:p w:rsidRPr="00431A77" w:rsidR="006742A6" w:rsidP="00D84F61" w:rsidRDefault="006742A6" w14:paraId="676E3631" w14:textId="1C9D5134">
      <w:pPr>
        <w:pStyle w:val="ab"/>
        <w:numPr>
          <w:ilvl w:val="0"/>
          <w:numId w:val="189"/>
        </w:numPr>
        <w:ind w:left="2127" w:leftChars="0"/>
      </w:pPr>
      <w:r w:rsidRPr="00431A77">
        <w:rPr>
          <w:rFonts w:hint="eastAsia"/>
        </w:rPr>
        <w:t>本</w:t>
      </w:r>
      <w:r w:rsidR="00C41B24">
        <w:rPr>
          <w:rFonts w:hint="eastAsia"/>
        </w:rPr>
        <w:t>規定</w:t>
      </w:r>
      <w:r w:rsidRPr="00431A77">
        <w:rPr>
          <w:rFonts w:hint="eastAsia"/>
        </w:rPr>
        <w:t>J.6.3</w:t>
      </w:r>
      <w:r w:rsidRPr="00431A77">
        <w:t>に定めるマネジメントレビュー</w:t>
      </w:r>
    </w:p>
    <w:p w:rsidRPr="00431A77" w:rsidR="006742A6" w:rsidP="00D84F61" w:rsidRDefault="006742A6" w14:paraId="0A21DEC7" w14:textId="77777777">
      <w:pPr>
        <w:pStyle w:val="ab"/>
        <w:numPr>
          <w:ilvl w:val="0"/>
          <w:numId w:val="189"/>
        </w:numPr>
        <w:ind w:left="2127" w:leftChars="0"/>
      </w:pPr>
      <w:r w:rsidRPr="00431A77">
        <w:t>PMSの管理方法、手順に変更が生じた場合</w:t>
      </w:r>
    </w:p>
    <w:p w:rsidRPr="00431A77" w:rsidR="006742A6" w:rsidP="00D84F61" w:rsidRDefault="006742A6" w14:paraId="08F22EFD" w14:textId="5516BA78">
      <w:pPr>
        <w:pStyle w:val="ab"/>
        <w:numPr>
          <w:ilvl w:val="0"/>
          <w:numId w:val="189"/>
        </w:numPr>
        <w:ind w:left="2127" w:leftChars="0"/>
      </w:pPr>
      <w:r w:rsidRPr="00431A77">
        <w:rPr>
          <w:rFonts w:hint="eastAsia"/>
        </w:rPr>
        <w:t>文書の正確性や文書間の整合性を維持するために必要な場合</w:t>
      </w:r>
    </w:p>
    <w:p w:rsidRPr="00431A77" w:rsidR="004548E0" w:rsidP="00D84F61" w:rsidRDefault="004548E0" w14:paraId="623AAE5F" w14:textId="05FE2012">
      <w:pPr>
        <w:pStyle w:val="ab"/>
        <w:numPr>
          <w:ilvl w:val="0"/>
          <w:numId w:val="59"/>
        </w:numPr>
        <w:ind w:left="1701" w:leftChars="0"/>
      </w:pPr>
      <w:r w:rsidRPr="00431A77">
        <w:rPr>
          <w:rFonts w:hint="eastAsia"/>
        </w:rPr>
        <w:t>本</w:t>
      </w:r>
      <w:r w:rsidR="00C41B24">
        <w:rPr>
          <w:rFonts w:hint="eastAsia"/>
        </w:rPr>
        <w:t>規定</w:t>
      </w:r>
      <w:r w:rsidRPr="00431A77">
        <w:t>J.6.2で定める内部監査、及びJ.6.3で定めるマネジメントレビューで、</w:t>
      </w:r>
      <w:r w:rsidR="00C41B24">
        <w:t>規定</w:t>
      </w:r>
      <w:r w:rsidRPr="00431A77">
        <w:t>の適切性</w:t>
      </w:r>
      <w:r w:rsidRPr="00431A77">
        <w:rPr>
          <w:rFonts w:hint="eastAsia"/>
        </w:rPr>
        <w:t>、</w:t>
      </w:r>
      <w:r w:rsidRPr="00431A77">
        <w:t>妥当性</w:t>
      </w:r>
      <w:r w:rsidRPr="00431A77">
        <w:rPr>
          <w:rFonts w:hint="eastAsia"/>
        </w:rPr>
        <w:t>及びJ.4.5.2(2)c)～f)</w:t>
      </w:r>
      <w:r w:rsidRPr="00431A77">
        <w:t>を確認し、レビュー及び承認を行う。</w:t>
      </w:r>
    </w:p>
    <w:p w:rsidRPr="00431A77" w:rsidR="00B729CC" w:rsidP="00D84F61" w:rsidRDefault="00B729CC" w14:paraId="22E5379E" w14:textId="76E13013">
      <w:pPr>
        <w:pStyle w:val="ab"/>
        <w:numPr>
          <w:ilvl w:val="0"/>
          <w:numId w:val="57"/>
        </w:numPr>
        <w:ind w:left="1276" w:leftChars="0"/>
        <w:jc w:val="left"/>
      </w:pPr>
      <w:r w:rsidRPr="00431A77">
        <w:rPr>
          <w:rFonts w:hint="eastAsia"/>
        </w:rPr>
        <w:t>個人情報保護管理者は、必要に応じて関係者の誰もが</w:t>
      </w:r>
      <w:r w:rsidRPr="00431A77">
        <w:t>PMS文書にアクセスできるような手段を講ずる。また、PMS文書は、常に最新版の閲読または入手可能な便宜を図</w:t>
      </w:r>
      <w:r w:rsidRPr="00431A77">
        <w:rPr>
          <w:rFonts w:hint="eastAsia"/>
        </w:rPr>
        <w:t>る。</w:t>
      </w:r>
    </w:p>
    <w:p w:rsidRPr="00431A77" w:rsidR="00B729CC" w:rsidP="00D84F61" w:rsidRDefault="00B729CC" w14:paraId="09A24ABC" w14:textId="6D325F21">
      <w:pPr>
        <w:pStyle w:val="ab"/>
        <w:numPr>
          <w:ilvl w:val="0"/>
          <w:numId w:val="60"/>
        </w:numPr>
        <w:ind w:left="1701" w:leftChars="0"/>
        <w:jc w:val="left"/>
      </w:pPr>
      <w:r w:rsidRPr="00431A77">
        <w:rPr>
          <w:rFonts w:hint="eastAsia"/>
        </w:rPr>
        <w:t>参照用の</w:t>
      </w:r>
      <w:r w:rsidR="00C41B24">
        <w:rPr>
          <w:rFonts w:hint="eastAsia"/>
        </w:rPr>
        <w:t>規定</w:t>
      </w:r>
      <w:r w:rsidRPr="00431A77">
        <w:rPr>
          <w:rFonts w:hint="eastAsia"/>
        </w:rPr>
        <w:t>文書を従業者がアクセス可能な</w:t>
      </w:r>
      <w:r w:rsidRPr="00431A77" w:rsidR="00274737">
        <w:rPr>
          <w:rFonts w:hint="eastAsia"/>
        </w:rPr>
        <w:t>キャビネットに保管する。</w:t>
      </w:r>
    </w:p>
    <w:p w:rsidRPr="00431A77" w:rsidR="00B729CC" w:rsidP="00D84F61" w:rsidRDefault="00274737" w14:paraId="2314449E" w14:textId="24BAF6CB">
      <w:pPr>
        <w:pStyle w:val="ab"/>
        <w:numPr>
          <w:ilvl w:val="0"/>
          <w:numId w:val="60"/>
        </w:numPr>
        <w:ind w:left="1701" w:leftChars="0"/>
        <w:jc w:val="left"/>
      </w:pPr>
      <w:r w:rsidRPr="00431A77">
        <w:rPr>
          <w:rFonts w:hint="eastAsia"/>
        </w:rPr>
        <w:t>変更ができない様に設定した参照用データをイントラネットで公開する。</w:t>
      </w:r>
    </w:p>
    <w:p w:rsidRPr="00431A77" w:rsidR="00B729CC" w:rsidP="00D84F61" w:rsidRDefault="00B729CC" w14:paraId="34E7D4FC" w14:textId="7068624B">
      <w:pPr>
        <w:pStyle w:val="ab"/>
        <w:numPr>
          <w:ilvl w:val="0"/>
          <w:numId w:val="57"/>
        </w:numPr>
        <w:ind w:left="1276" w:leftChars="0"/>
        <w:jc w:val="left"/>
      </w:pPr>
      <w:r w:rsidRPr="00431A77">
        <w:t>旧版あるいは無効のPMS文書の返却または廃棄の指示と管理を関係者に対して行う。</w:t>
      </w:r>
    </w:p>
    <w:p w:rsidRPr="00431A77" w:rsidR="00804952" w:rsidP="00577E85" w:rsidRDefault="00804952" w14:paraId="5036D6DA" w14:textId="4B292C09">
      <w:pPr>
        <w:pStyle w:val="3"/>
        <w:keepNext w:val="0"/>
        <w:numPr>
          <w:ilvl w:val="0"/>
          <w:numId w:val="0"/>
        </w:numPr>
        <w:ind w:left="210" w:leftChars="100"/>
        <w:jc w:val="left"/>
        <w:rPr>
          <w:rFonts w:ascii="ＭＳ 明朝" w:hAnsi="ＭＳ 明朝" w:eastAsia="ＭＳ 明朝"/>
          <w:b/>
          <w:bCs/>
          <w:sz w:val="21"/>
        </w:rPr>
      </w:pPr>
    </w:p>
    <w:p w:rsidRPr="00431A77" w:rsidR="00804952" w:rsidP="00577E85" w:rsidRDefault="00804952" w14:paraId="62DD5996" w14:textId="64BC7DF9">
      <w:pPr>
        <w:pStyle w:val="3"/>
        <w:keepNext w:val="0"/>
        <w:numPr>
          <w:ilvl w:val="0"/>
          <w:numId w:val="0"/>
        </w:numPr>
        <w:ind w:left="210" w:leftChars="100"/>
        <w:jc w:val="left"/>
        <w:rPr>
          <w:rFonts w:ascii="ＭＳ 明朝" w:hAnsi="ＭＳ 明朝" w:eastAsia="ＭＳ 明朝"/>
          <w:b/>
          <w:bCs/>
          <w:sz w:val="21"/>
        </w:rPr>
      </w:pPr>
      <w:bookmarkStart w:name="_Toc117816165" w:id="43"/>
      <w:r w:rsidRPr="00431A77">
        <w:rPr>
          <w:rFonts w:hint="eastAsia" w:ascii="ＭＳ 明朝" w:hAnsi="ＭＳ 明朝" w:eastAsia="ＭＳ 明朝"/>
          <w:b/>
          <w:bCs/>
          <w:sz w:val="21"/>
        </w:rPr>
        <w:t>J.4.5.4</w:t>
      </w:r>
      <w:r w:rsidRPr="00431A77" w:rsidR="00EA420B">
        <w:rPr>
          <w:rFonts w:hint="eastAsia" w:ascii="ＭＳ 明朝" w:hAnsi="ＭＳ 明朝" w:eastAsia="ＭＳ 明朝"/>
          <w:b/>
          <w:bCs/>
          <w:sz w:val="21"/>
        </w:rPr>
        <w:t xml:space="preserve">　</w:t>
      </w:r>
      <w:r w:rsidRPr="00431A77">
        <w:rPr>
          <w:rFonts w:hint="eastAsia" w:ascii="ＭＳ 明朝" w:hAnsi="ＭＳ 明朝" w:eastAsia="ＭＳ 明朝"/>
          <w:b/>
          <w:bCs/>
          <w:sz w:val="21"/>
        </w:rPr>
        <w:t>内部</w:t>
      </w:r>
      <w:r w:rsidR="00C41B24">
        <w:rPr>
          <w:rFonts w:hint="eastAsia" w:ascii="ＭＳ 明朝" w:hAnsi="ＭＳ 明朝" w:eastAsia="ＭＳ 明朝"/>
          <w:b/>
          <w:bCs/>
          <w:sz w:val="21"/>
        </w:rPr>
        <w:t>規定</w:t>
      </w:r>
      <w:r w:rsidRPr="00431A77" w:rsidR="00B12ACD">
        <w:rPr>
          <w:rFonts w:hint="eastAsia" w:ascii="ＭＳ 明朝" w:hAnsi="ＭＳ 明朝" w:eastAsia="ＭＳ 明朝"/>
          <w:b/>
          <w:bCs/>
          <w:sz w:val="21"/>
        </w:rPr>
        <w:t>（JISQ15001附属書A.3.3.5</w:t>
      </w:r>
      <w:r w:rsidRPr="00431A77" w:rsidR="00B12ACD">
        <w:rPr>
          <w:rFonts w:ascii="ＭＳ 明朝" w:hAnsi="ＭＳ 明朝" w:eastAsia="ＭＳ 明朝"/>
          <w:b/>
          <w:bCs/>
          <w:sz w:val="21"/>
        </w:rPr>
        <w:t>）</w:t>
      </w:r>
      <w:bookmarkEnd w:id="43"/>
    </w:p>
    <w:p w:rsidRPr="00431A77" w:rsidR="00EA420B" w:rsidP="00D84F61" w:rsidRDefault="00B12ACD" w14:paraId="2069C9C8" w14:textId="72B7B210">
      <w:pPr>
        <w:pStyle w:val="ab"/>
        <w:numPr>
          <w:ilvl w:val="0"/>
          <w:numId w:val="61"/>
        </w:numPr>
        <w:ind w:left="851" w:leftChars="0"/>
        <w:jc w:val="left"/>
      </w:pPr>
      <w:r w:rsidRPr="00431A77">
        <w:rPr>
          <w:rFonts w:hint="eastAsia"/>
        </w:rPr>
        <w:t>当社は、次の事項を含む内部</w:t>
      </w:r>
      <w:r w:rsidR="00C41B24">
        <w:rPr>
          <w:rFonts w:hint="eastAsia"/>
        </w:rPr>
        <w:t>規定</w:t>
      </w:r>
      <w:r w:rsidRPr="00431A77">
        <w:rPr>
          <w:rFonts w:hint="eastAsia"/>
        </w:rPr>
        <w:t>を文書化し、かつ維持する。</w:t>
      </w:r>
    </w:p>
    <w:p w:rsidRPr="00431A77" w:rsidR="00B12ACD" w:rsidP="00D84F61" w:rsidRDefault="00B12ACD" w14:paraId="108916AC" w14:textId="11B8531A">
      <w:pPr>
        <w:pStyle w:val="ab"/>
        <w:numPr>
          <w:ilvl w:val="0"/>
          <w:numId w:val="62"/>
        </w:numPr>
        <w:ind w:left="1276" w:leftChars="0"/>
        <w:jc w:val="left"/>
      </w:pPr>
      <w:r w:rsidRPr="00431A77">
        <w:t xml:space="preserve">個人情報を特定する手順に関する規定 </w:t>
      </w:r>
    </w:p>
    <w:p w:rsidRPr="00431A77" w:rsidR="00B12ACD" w:rsidP="00D84F61" w:rsidRDefault="008E6615" w14:paraId="76377A0E" w14:textId="3F35E4B0">
      <w:pPr>
        <w:pStyle w:val="ab"/>
        <w:numPr>
          <w:ilvl w:val="0"/>
          <w:numId w:val="62"/>
        </w:numPr>
        <w:ind w:left="1276" w:leftChars="0"/>
        <w:jc w:val="left"/>
      </w:pPr>
      <w:r w:rsidRPr="00431A77">
        <w:rPr>
          <w:rFonts w:hint="eastAsia"/>
        </w:rPr>
        <w:t>法令、国が定める指針その他の規範の特定、参照及び維持に関する規定</w:t>
      </w:r>
      <w:r w:rsidRPr="00431A77" w:rsidR="00B12ACD">
        <w:t xml:space="preserve"> </w:t>
      </w:r>
    </w:p>
    <w:p w:rsidRPr="00431A77" w:rsidR="00B12ACD" w:rsidP="00D84F61" w:rsidRDefault="00B12ACD" w14:paraId="6CFB80F0" w14:textId="5569FBA1">
      <w:pPr>
        <w:pStyle w:val="ab"/>
        <w:numPr>
          <w:ilvl w:val="0"/>
          <w:numId w:val="62"/>
        </w:numPr>
        <w:ind w:left="1276" w:leftChars="0"/>
        <w:jc w:val="left"/>
      </w:pPr>
      <w:r w:rsidRPr="00431A77">
        <w:t>個人情報保護リスクアセスメント及びリスク対策の手順に関する規定</w:t>
      </w:r>
    </w:p>
    <w:p w:rsidRPr="00431A77" w:rsidR="00B12ACD" w:rsidP="00D84F61" w:rsidRDefault="00B12ACD" w14:paraId="4952666B" w14:textId="4D82821C">
      <w:pPr>
        <w:pStyle w:val="ab"/>
        <w:numPr>
          <w:ilvl w:val="0"/>
          <w:numId w:val="62"/>
        </w:numPr>
        <w:ind w:left="1276" w:leftChars="0"/>
        <w:jc w:val="left"/>
      </w:pPr>
      <w:r w:rsidRPr="00431A77">
        <w:rPr>
          <w:rFonts w:hint="eastAsia"/>
        </w:rPr>
        <w:t>当社の</w:t>
      </w:r>
      <w:r w:rsidRPr="00431A77">
        <w:t xml:space="preserve">各部門及び階層における個人情報を保護するための権限及び責任に関する規定 </w:t>
      </w:r>
    </w:p>
    <w:p w:rsidRPr="00431A77" w:rsidR="00B12ACD" w:rsidP="00D84F61" w:rsidRDefault="00B12ACD" w14:paraId="792FF01C" w14:textId="68F54F07">
      <w:pPr>
        <w:pStyle w:val="ab"/>
        <w:numPr>
          <w:ilvl w:val="0"/>
          <w:numId w:val="62"/>
        </w:numPr>
        <w:ind w:left="1276" w:leftChars="0"/>
        <w:jc w:val="left"/>
      </w:pPr>
      <w:r w:rsidRPr="00431A77">
        <w:t xml:space="preserve">緊急事態への準備及び対応に関する規定 </w:t>
      </w:r>
    </w:p>
    <w:p w:rsidRPr="00431A77" w:rsidR="00B12ACD" w:rsidP="00D84F61" w:rsidRDefault="00B12ACD" w14:paraId="3F1B48D3" w14:textId="762E3FC5">
      <w:pPr>
        <w:pStyle w:val="ab"/>
        <w:numPr>
          <w:ilvl w:val="0"/>
          <w:numId w:val="62"/>
        </w:numPr>
        <w:ind w:left="1276" w:leftChars="0"/>
        <w:jc w:val="left"/>
      </w:pPr>
      <w:r w:rsidRPr="00431A77">
        <w:t xml:space="preserve">個人情報の取得、利用及び提供に関する規定 </w:t>
      </w:r>
    </w:p>
    <w:p w:rsidRPr="00431A77" w:rsidR="00B12ACD" w:rsidP="00D84F61" w:rsidRDefault="00B12ACD" w14:paraId="14C59ACD" w14:textId="35224DDF">
      <w:pPr>
        <w:pStyle w:val="ab"/>
        <w:numPr>
          <w:ilvl w:val="0"/>
          <w:numId w:val="62"/>
        </w:numPr>
        <w:ind w:left="1276" w:leftChars="0"/>
        <w:jc w:val="left"/>
      </w:pPr>
      <w:r w:rsidRPr="00431A77">
        <w:t xml:space="preserve">個人情報の適正管理に関する規定 </w:t>
      </w:r>
    </w:p>
    <w:p w:rsidRPr="00431A77" w:rsidR="00B12ACD" w:rsidP="00D84F61" w:rsidRDefault="00B12ACD" w14:paraId="7BD05D45" w14:textId="55F2D057">
      <w:pPr>
        <w:pStyle w:val="ab"/>
        <w:numPr>
          <w:ilvl w:val="0"/>
          <w:numId w:val="62"/>
        </w:numPr>
        <w:ind w:left="1276" w:leftChars="0"/>
        <w:jc w:val="left"/>
      </w:pPr>
      <w:r w:rsidRPr="00431A77">
        <w:t xml:space="preserve">本人からの開示等の請求等への対応に関する規定 </w:t>
      </w:r>
    </w:p>
    <w:p w:rsidRPr="00431A77" w:rsidR="00B12ACD" w:rsidP="00D84F61" w:rsidRDefault="00B12ACD" w14:paraId="0397261E" w14:textId="3E636E12">
      <w:pPr>
        <w:pStyle w:val="ab"/>
        <w:numPr>
          <w:ilvl w:val="0"/>
          <w:numId w:val="62"/>
        </w:numPr>
        <w:ind w:left="1276" w:leftChars="0"/>
        <w:jc w:val="left"/>
      </w:pPr>
      <w:r w:rsidRPr="00431A77">
        <w:t xml:space="preserve">教育などに関する規定 </w:t>
      </w:r>
    </w:p>
    <w:p w:rsidRPr="00431A77" w:rsidR="00B12ACD" w:rsidP="00D84F61" w:rsidRDefault="00B12ACD" w14:paraId="589DFEB9" w14:textId="358B6C81">
      <w:pPr>
        <w:pStyle w:val="ab"/>
        <w:numPr>
          <w:ilvl w:val="0"/>
          <w:numId w:val="62"/>
        </w:numPr>
        <w:ind w:left="1276" w:leftChars="0"/>
        <w:jc w:val="left"/>
      </w:pPr>
      <w:r w:rsidRPr="00431A77">
        <w:t>文書化した情報の管理に関する規定</w:t>
      </w:r>
    </w:p>
    <w:p w:rsidRPr="00431A77" w:rsidR="00B12ACD" w:rsidP="00D84F61" w:rsidRDefault="00B12ACD" w14:paraId="4041F764" w14:textId="2981A965">
      <w:pPr>
        <w:pStyle w:val="ab"/>
        <w:numPr>
          <w:ilvl w:val="0"/>
          <w:numId w:val="62"/>
        </w:numPr>
        <w:ind w:left="1276" w:leftChars="0"/>
        <w:jc w:val="left"/>
      </w:pPr>
      <w:r w:rsidRPr="00431A77">
        <w:t xml:space="preserve">苦情及び相談への対応に関する規定 </w:t>
      </w:r>
    </w:p>
    <w:p w:rsidRPr="00431A77" w:rsidR="00B12ACD" w:rsidP="00D84F61" w:rsidRDefault="00B12ACD" w14:paraId="3DBC9EA8" w14:textId="020D1E2E">
      <w:pPr>
        <w:pStyle w:val="ab"/>
        <w:numPr>
          <w:ilvl w:val="0"/>
          <w:numId w:val="62"/>
        </w:numPr>
        <w:ind w:left="1276" w:leftChars="0"/>
        <w:jc w:val="left"/>
      </w:pPr>
      <w:r w:rsidRPr="00431A77">
        <w:t xml:space="preserve">点検に関する規定 </w:t>
      </w:r>
    </w:p>
    <w:p w:rsidRPr="00431A77" w:rsidR="00B12ACD" w:rsidP="00D84F61" w:rsidRDefault="00B12ACD" w14:paraId="081F5905" w14:textId="057A1D08">
      <w:pPr>
        <w:pStyle w:val="ab"/>
        <w:numPr>
          <w:ilvl w:val="0"/>
          <w:numId w:val="62"/>
        </w:numPr>
        <w:ind w:left="1276" w:leftChars="0"/>
        <w:jc w:val="left"/>
      </w:pPr>
      <w:r w:rsidRPr="00431A77">
        <w:t xml:space="preserve">是正処置に関する規定 </w:t>
      </w:r>
    </w:p>
    <w:p w:rsidRPr="00431A77" w:rsidR="00B12ACD" w:rsidP="00D84F61" w:rsidRDefault="00B12ACD" w14:paraId="35A6BAF5" w14:textId="17566B9D">
      <w:pPr>
        <w:pStyle w:val="ab"/>
        <w:numPr>
          <w:ilvl w:val="0"/>
          <w:numId w:val="62"/>
        </w:numPr>
        <w:ind w:left="1276" w:leftChars="0"/>
        <w:jc w:val="left"/>
      </w:pPr>
      <w:r w:rsidRPr="00431A77">
        <w:t>マネジメントレビューに関する規定</w:t>
      </w:r>
    </w:p>
    <w:p w:rsidRPr="00431A77" w:rsidR="00EA420B" w:rsidP="00D84F61" w:rsidRDefault="00B12ACD" w14:paraId="1EE4D0F4" w14:textId="34913C1B">
      <w:pPr>
        <w:pStyle w:val="ab"/>
        <w:numPr>
          <w:ilvl w:val="0"/>
          <w:numId w:val="62"/>
        </w:numPr>
        <w:ind w:left="1276" w:leftChars="0"/>
        <w:jc w:val="left"/>
      </w:pPr>
      <w:r w:rsidRPr="00431A77">
        <w:t>内部</w:t>
      </w:r>
      <w:r w:rsidR="00C41B24">
        <w:t>規定</w:t>
      </w:r>
      <w:r w:rsidRPr="00431A77">
        <w:t>の違反に関する罰則の規定</w:t>
      </w:r>
    </w:p>
    <w:p w:rsidRPr="00431A77" w:rsidR="0065698A" w:rsidP="00D84F61" w:rsidRDefault="0065698A" w14:paraId="4669B8FD" w14:textId="320BC7F9">
      <w:pPr>
        <w:pStyle w:val="ab"/>
        <w:numPr>
          <w:ilvl w:val="0"/>
          <w:numId w:val="61"/>
        </w:numPr>
        <w:ind w:left="851" w:leftChars="0"/>
        <w:jc w:val="left"/>
      </w:pPr>
      <w:r w:rsidRPr="00431A77">
        <w:rPr>
          <w:rFonts w:hint="eastAsia"/>
        </w:rPr>
        <w:t>当社は、事業の内容に応じて、個人情報保護マネジメントシステムが確実に適用されるように内部</w:t>
      </w:r>
      <w:r w:rsidR="00C41B24">
        <w:rPr>
          <w:rFonts w:hint="eastAsia"/>
        </w:rPr>
        <w:t>規定</w:t>
      </w:r>
      <w:r w:rsidRPr="00431A77">
        <w:rPr>
          <w:rFonts w:hint="eastAsia"/>
        </w:rPr>
        <w:t>を改正する。</w:t>
      </w:r>
    </w:p>
    <w:p w:rsidRPr="00431A77" w:rsidR="00EA420B" w:rsidP="00577E85" w:rsidRDefault="00EA420B" w14:paraId="77CB5DC8" w14:textId="77777777">
      <w:pPr>
        <w:jc w:val="left"/>
      </w:pPr>
    </w:p>
    <w:p w:rsidRPr="00431A77" w:rsidR="00804952" w:rsidP="00577E85" w:rsidRDefault="00804952" w14:paraId="60C2BB03" w14:textId="44A4692B">
      <w:pPr>
        <w:pStyle w:val="3"/>
        <w:keepNext w:val="0"/>
        <w:numPr>
          <w:ilvl w:val="0"/>
          <w:numId w:val="0"/>
        </w:numPr>
        <w:ind w:left="210" w:leftChars="100"/>
        <w:jc w:val="left"/>
        <w:rPr>
          <w:rFonts w:ascii="ＭＳ 明朝" w:hAnsi="ＭＳ 明朝" w:eastAsia="ＭＳ 明朝"/>
          <w:b/>
          <w:bCs/>
          <w:sz w:val="21"/>
        </w:rPr>
      </w:pPr>
      <w:bookmarkStart w:name="_Toc117816166" w:id="44"/>
      <w:r w:rsidRPr="00431A77">
        <w:rPr>
          <w:rFonts w:hint="eastAsia" w:ascii="ＭＳ 明朝" w:hAnsi="ＭＳ 明朝" w:eastAsia="ＭＳ 明朝"/>
          <w:b/>
          <w:bCs/>
          <w:sz w:val="21"/>
        </w:rPr>
        <w:t>J.4.5.5</w:t>
      </w:r>
      <w:r w:rsidRPr="00431A77" w:rsidR="0065698A">
        <w:rPr>
          <w:rFonts w:hint="eastAsia" w:ascii="ＭＳ 明朝" w:hAnsi="ＭＳ 明朝" w:eastAsia="ＭＳ 明朝"/>
          <w:b/>
          <w:bCs/>
          <w:sz w:val="21"/>
        </w:rPr>
        <w:t xml:space="preserve"> </w:t>
      </w:r>
      <w:r w:rsidRPr="00431A77">
        <w:rPr>
          <w:rFonts w:hint="eastAsia" w:ascii="ＭＳ 明朝" w:hAnsi="ＭＳ 明朝" w:eastAsia="ＭＳ 明朝"/>
          <w:b/>
          <w:bCs/>
          <w:sz w:val="21"/>
        </w:rPr>
        <w:t>文書化した情報のうち、記録の管理</w:t>
      </w:r>
      <w:r w:rsidRPr="00431A77" w:rsidR="0065698A">
        <w:rPr>
          <w:rFonts w:hint="eastAsia" w:ascii="ＭＳ 明朝" w:hAnsi="ＭＳ 明朝" w:eastAsia="ＭＳ 明朝"/>
          <w:b/>
          <w:bCs/>
          <w:sz w:val="21"/>
        </w:rPr>
        <w:t>（JISQ15001附属書A.3.5.3</w:t>
      </w:r>
      <w:r w:rsidRPr="00431A77" w:rsidR="0065698A">
        <w:rPr>
          <w:rFonts w:ascii="ＭＳ 明朝" w:hAnsi="ＭＳ 明朝" w:eastAsia="ＭＳ 明朝"/>
          <w:b/>
          <w:bCs/>
          <w:sz w:val="21"/>
        </w:rPr>
        <w:t>）</w:t>
      </w:r>
      <w:bookmarkEnd w:id="44"/>
    </w:p>
    <w:p w:rsidRPr="00431A77" w:rsidR="0065698A" w:rsidP="00D84F61" w:rsidRDefault="006A2A40" w14:paraId="5FB33864" w14:textId="7949BE40">
      <w:pPr>
        <w:pStyle w:val="ab"/>
        <w:numPr>
          <w:ilvl w:val="6"/>
          <w:numId w:val="64"/>
        </w:numPr>
        <w:ind w:left="851" w:leftChars="0"/>
        <w:jc w:val="left"/>
      </w:pPr>
      <w:r w:rsidRPr="00431A77">
        <w:rPr>
          <w:rFonts w:hint="eastAsia"/>
        </w:rPr>
        <w:t>個人情報保護管理者は、当社の</w:t>
      </w:r>
      <w:r w:rsidRPr="00431A77" w:rsidR="0065698A">
        <w:rPr>
          <w:rFonts w:hint="eastAsia"/>
        </w:rPr>
        <w:t>個人情報保護マネジメントシステム及び</w:t>
      </w:r>
      <w:r w:rsidRPr="00431A77" w:rsidR="00023362">
        <w:rPr>
          <w:rFonts w:hint="eastAsia"/>
        </w:rPr>
        <w:t>PMS運用指針</w:t>
      </w:r>
      <w:r w:rsidRPr="00431A77">
        <w:rPr>
          <w:rFonts w:hint="eastAsia"/>
        </w:rPr>
        <w:t>の要求事項への適合を実証するために、以下に示す必要な記録を作成し、かつ、維持するものとする。</w:t>
      </w:r>
    </w:p>
    <w:p w:rsidRPr="00431A77" w:rsidR="0065698A" w:rsidP="00D84F61" w:rsidRDefault="0065698A" w14:paraId="79872BB1" w14:textId="26C99253">
      <w:pPr>
        <w:pStyle w:val="ab"/>
        <w:numPr>
          <w:ilvl w:val="8"/>
          <w:numId w:val="63"/>
        </w:numPr>
        <w:ind w:left="1276" w:leftChars="0"/>
        <w:jc w:val="left"/>
      </w:pPr>
      <w:r w:rsidRPr="00431A77">
        <w:t xml:space="preserve">個人情報の特定に関する記録 </w:t>
      </w:r>
    </w:p>
    <w:p w:rsidRPr="00431A77" w:rsidR="0065698A" w:rsidP="00D84F61" w:rsidRDefault="0065698A" w14:paraId="51A41D8F" w14:textId="292AF9F1">
      <w:pPr>
        <w:pStyle w:val="ab"/>
        <w:numPr>
          <w:ilvl w:val="8"/>
          <w:numId w:val="63"/>
        </w:numPr>
        <w:ind w:left="1276" w:leftChars="0"/>
        <w:jc w:val="left"/>
      </w:pPr>
      <w:r w:rsidRPr="00431A77">
        <w:t xml:space="preserve">法令、国が定める指針及びその他の規範の特定に関する記録 </w:t>
      </w:r>
    </w:p>
    <w:p w:rsidRPr="00431A77" w:rsidR="0065698A" w:rsidP="00D84F61" w:rsidRDefault="0065698A" w14:paraId="200EE552" w14:textId="2AF40D13">
      <w:pPr>
        <w:pStyle w:val="ab"/>
        <w:numPr>
          <w:ilvl w:val="8"/>
          <w:numId w:val="63"/>
        </w:numPr>
        <w:ind w:left="1276" w:leftChars="0"/>
        <w:jc w:val="left"/>
      </w:pPr>
      <w:r w:rsidRPr="00431A77">
        <w:t xml:space="preserve">個人情報保護リスクの認識、分析及び対策に関する記録 </w:t>
      </w:r>
    </w:p>
    <w:p w:rsidRPr="00431A77" w:rsidR="0065698A" w:rsidP="00D84F61" w:rsidRDefault="0065698A" w14:paraId="7680439E" w14:textId="19471671">
      <w:pPr>
        <w:pStyle w:val="ab"/>
        <w:numPr>
          <w:ilvl w:val="8"/>
          <w:numId w:val="63"/>
        </w:numPr>
        <w:ind w:left="1276" w:leftChars="0"/>
        <w:jc w:val="left"/>
      </w:pPr>
      <w:r w:rsidRPr="00431A77">
        <w:t xml:space="preserve">計画書 </w:t>
      </w:r>
    </w:p>
    <w:p w:rsidRPr="00431A77" w:rsidR="0065698A" w:rsidP="00D84F61" w:rsidRDefault="0065698A" w14:paraId="31AEF385" w14:textId="09A0C126">
      <w:pPr>
        <w:pStyle w:val="ab"/>
        <w:numPr>
          <w:ilvl w:val="8"/>
          <w:numId w:val="63"/>
        </w:numPr>
        <w:ind w:left="1276" w:leftChars="0"/>
        <w:jc w:val="left"/>
      </w:pPr>
      <w:r w:rsidRPr="00431A77">
        <w:t xml:space="preserve">利用目的の特定に関する記録 </w:t>
      </w:r>
    </w:p>
    <w:p w:rsidRPr="00431A77" w:rsidR="0065698A" w:rsidP="00D84F61" w:rsidRDefault="0065698A" w14:paraId="1FC0F72E" w14:textId="6BA588B6">
      <w:pPr>
        <w:pStyle w:val="ab"/>
        <w:numPr>
          <w:ilvl w:val="8"/>
          <w:numId w:val="63"/>
        </w:numPr>
        <w:ind w:left="1276" w:leftChars="0"/>
        <w:jc w:val="left"/>
      </w:pPr>
      <w:r w:rsidRPr="00431A77">
        <w:t xml:space="preserve">保有個人データに関する開示等（利用目的の通知、開示、内容の訂正、追加又は削除、利用の停止又は消去、第三者提供の停止）の請求等への対応記録 </w:t>
      </w:r>
    </w:p>
    <w:p w:rsidRPr="00431A77" w:rsidR="0065698A" w:rsidP="00D84F61" w:rsidRDefault="0065698A" w14:paraId="48D76C96" w14:textId="71E94457">
      <w:pPr>
        <w:pStyle w:val="ab"/>
        <w:numPr>
          <w:ilvl w:val="8"/>
          <w:numId w:val="63"/>
        </w:numPr>
        <w:ind w:left="1276" w:leftChars="0"/>
        <w:jc w:val="left"/>
      </w:pPr>
      <w:r w:rsidRPr="00431A77">
        <w:t xml:space="preserve">教育などの実施記録 </w:t>
      </w:r>
    </w:p>
    <w:p w:rsidRPr="00431A77" w:rsidR="0065698A" w:rsidP="00D84F61" w:rsidRDefault="0065698A" w14:paraId="0B6D9E45" w14:textId="73AF6375">
      <w:pPr>
        <w:pStyle w:val="ab"/>
        <w:numPr>
          <w:ilvl w:val="8"/>
          <w:numId w:val="63"/>
        </w:numPr>
        <w:ind w:left="1276" w:leftChars="0"/>
        <w:jc w:val="left"/>
      </w:pPr>
      <w:r w:rsidRPr="00431A77">
        <w:t xml:space="preserve">苦情及び相談への対応記録 </w:t>
      </w:r>
    </w:p>
    <w:p w:rsidRPr="00431A77" w:rsidR="0065698A" w:rsidP="00D84F61" w:rsidRDefault="0065698A" w14:paraId="075D8680" w14:textId="38AF2A66">
      <w:pPr>
        <w:pStyle w:val="ab"/>
        <w:numPr>
          <w:ilvl w:val="8"/>
          <w:numId w:val="63"/>
        </w:numPr>
        <w:ind w:left="1276" w:leftChars="0"/>
        <w:jc w:val="left"/>
      </w:pPr>
      <w:r w:rsidRPr="00431A77">
        <w:t xml:space="preserve">運用の確認の記録 </w:t>
      </w:r>
    </w:p>
    <w:p w:rsidRPr="00431A77" w:rsidR="0065698A" w:rsidP="00D84F61" w:rsidRDefault="0065698A" w14:paraId="29FD9047" w14:textId="7B405E0D">
      <w:pPr>
        <w:pStyle w:val="ab"/>
        <w:numPr>
          <w:ilvl w:val="8"/>
          <w:numId w:val="63"/>
        </w:numPr>
        <w:ind w:left="1276" w:leftChars="0"/>
        <w:jc w:val="left"/>
      </w:pPr>
      <w:r w:rsidRPr="00431A77">
        <w:t xml:space="preserve">内部監査報告書 </w:t>
      </w:r>
    </w:p>
    <w:p w:rsidRPr="00431A77" w:rsidR="0065698A" w:rsidP="00D84F61" w:rsidRDefault="0065698A" w14:paraId="7F94BAF9" w14:textId="7AF1851C">
      <w:pPr>
        <w:pStyle w:val="ab"/>
        <w:numPr>
          <w:ilvl w:val="8"/>
          <w:numId w:val="63"/>
        </w:numPr>
        <w:ind w:left="1276" w:leftChars="0"/>
        <w:jc w:val="left"/>
      </w:pPr>
      <w:r w:rsidRPr="00431A77">
        <w:t xml:space="preserve">是正処置の記録 </w:t>
      </w:r>
    </w:p>
    <w:p w:rsidRPr="00431A77" w:rsidR="0065698A" w:rsidP="00D84F61" w:rsidRDefault="0065698A" w14:paraId="057C68DA" w14:textId="46645638">
      <w:pPr>
        <w:pStyle w:val="ab"/>
        <w:numPr>
          <w:ilvl w:val="8"/>
          <w:numId w:val="63"/>
        </w:numPr>
        <w:ind w:left="1276" w:leftChars="0"/>
        <w:jc w:val="left"/>
      </w:pPr>
      <w:r w:rsidRPr="00431A77">
        <w:t>マネジメントレビューの記録</w:t>
      </w:r>
    </w:p>
    <w:p w:rsidRPr="00431A77" w:rsidR="006A2A40" w:rsidP="00D84F61" w:rsidRDefault="006A2A40" w14:paraId="2D3B3929" w14:textId="194E623C">
      <w:pPr>
        <w:pStyle w:val="ab"/>
        <w:numPr>
          <w:ilvl w:val="6"/>
          <w:numId w:val="64"/>
        </w:numPr>
        <w:ind w:left="851" w:leftChars="0"/>
        <w:jc w:val="left"/>
      </w:pPr>
      <w:r w:rsidRPr="00431A77">
        <w:rPr>
          <w:rFonts w:hint="eastAsia"/>
        </w:rPr>
        <w:t>個人情報保護管理者は、記録の取扱いについての手順を確立し、実施し、維持するものとする。</w:t>
      </w:r>
    </w:p>
    <w:p w:rsidRPr="00431A77" w:rsidR="006A2A40" w:rsidP="00D84F61" w:rsidRDefault="006A2A40" w14:paraId="540CB023" w14:textId="7C18A14A">
      <w:pPr>
        <w:pStyle w:val="ab"/>
        <w:numPr>
          <w:ilvl w:val="6"/>
          <w:numId w:val="65"/>
        </w:numPr>
        <w:ind w:left="1276" w:leftChars="0"/>
        <w:jc w:val="left"/>
      </w:pPr>
      <w:r w:rsidRPr="00431A77">
        <w:t>(1)の記録について具体的な書類、データ等を取りまとめ、保管期間、保管場所を</w:t>
      </w:r>
      <w:r w:rsidRPr="00431A77" w:rsidR="00B53D80">
        <w:rPr>
          <w:rFonts w:hint="eastAsia"/>
        </w:rPr>
        <w:t>定めて</w:t>
      </w:r>
      <w:r w:rsidRPr="00431A77" w:rsidR="000544CE">
        <w:rPr>
          <w:b/>
          <w:bCs/>
        </w:rPr>
        <w:t>「</w:t>
      </w:r>
      <w:r w:rsidRPr="00431A77" w:rsidR="00060D2B">
        <w:rPr>
          <w:b/>
          <w:bCs/>
        </w:rPr>
        <w:t>J0455</w:t>
      </w:r>
      <w:r w:rsidRPr="00431A77" w:rsidR="000544CE">
        <w:rPr>
          <w:b/>
          <w:bCs/>
        </w:rPr>
        <w:t>A_PMS記録管理対象一覧」</w:t>
      </w:r>
      <w:r w:rsidRPr="00431A77">
        <w:t>で管理、維持する。</w:t>
      </w:r>
    </w:p>
    <w:p w:rsidRPr="00431A77" w:rsidR="006A2A40" w:rsidP="00D84F61" w:rsidRDefault="006A2A40" w14:paraId="05CE0B2E" w14:textId="77777777">
      <w:pPr>
        <w:pStyle w:val="ab"/>
        <w:numPr>
          <w:ilvl w:val="6"/>
          <w:numId w:val="65"/>
        </w:numPr>
        <w:ind w:left="1276" w:leftChars="0"/>
        <w:jc w:val="left"/>
      </w:pPr>
      <w:r w:rsidRPr="00431A77">
        <w:rPr>
          <w:rFonts w:hint="eastAsia"/>
        </w:rPr>
        <w:t>記録類は、必要とするときにはすぐに検証できるようにしておく。</w:t>
      </w:r>
    </w:p>
    <w:p w:rsidRPr="00431A77" w:rsidR="006A2A40" w:rsidP="00D84F61" w:rsidRDefault="006A2A40" w14:paraId="4C8F9CBB" w14:textId="3FFD1C6D">
      <w:pPr>
        <w:pStyle w:val="ab"/>
        <w:numPr>
          <w:ilvl w:val="6"/>
          <w:numId w:val="65"/>
        </w:numPr>
        <w:ind w:left="1276" w:leftChars="0"/>
        <w:jc w:val="left"/>
      </w:pPr>
      <w:r w:rsidRPr="00431A77">
        <w:rPr>
          <w:rFonts w:hint="eastAsia"/>
        </w:rPr>
        <w:t>記録に特定の個人の情報を含む場合は、当該記録は個人情報として特定し、関連規定に従って取り扱う。</w:t>
      </w:r>
    </w:p>
    <w:p w:rsidRPr="00431A77" w:rsidR="0065698A" w:rsidP="00577E85" w:rsidRDefault="0065698A" w14:paraId="15DDFE76" w14:textId="77777777">
      <w:pPr>
        <w:jc w:val="left"/>
      </w:pPr>
    </w:p>
    <w:p w:rsidRPr="00431A77" w:rsidR="00804952" w:rsidP="00577E85" w:rsidRDefault="00804952" w14:paraId="298D5508" w14:textId="62B4C106">
      <w:pPr>
        <w:pStyle w:val="10"/>
        <w:keepNext w:val="0"/>
        <w:numPr>
          <w:ilvl w:val="0"/>
          <w:numId w:val="0"/>
        </w:numPr>
        <w:spacing w:after="0" w:afterLines="0"/>
        <w:jc w:val="left"/>
        <w:rPr>
          <w:rFonts w:ascii="ＭＳ 明朝" w:hAnsi="ＭＳ 明朝" w:eastAsia="ＭＳ 明朝"/>
        </w:rPr>
      </w:pPr>
      <w:bookmarkStart w:name="_Toc117816167" w:id="45"/>
      <w:r w:rsidRPr="00431A77">
        <w:rPr>
          <w:rFonts w:hint="eastAsia" w:ascii="ＭＳ 明朝" w:hAnsi="ＭＳ 明朝" w:eastAsia="ＭＳ 明朝"/>
        </w:rPr>
        <w:t>J.5</w:t>
      </w:r>
      <w:r w:rsidRPr="00431A77" w:rsidR="00847507">
        <w:rPr>
          <w:rFonts w:hint="eastAsia" w:ascii="ＭＳ 明朝" w:hAnsi="ＭＳ 明朝" w:eastAsia="ＭＳ 明朝"/>
        </w:rPr>
        <w:t xml:space="preserve"> </w:t>
      </w:r>
      <w:r w:rsidRPr="00431A77">
        <w:rPr>
          <w:rFonts w:hint="eastAsia" w:ascii="ＭＳ 明朝" w:hAnsi="ＭＳ 明朝" w:eastAsia="ＭＳ 明朝"/>
        </w:rPr>
        <w:t>運用</w:t>
      </w:r>
      <w:bookmarkEnd w:id="45"/>
    </w:p>
    <w:p w:rsidRPr="00431A77" w:rsidR="00847507" w:rsidP="00577E85" w:rsidRDefault="00804952" w14:paraId="4537CE27" w14:textId="49A7A29E">
      <w:pPr>
        <w:pStyle w:val="2"/>
        <w:keepNext w:val="0"/>
        <w:numPr>
          <w:ilvl w:val="0"/>
          <w:numId w:val="0"/>
        </w:numPr>
        <w:ind w:left="379" w:leftChars="100" w:hanging="169" w:hangingChars="80"/>
        <w:jc w:val="left"/>
        <w:rPr>
          <w:rFonts w:ascii="ＭＳ 明朝" w:hAnsi="ＭＳ 明朝" w:eastAsia="ＭＳ 明朝"/>
          <w:b/>
          <w:bCs/>
          <w:sz w:val="21"/>
        </w:rPr>
      </w:pPr>
      <w:bookmarkStart w:name="_Toc117816168" w:id="46"/>
      <w:r w:rsidRPr="00431A77">
        <w:rPr>
          <w:rFonts w:hint="eastAsia" w:ascii="ＭＳ 明朝" w:hAnsi="ＭＳ 明朝" w:eastAsia="ＭＳ 明朝"/>
          <w:b/>
          <w:bCs/>
          <w:sz w:val="21"/>
        </w:rPr>
        <w:t>J.5.1</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運用</w:t>
      </w:r>
      <w:r w:rsidRPr="00431A77" w:rsidR="00847507">
        <w:rPr>
          <w:rFonts w:hint="eastAsia" w:ascii="ＭＳ 明朝" w:hAnsi="ＭＳ 明朝" w:eastAsia="ＭＳ 明朝"/>
          <w:b/>
          <w:bCs/>
          <w:sz w:val="21"/>
        </w:rPr>
        <w:t>（JISQ15001 8.1、8.2、8.3</w:t>
      </w:r>
      <w:r w:rsidRPr="00431A77" w:rsidR="00C93EDB">
        <w:rPr>
          <w:rFonts w:hint="eastAsia" w:ascii="ＭＳ 明朝" w:hAnsi="ＭＳ 明朝" w:eastAsia="ＭＳ 明朝"/>
          <w:b/>
          <w:bCs/>
          <w:sz w:val="21"/>
        </w:rPr>
        <w:t>、</w:t>
      </w:r>
      <w:r w:rsidRPr="00431A77" w:rsidR="00847507">
        <w:rPr>
          <w:rFonts w:hint="eastAsia" w:ascii="ＭＳ 明朝" w:hAnsi="ＭＳ 明朝" w:eastAsia="ＭＳ 明朝"/>
          <w:b/>
          <w:bCs/>
          <w:sz w:val="21"/>
        </w:rPr>
        <w:t>附属書A.3.4.1</w:t>
      </w:r>
      <w:r w:rsidRPr="00431A77" w:rsidR="00847507">
        <w:rPr>
          <w:rFonts w:ascii="ＭＳ 明朝" w:hAnsi="ＭＳ 明朝" w:eastAsia="ＭＳ 明朝"/>
          <w:b/>
          <w:bCs/>
          <w:sz w:val="21"/>
        </w:rPr>
        <w:t>）</w:t>
      </w:r>
      <w:bookmarkEnd w:id="46"/>
      <w:r w:rsidRPr="00431A77" w:rsidR="00847507">
        <w:t xml:space="preserve"> </w:t>
      </w:r>
    </w:p>
    <w:p w:rsidRPr="00431A77" w:rsidR="00847507" w:rsidP="00D84F61" w:rsidRDefault="008E2A32" w14:paraId="741692D0" w14:textId="34939020">
      <w:pPr>
        <w:pStyle w:val="ab"/>
        <w:numPr>
          <w:ilvl w:val="4"/>
          <w:numId w:val="66"/>
        </w:numPr>
        <w:ind w:left="851" w:leftChars="0"/>
        <w:jc w:val="left"/>
      </w:pPr>
      <w:r w:rsidRPr="00431A77">
        <w:rPr>
          <w:rFonts w:hint="eastAsia"/>
        </w:rPr>
        <w:t>当社</w:t>
      </w:r>
      <w:r w:rsidRPr="00431A77" w:rsidR="00847507">
        <w:rPr>
          <w:rFonts w:hint="eastAsia"/>
        </w:rPr>
        <w:t>は、本指針の要求事項を満たすため及び</w:t>
      </w:r>
      <w:r w:rsidRPr="00431A77" w:rsidR="00847507">
        <w:t xml:space="preserve"> J.3 で</w:t>
      </w:r>
      <w:r w:rsidRPr="00431A77">
        <w:rPr>
          <w:rFonts w:hint="eastAsia"/>
        </w:rPr>
        <w:t>計画した</w:t>
      </w:r>
      <w:r w:rsidRPr="00431A77" w:rsidR="00847507">
        <w:t>活動について、実施</w:t>
      </w:r>
      <w:r w:rsidRPr="00431A77">
        <w:rPr>
          <w:rFonts w:hint="eastAsia"/>
        </w:rPr>
        <w:t>するも</w:t>
      </w:r>
      <w:r w:rsidRPr="00431A77" w:rsidR="006742A6">
        <w:rPr>
          <w:rFonts w:hint="eastAsia"/>
        </w:rPr>
        <w:t>の</w:t>
      </w:r>
      <w:r w:rsidRPr="00431A77">
        <w:rPr>
          <w:rFonts w:hint="eastAsia"/>
        </w:rPr>
        <w:t>とする。</w:t>
      </w:r>
    </w:p>
    <w:p w:rsidRPr="00431A77" w:rsidR="00847507" w:rsidP="00D84F61" w:rsidRDefault="008E2A32" w14:paraId="42156040" w14:textId="7319C1D6">
      <w:pPr>
        <w:pStyle w:val="ab"/>
        <w:numPr>
          <w:ilvl w:val="4"/>
          <w:numId w:val="66"/>
        </w:numPr>
        <w:ind w:left="851" w:leftChars="0"/>
        <w:jc w:val="left"/>
      </w:pPr>
      <w:r w:rsidRPr="00431A77">
        <w:rPr>
          <w:rFonts w:hint="eastAsia"/>
        </w:rPr>
        <w:t>当社は</w:t>
      </w:r>
      <w:r w:rsidRPr="00431A77" w:rsidR="00847507">
        <w:rPr>
          <w:rFonts w:hint="eastAsia"/>
        </w:rPr>
        <w:t>、計画した変更を管理し、意図しない変更によって生じた結果をレビューし、必要に応じて、有害な影響を軽減する処置をとる</w:t>
      </w:r>
      <w:r w:rsidRPr="00431A77">
        <w:rPr>
          <w:rFonts w:hint="eastAsia"/>
        </w:rPr>
        <w:t>ものとする</w:t>
      </w:r>
      <w:r w:rsidRPr="00431A77" w:rsidR="00847507">
        <w:rPr>
          <w:rFonts w:hint="eastAsia"/>
        </w:rPr>
        <w:t>。</w:t>
      </w:r>
      <w:r w:rsidRPr="00431A77" w:rsidR="00847507">
        <w:t xml:space="preserve"> </w:t>
      </w:r>
    </w:p>
    <w:p w:rsidRPr="00431A77" w:rsidR="009C4F64" w:rsidP="00D84F61" w:rsidRDefault="009C4F64" w14:paraId="0BB92735" w14:textId="5B9CA07C">
      <w:pPr>
        <w:pStyle w:val="ab"/>
        <w:numPr>
          <w:ilvl w:val="4"/>
          <w:numId w:val="66"/>
        </w:numPr>
        <w:ind w:left="851" w:leftChars="0"/>
        <w:jc w:val="left"/>
      </w:pPr>
      <w:r w:rsidRPr="00431A77">
        <w:rPr>
          <w:rFonts w:hint="eastAsia"/>
        </w:rPr>
        <w:t>当社は、</w:t>
      </w:r>
      <w:r w:rsidRPr="00431A77" w:rsidR="00847507">
        <w:rPr>
          <w:rFonts w:hint="eastAsia"/>
        </w:rPr>
        <w:t>外部委託した業務がある場合は、管理の対象とする。</w:t>
      </w:r>
      <w:r w:rsidRPr="00431A77" w:rsidR="00847507">
        <w:t xml:space="preserve"> </w:t>
      </w:r>
    </w:p>
    <w:p w:rsidRPr="00431A77" w:rsidR="00847507" w:rsidP="00D84F61" w:rsidRDefault="00EF4A16" w14:paraId="77EDA316" w14:textId="7DDE4D3A">
      <w:pPr>
        <w:pStyle w:val="ab"/>
        <w:numPr>
          <w:ilvl w:val="4"/>
          <w:numId w:val="66"/>
        </w:numPr>
        <w:ind w:left="851" w:leftChars="0"/>
        <w:jc w:val="left"/>
      </w:pPr>
      <w:r w:rsidRPr="00431A77">
        <w:rPr>
          <w:rFonts w:hint="eastAsia"/>
        </w:rPr>
        <w:t>個人情報保護管理者は</w:t>
      </w:r>
      <w:r w:rsidRPr="00431A77" w:rsidR="00847507">
        <w:rPr>
          <w:rFonts w:hint="eastAsia"/>
        </w:rPr>
        <w:t>本項</w:t>
      </w:r>
      <w:r w:rsidRPr="00431A77" w:rsidR="00847507">
        <w:t xml:space="preserve"> </w:t>
      </w:r>
      <w:r w:rsidRPr="00431A77">
        <w:rPr>
          <w:rFonts w:hint="eastAsia"/>
        </w:rPr>
        <w:t>(1)</w:t>
      </w:r>
      <w:r w:rsidRPr="00431A77" w:rsidR="00847507">
        <w:t>～</w:t>
      </w:r>
      <w:r w:rsidRPr="00431A77">
        <w:rPr>
          <w:rFonts w:hint="eastAsia"/>
        </w:rPr>
        <w:t>(</w:t>
      </w:r>
      <w:r w:rsidRPr="00431A77" w:rsidR="009C4F64">
        <w:rPr>
          <w:rFonts w:hint="eastAsia"/>
        </w:rPr>
        <w:t>3</w:t>
      </w:r>
      <w:r w:rsidRPr="00431A77">
        <w:rPr>
          <w:rFonts w:hint="eastAsia"/>
        </w:rPr>
        <w:t>)</w:t>
      </w:r>
      <w:r w:rsidRPr="00431A77" w:rsidR="00847507">
        <w:t xml:space="preserve"> についての記録を保持する。</w:t>
      </w:r>
    </w:p>
    <w:p w:rsidRPr="00431A77" w:rsidR="00847507" w:rsidP="00577E85" w:rsidRDefault="00847507" w14:paraId="4E93BF68" w14:textId="77777777">
      <w:pPr>
        <w:jc w:val="left"/>
      </w:pPr>
    </w:p>
    <w:p w:rsidRPr="00431A77" w:rsidR="00804952" w:rsidP="008374C7" w:rsidRDefault="00804952" w14:paraId="65ADE21C" w14:textId="77777777">
      <w:pPr>
        <w:pStyle w:val="10"/>
        <w:keepNext w:val="0"/>
        <w:numPr>
          <w:ilvl w:val="0"/>
          <w:numId w:val="0"/>
        </w:numPr>
        <w:tabs>
          <w:tab w:val="left" w:pos="567"/>
        </w:tabs>
        <w:spacing w:after="0" w:afterLines="0"/>
        <w:jc w:val="left"/>
        <w:rPr>
          <w:rFonts w:ascii="ＭＳ 明朝" w:hAnsi="ＭＳ 明朝" w:eastAsia="ＭＳ 明朝"/>
        </w:rPr>
      </w:pPr>
      <w:bookmarkStart w:name="_Toc117816169" w:id="47"/>
      <w:r w:rsidRPr="00431A77">
        <w:rPr>
          <w:rFonts w:hint="eastAsia" w:ascii="ＭＳ 明朝" w:hAnsi="ＭＳ 明朝" w:eastAsia="ＭＳ 明朝"/>
        </w:rPr>
        <w:t>J.6</w:t>
      </w:r>
      <w:r w:rsidRPr="00431A77">
        <w:rPr>
          <w:rFonts w:hint="eastAsia" w:ascii="ＭＳ 明朝" w:hAnsi="ＭＳ 明朝" w:eastAsia="ＭＳ 明朝"/>
        </w:rPr>
        <w:tab/>
      </w:r>
      <w:r w:rsidRPr="00431A77">
        <w:rPr>
          <w:rFonts w:hint="eastAsia" w:ascii="ＭＳ 明朝" w:hAnsi="ＭＳ 明朝" w:eastAsia="ＭＳ 明朝"/>
        </w:rPr>
        <w:t>パフォーマンス評価（表題）</w:t>
      </w:r>
      <w:bookmarkEnd w:id="47"/>
    </w:p>
    <w:p w:rsidRPr="00431A77" w:rsidR="00804952" w:rsidP="00577E85" w:rsidRDefault="00804952" w14:paraId="5AC84B2D" w14:textId="339A70B7">
      <w:pPr>
        <w:pStyle w:val="2"/>
        <w:keepNext w:val="0"/>
        <w:numPr>
          <w:ilvl w:val="0"/>
          <w:numId w:val="0"/>
        </w:numPr>
        <w:ind w:left="210" w:leftChars="100"/>
        <w:jc w:val="left"/>
        <w:rPr>
          <w:rFonts w:ascii="ＭＳ 明朝" w:hAnsi="ＭＳ 明朝" w:eastAsia="ＭＳ 明朝"/>
          <w:b/>
          <w:bCs/>
          <w:sz w:val="21"/>
        </w:rPr>
      </w:pPr>
      <w:bookmarkStart w:name="_Toc117816170" w:id="48"/>
      <w:r w:rsidRPr="00431A77">
        <w:rPr>
          <w:rFonts w:hint="eastAsia" w:ascii="ＭＳ 明朝" w:hAnsi="ＭＳ 明朝" w:eastAsia="ＭＳ 明朝"/>
          <w:b/>
          <w:bCs/>
          <w:sz w:val="21"/>
        </w:rPr>
        <w:t>J.6.1</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監視、測定、分析及び評価</w:t>
      </w:r>
      <w:r w:rsidRPr="00431A77" w:rsidR="00FB7829">
        <w:rPr>
          <w:rFonts w:hint="eastAsia" w:ascii="ＭＳ 明朝" w:hAnsi="ＭＳ 明朝" w:eastAsia="ＭＳ 明朝"/>
          <w:b/>
          <w:bCs/>
          <w:sz w:val="21"/>
        </w:rPr>
        <w:t>（JISQ15001 9.１</w:t>
      </w:r>
      <w:r w:rsidRPr="00431A77" w:rsidR="00C93EDB">
        <w:rPr>
          <w:rFonts w:hint="eastAsia" w:ascii="ＭＳ 明朝" w:hAnsi="ＭＳ 明朝" w:eastAsia="ＭＳ 明朝"/>
          <w:b/>
          <w:bCs/>
          <w:sz w:val="21"/>
        </w:rPr>
        <w:t>、附属書</w:t>
      </w:r>
      <w:r w:rsidRPr="00431A77" w:rsidR="00FB7829">
        <w:rPr>
          <w:rFonts w:hint="eastAsia" w:ascii="ＭＳ 明朝" w:hAnsi="ＭＳ 明朝" w:eastAsia="ＭＳ 明朝"/>
          <w:b/>
          <w:bCs/>
          <w:sz w:val="21"/>
        </w:rPr>
        <w:t>A.3.7.1）</w:t>
      </w:r>
      <w:bookmarkEnd w:id="48"/>
    </w:p>
    <w:p w:rsidRPr="00431A77" w:rsidR="00EF4A16" w:rsidP="00D84F61" w:rsidRDefault="00EF4A16" w14:paraId="7DA0BFF0" w14:textId="6054FCCF">
      <w:pPr>
        <w:pStyle w:val="ab"/>
        <w:numPr>
          <w:ilvl w:val="0"/>
          <w:numId w:val="67"/>
        </w:numPr>
        <w:ind w:left="851" w:leftChars="0"/>
        <w:jc w:val="left"/>
      </w:pPr>
      <w:r w:rsidRPr="00431A77">
        <w:rPr>
          <w:rFonts w:hint="eastAsia"/>
        </w:rPr>
        <w:t>各部門及び階層の管理者が定期的に、及び適宜にマネジメントシステムが適切に運用されていることを確認する。</w:t>
      </w:r>
      <w:r w:rsidRPr="00431A77">
        <w:t xml:space="preserve">  </w:t>
      </w:r>
    </w:p>
    <w:p w:rsidRPr="00431A77" w:rsidR="00EF4A16" w:rsidP="00D84F61" w:rsidRDefault="00EF4A16" w14:paraId="1AF04530" w14:textId="2F8EEEBF">
      <w:pPr>
        <w:pStyle w:val="ab"/>
        <w:numPr>
          <w:ilvl w:val="0"/>
          <w:numId w:val="67"/>
        </w:numPr>
        <w:ind w:left="851" w:leftChars="0"/>
        <w:jc w:val="left"/>
      </w:pPr>
      <w:r w:rsidRPr="00431A77">
        <w:rPr>
          <w:rFonts w:hint="eastAsia"/>
        </w:rPr>
        <w:t>当社</w:t>
      </w:r>
      <w:r w:rsidRPr="00431A77" w:rsidR="00E50F12">
        <w:rPr>
          <w:rFonts w:hint="eastAsia"/>
        </w:rPr>
        <w:t>は</w:t>
      </w:r>
      <w:r w:rsidRPr="00431A77">
        <w:rPr>
          <w:rFonts w:hint="eastAsia"/>
        </w:rPr>
        <w:t>、個人情報保護マネジメントシステムが適切に運用されているかどうかを確認するために、次の事項を決定する。</w:t>
      </w:r>
      <w:r w:rsidRPr="00431A77">
        <w:t xml:space="preserve"> </w:t>
      </w:r>
    </w:p>
    <w:p w:rsidRPr="00431A77" w:rsidR="00EF4A16" w:rsidP="00D84F61" w:rsidRDefault="00EF4A16" w14:paraId="0E9B049A" w14:textId="33EB968A">
      <w:pPr>
        <w:pStyle w:val="ab"/>
        <w:numPr>
          <w:ilvl w:val="0"/>
          <w:numId w:val="68"/>
        </w:numPr>
        <w:ind w:left="1276" w:leftChars="0"/>
        <w:jc w:val="left"/>
      </w:pPr>
      <w:r w:rsidRPr="00431A77">
        <w:t xml:space="preserve">対象とする個人情報保護マネジメントシステムの運用状況 </w:t>
      </w:r>
    </w:p>
    <w:p w:rsidRPr="00431A77" w:rsidR="00EF4A16" w:rsidP="00D84F61" w:rsidRDefault="00EF4A16" w14:paraId="6C0C4A54" w14:textId="0CED09F3">
      <w:pPr>
        <w:pStyle w:val="ab"/>
        <w:numPr>
          <w:ilvl w:val="0"/>
          <w:numId w:val="68"/>
        </w:numPr>
        <w:ind w:left="1276" w:leftChars="0"/>
        <w:jc w:val="left"/>
      </w:pPr>
      <w:r w:rsidRPr="00431A77">
        <w:t xml:space="preserve">“a)”で対象とした運用状況の監視、測定、分析及び評価の方法 </w:t>
      </w:r>
    </w:p>
    <w:p w:rsidRPr="00431A77" w:rsidR="00EF4A16" w:rsidP="00D84F61" w:rsidRDefault="00EF4A16" w14:paraId="2E8C762C" w14:textId="2526FFBC">
      <w:pPr>
        <w:pStyle w:val="ab"/>
        <w:numPr>
          <w:ilvl w:val="0"/>
          <w:numId w:val="68"/>
        </w:numPr>
        <w:ind w:left="1276" w:leftChars="0"/>
        <w:jc w:val="left"/>
      </w:pPr>
      <w:r w:rsidRPr="00431A77">
        <w:t xml:space="preserve">“a)”で対象とした運用状況の監視及び測定の実施時期 </w:t>
      </w:r>
    </w:p>
    <w:p w:rsidRPr="00431A77" w:rsidR="00EF4A16" w:rsidP="00D84F61" w:rsidRDefault="00EF4A16" w14:paraId="5D9E40FC" w14:textId="410A3716">
      <w:pPr>
        <w:pStyle w:val="ab"/>
        <w:numPr>
          <w:ilvl w:val="0"/>
          <w:numId w:val="68"/>
        </w:numPr>
        <w:ind w:left="1276" w:leftChars="0"/>
        <w:jc w:val="left"/>
      </w:pPr>
      <w:r w:rsidRPr="00431A77">
        <w:t xml:space="preserve">“a)”で対象とした運用状況の監視及び測定の実施者 </w:t>
      </w:r>
    </w:p>
    <w:p w:rsidRPr="00431A77" w:rsidR="00EF4A16" w:rsidP="00D84F61" w:rsidRDefault="00EF4A16" w14:paraId="1B2FFCEF" w14:textId="779EBA46">
      <w:pPr>
        <w:pStyle w:val="ab"/>
        <w:numPr>
          <w:ilvl w:val="0"/>
          <w:numId w:val="68"/>
        </w:numPr>
        <w:ind w:left="1276" w:leftChars="0"/>
        <w:jc w:val="left"/>
      </w:pPr>
      <w:r w:rsidRPr="00431A77">
        <w:t xml:space="preserve">“a)”で対象とした運用状況の分析及び評価の時期 </w:t>
      </w:r>
    </w:p>
    <w:p w:rsidRPr="00431A77" w:rsidR="00EF4A16" w:rsidP="00D84F61" w:rsidRDefault="00EF4A16" w14:paraId="1B071A31" w14:textId="51B47A02">
      <w:pPr>
        <w:pStyle w:val="ab"/>
        <w:numPr>
          <w:ilvl w:val="0"/>
          <w:numId w:val="68"/>
        </w:numPr>
        <w:ind w:left="1276" w:leftChars="0"/>
        <w:jc w:val="left"/>
      </w:pPr>
      <w:r w:rsidRPr="00431A77">
        <w:t>“a)”で対象とした運用状況の分析及び評価の実施者</w:t>
      </w:r>
    </w:p>
    <w:p w:rsidRPr="00431A77" w:rsidR="0063714D" w:rsidP="00D84F61" w:rsidRDefault="006742A6" w14:paraId="212D05AE" w14:textId="64F41390">
      <w:pPr>
        <w:pStyle w:val="ab"/>
        <w:numPr>
          <w:ilvl w:val="0"/>
          <w:numId w:val="67"/>
        </w:numPr>
        <w:ind w:left="851" w:leftChars="0"/>
        <w:jc w:val="left"/>
      </w:pPr>
      <w:r w:rsidRPr="00431A77">
        <w:rPr>
          <w:rFonts w:hint="eastAsia"/>
        </w:rPr>
        <w:t>部門</w:t>
      </w:r>
      <w:r w:rsidRPr="00431A77" w:rsidR="0063714D">
        <w:rPr>
          <w:rFonts w:hint="eastAsia"/>
        </w:rPr>
        <w:t>管理者は、</w:t>
      </w:r>
      <w:r w:rsidRPr="00431A77" w:rsidR="00D12080">
        <w:rPr>
          <w:rFonts w:hint="eastAsia"/>
        </w:rPr>
        <w:t>本項</w:t>
      </w:r>
      <w:r w:rsidRPr="00431A77" w:rsidR="00E50F12">
        <w:rPr>
          <w:rFonts w:hint="eastAsia"/>
        </w:rPr>
        <w:t>(2)</w:t>
      </w:r>
      <w:r w:rsidRPr="00431A77" w:rsidR="008374C7">
        <w:rPr>
          <w:rFonts w:hint="eastAsia"/>
        </w:rPr>
        <w:t>の手順と</w:t>
      </w:r>
      <w:r w:rsidRPr="00431A77" w:rsidR="00E50F12">
        <w:rPr>
          <w:rFonts w:hint="eastAsia"/>
        </w:rPr>
        <w:t>して</w:t>
      </w:r>
      <w:r w:rsidRPr="00431A77" w:rsidR="003342CD">
        <w:rPr>
          <w:rFonts w:hint="eastAsia"/>
        </w:rPr>
        <w:t>日常の業務で個人情報が部門内で</w:t>
      </w:r>
      <w:r w:rsidR="00C41B24">
        <w:rPr>
          <w:rFonts w:hint="eastAsia"/>
        </w:rPr>
        <w:t>規定</w:t>
      </w:r>
      <w:r w:rsidRPr="00431A77" w:rsidR="003342CD">
        <w:rPr>
          <w:rFonts w:hint="eastAsia"/>
        </w:rPr>
        <w:t>通り取り扱われているか、また法令等に違反していないかを</w:t>
      </w:r>
      <w:r w:rsidRPr="00431A77" w:rsidR="008374C7">
        <w:rPr>
          <w:rFonts w:hint="eastAsia"/>
        </w:rPr>
        <w:t>部門毎に作成した</w:t>
      </w:r>
      <w:r w:rsidRPr="00431A77" w:rsidR="00C701E0">
        <w:rPr>
          <w:rFonts w:hint="eastAsia"/>
          <w:b/>
          <w:bCs/>
        </w:rPr>
        <w:t>「J0610A_</w:t>
      </w:r>
      <w:r w:rsidRPr="00431A77" w:rsidR="006233E4">
        <w:rPr>
          <w:rFonts w:hint="eastAsia"/>
          <w:b/>
          <w:bCs/>
        </w:rPr>
        <w:t>個人情報保護運用チェックリスト</w:t>
      </w:r>
      <w:r w:rsidRPr="00431A77" w:rsidR="00C701E0">
        <w:rPr>
          <w:rFonts w:hint="eastAsia"/>
          <w:b/>
          <w:bCs/>
        </w:rPr>
        <w:t>」</w:t>
      </w:r>
      <w:r w:rsidRPr="00431A77" w:rsidR="003342CD">
        <w:t>により</w:t>
      </w:r>
      <w:r w:rsidRPr="00431A77" w:rsidR="009060CE">
        <w:rPr>
          <w:rFonts w:hint="eastAsia"/>
        </w:rPr>
        <w:t>、</w:t>
      </w:r>
      <w:r w:rsidRPr="00431A77" w:rsidR="009060CE">
        <w:rPr>
          <w:rFonts w:hint="eastAsia"/>
          <w:b/>
          <w:bCs/>
          <w:szCs w:val="21"/>
        </w:rPr>
        <w:t>「J0330A_</w:t>
      </w:r>
      <w:r w:rsidRPr="00431A77" w:rsidR="003A21A8">
        <w:rPr>
          <w:rFonts w:hint="eastAsia"/>
          <w:b/>
          <w:bCs/>
          <w:szCs w:val="21"/>
        </w:rPr>
        <w:t>個人情報保護マネジメントシステム業務年間計画書</w:t>
      </w:r>
      <w:r w:rsidRPr="00431A77" w:rsidR="009060CE">
        <w:rPr>
          <w:b/>
          <w:bCs/>
          <w:szCs w:val="21"/>
        </w:rPr>
        <w:t>」</w:t>
      </w:r>
      <w:r w:rsidRPr="00431A77" w:rsidR="009060CE">
        <w:rPr>
          <w:rFonts w:hint="eastAsia"/>
          <w:szCs w:val="21"/>
        </w:rPr>
        <w:t>に定めた時期に</w:t>
      </w:r>
      <w:r w:rsidRPr="00431A77" w:rsidR="003342CD">
        <w:t>確認し、その結果を個人情報保護管理者に報告し、承認を得る</w:t>
      </w:r>
      <w:r w:rsidRPr="00431A77">
        <w:rPr>
          <w:rFonts w:hint="eastAsia"/>
        </w:rPr>
        <w:t>ものとする</w:t>
      </w:r>
      <w:r w:rsidRPr="00431A77" w:rsidR="003342CD">
        <w:t>。</w:t>
      </w:r>
      <w:r w:rsidRPr="00431A77" w:rsidR="0063714D">
        <w:t xml:space="preserve"> </w:t>
      </w:r>
      <w:r w:rsidRPr="00431A77" w:rsidR="00E50F12">
        <w:br/>
      </w:r>
      <w:r w:rsidRPr="00431A77" w:rsidR="00E50F12">
        <w:rPr>
          <w:rFonts w:hint="eastAsia"/>
        </w:rPr>
        <w:t>なお、</w:t>
      </w:r>
      <w:r w:rsidRPr="00431A77" w:rsidR="008E6615">
        <w:rPr>
          <w:rFonts w:hint="eastAsia"/>
        </w:rPr>
        <w:t>当社</w:t>
      </w:r>
      <w:r w:rsidRPr="00431A77" w:rsidR="00E50F12">
        <w:rPr>
          <w:rFonts w:hint="eastAsia"/>
        </w:rPr>
        <w:t>が管理する就業場所（請負業務等のために顧客事業所等内の集合場所を含む）を対象とする。</w:t>
      </w:r>
    </w:p>
    <w:p w:rsidRPr="00431A77" w:rsidR="003342CD" w:rsidP="00D84F61" w:rsidRDefault="0063714D" w14:paraId="715A0D0D" w14:textId="39C87A58">
      <w:pPr>
        <w:pStyle w:val="ab"/>
        <w:numPr>
          <w:ilvl w:val="0"/>
          <w:numId w:val="67"/>
        </w:numPr>
        <w:ind w:left="851" w:leftChars="0"/>
        <w:jc w:val="left"/>
      </w:pPr>
      <w:r w:rsidRPr="00431A77">
        <w:t>確認し</w:t>
      </w:r>
      <w:r w:rsidRPr="00431A77">
        <w:rPr>
          <w:rFonts w:hint="eastAsia"/>
        </w:rPr>
        <w:t>た結果に不適合を確認した場合は、</w:t>
      </w:r>
      <w:r w:rsidRPr="00431A77" w:rsidR="008F0E49">
        <w:rPr>
          <w:rFonts w:hint="eastAsia"/>
        </w:rPr>
        <w:t>本</w:t>
      </w:r>
      <w:r w:rsidR="00C41B24">
        <w:rPr>
          <w:rFonts w:hint="eastAsia"/>
        </w:rPr>
        <w:t>規定</w:t>
      </w:r>
      <w:r w:rsidRPr="00431A77">
        <w:rPr>
          <w:rFonts w:hint="eastAsia"/>
        </w:rPr>
        <w:t>J.7.1に基づき、是正処置を行う。</w:t>
      </w:r>
      <w:r w:rsidRPr="00431A77">
        <w:t xml:space="preserve"> </w:t>
      </w:r>
    </w:p>
    <w:p w:rsidRPr="00431A77" w:rsidR="00EF4A16" w:rsidP="00D84F61" w:rsidRDefault="003342CD" w14:paraId="4C2ACBE6" w14:textId="7CF14BBC">
      <w:pPr>
        <w:pStyle w:val="ab"/>
        <w:numPr>
          <w:ilvl w:val="0"/>
          <w:numId w:val="67"/>
        </w:numPr>
        <w:ind w:left="851" w:leftChars="0"/>
        <w:jc w:val="left"/>
      </w:pPr>
      <w:r w:rsidRPr="00431A77">
        <w:rPr>
          <w:rFonts w:hint="eastAsia"/>
        </w:rPr>
        <w:t>各部門は</w:t>
      </w:r>
      <w:r w:rsidRPr="00431A77" w:rsidR="00EF4A16">
        <w:rPr>
          <w:rFonts w:hint="eastAsia"/>
        </w:rPr>
        <w:t>、監視及び測定の結果の証拠として、文書化した情報を</w:t>
      </w:r>
      <w:r w:rsidRPr="00431A77" w:rsidR="008374C7">
        <w:rPr>
          <w:rFonts w:hint="eastAsia"/>
        </w:rPr>
        <w:t>定められた期間保管する</w:t>
      </w:r>
      <w:r w:rsidRPr="00431A77" w:rsidR="00EF4A16">
        <w:rPr>
          <w:rFonts w:hint="eastAsia"/>
        </w:rPr>
        <w:t>。</w:t>
      </w:r>
      <w:r w:rsidRPr="00431A77" w:rsidR="00EF4A16">
        <w:t xml:space="preserve"> </w:t>
      </w:r>
      <w:r w:rsidRPr="00431A77" w:rsidR="0022322F">
        <w:rPr>
          <w:rFonts w:hint="eastAsia"/>
        </w:rPr>
        <w:t>保管期間は</w:t>
      </w:r>
      <w:r w:rsidRPr="00431A77" w:rsidR="0022322F">
        <w:rPr>
          <w:rFonts w:hint="eastAsia"/>
          <w:b/>
          <w:bCs/>
        </w:rPr>
        <w:t>「</w:t>
      </w:r>
      <w:r w:rsidRPr="00431A77" w:rsidR="0022322F">
        <w:rPr>
          <w:b/>
          <w:bCs/>
        </w:rPr>
        <w:t>J0455A_PMS記録管理対象一覧」</w:t>
      </w:r>
      <w:r w:rsidRPr="00431A77" w:rsidR="0022322F">
        <w:rPr>
          <w:rFonts w:hint="eastAsia"/>
        </w:rPr>
        <w:t>に定める。</w:t>
      </w:r>
    </w:p>
    <w:p w:rsidRPr="00431A77" w:rsidR="00EF4A16" w:rsidP="00D84F61" w:rsidRDefault="00EF4A16" w14:paraId="1E57411B" w14:textId="2692B38F">
      <w:pPr>
        <w:pStyle w:val="ab"/>
        <w:numPr>
          <w:ilvl w:val="0"/>
          <w:numId w:val="67"/>
        </w:numPr>
        <w:ind w:left="851" w:leftChars="0"/>
        <w:jc w:val="left"/>
      </w:pPr>
      <w:r w:rsidRPr="00431A77">
        <w:rPr>
          <w:rFonts w:hint="eastAsia"/>
        </w:rPr>
        <w:t>個人情報保護管理者は、</w:t>
      </w:r>
      <w:r w:rsidRPr="00431A77" w:rsidR="003342CD">
        <w:rPr>
          <w:rFonts w:hint="eastAsia"/>
        </w:rPr>
        <w:t>不適合が発見された場合には適時に、またそれ以外の場合は代表者による個人情報保護マネジメントシステムの見直しに資するため、定期的に代表者にその状況を報告する。</w:t>
      </w:r>
    </w:p>
    <w:p w:rsidRPr="00431A77" w:rsidR="00EF4A16" w:rsidP="00577E85" w:rsidRDefault="00EF4A16" w14:paraId="6A94AA16" w14:textId="77777777">
      <w:pPr>
        <w:jc w:val="left"/>
      </w:pPr>
    </w:p>
    <w:p w:rsidRPr="00431A77" w:rsidR="00804952" w:rsidP="00F91AB2" w:rsidRDefault="00804952" w14:paraId="50F8D29E" w14:textId="5662D3BC">
      <w:pPr>
        <w:pStyle w:val="2"/>
        <w:keepNext w:val="0"/>
        <w:numPr>
          <w:ilvl w:val="0"/>
          <w:numId w:val="0"/>
        </w:numPr>
        <w:jc w:val="left"/>
        <w:rPr>
          <w:rFonts w:ascii="ＭＳ 明朝" w:hAnsi="ＭＳ 明朝" w:eastAsia="ＭＳ 明朝"/>
          <w:b/>
          <w:bCs/>
          <w:sz w:val="21"/>
        </w:rPr>
      </w:pPr>
      <w:bookmarkStart w:name="_Toc117816171" w:id="49"/>
      <w:r w:rsidRPr="00431A77">
        <w:rPr>
          <w:rFonts w:hint="eastAsia" w:ascii="ＭＳ 明朝" w:hAnsi="ＭＳ 明朝" w:eastAsia="ＭＳ 明朝"/>
          <w:b/>
          <w:bCs/>
          <w:sz w:val="21"/>
        </w:rPr>
        <w:t>J.6.2</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内部監査</w:t>
      </w:r>
      <w:r w:rsidRPr="00431A77" w:rsidR="001366AA">
        <w:rPr>
          <w:rFonts w:hint="eastAsia" w:ascii="ＭＳ 明朝" w:hAnsi="ＭＳ 明朝" w:eastAsia="ＭＳ 明朝"/>
          <w:b/>
          <w:bCs/>
          <w:sz w:val="21"/>
        </w:rPr>
        <w:t>（</w:t>
      </w:r>
      <w:r w:rsidRPr="00431A77" w:rsidR="001366AA">
        <w:rPr>
          <w:rFonts w:ascii="ＭＳ 明朝" w:hAnsi="ＭＳ 明朝" w:eastAsia="ＭＳ 明朝"/>
          <w:b/>
          <w:bCs/>
          <w:sz w:val="21"/>
        </w:rPr>
        <w:t xml:space="preserve">JISQ15001 </w:t>
      </w:r>
      <w:r w:rsidRPr="00431A77" w:rsidR="001366AA">
        <w:rPr>
          <w:rFonts w:hint="eastAsia" w:ascii="ＭＳ 明朝" w:hAnsi="ＭＳ 明朝" w:eastAsia="ＭＳ 明朝"/>
          <w:b/>
          <w:bCs/>
          <w:sz w:val="21"/>
        </w:rPr>
        <w:t>9.2、</w:t>
      </w:r>
      <w:r w:rsidRPr="00431A77" w:rsidR="001366AA">
        <w:rPr>
          <w:rFonts w:ascii="ＭＳ 明朝" w:hAnsi="ＭＳ 明朝" w:eastAsia="ＭＳ 明朝"/>
          <w:b/>
          <w:bCs/>
          <w:sz w:val="21"/>
        </w:rPr>
        <w:t>附属書A.3.</w:t>
      </w:r>
      <w:r w:rsidRPr="00431A77" w:rsidR="001366AA">
        <w:rPr>
          <w:rFonts w:hint="eastAsia" w:ascii="ＭＳ 明朝" w:hAnsi="ＭＳ 明朝" w:eastAsia="ＭＳ 明朝"/>
          <w:b/>
          <w:bCs/>
          <w:sz w:val="21"/>
        </w:rPr>
        <w:t>7.2</w:t>
      </w:r>
      <w:r w:rsidRPr="00431A77" w:rsidR="001366AA">
        <w:rPr>
          <w:rFonts w:ascii="ＭＳ 明朝" w:hAnsi="ＭＳ 明朝" w:eastAsia="ＭＳ 明朝"/>
          <w:b/>
          <w:bCs/>
          <w:sz w:val="21"/>
        </w:rPr>
        <w:t>）</w:t>
      </w:r>
      <w:bookmarkEnd w:id="49"/>
    </w:p>
    <w:p w:rsidRPr="00431A77" w:rsidR="001366AA" w:rsidP="00D84F61" w:rsidRDefault="001366AA" w14:paraId="3193C6C2" w14:textId="4656C2F7">
      <w:pPr>
        <w:pStyle w:val="ab"/>
        <w:numPr>
          <w:ilvl w:val="0"/>
          <w:numId w:val="69"/>
        </w:numPr>
        <w:ind w:left="851" w:leftChars="0"/>
        <w:jc w:val="left"/>
      </w:pPr>
      <w:bookmarkStart w:name="_Hlk91533912" w:id="50"/>
      <w:r w:rsidRPr="00431A77">
        <w:rPr>
          <w:rFonts w:hint="eastAsia"/>
        </w:rPr>
        <w:t>当社は、個人情報保護マネジメントシステムが以下の事項の状況にあるか否かについて、</w:t>
      </w:r>
      <w:bookmarkEnd w:id="50"/>
      <w:r w:rsidRPr="00431A77">
        <w:rPr>
          <w:rFonts w:hint="eastAsia"/>
        </w:rPr>
        <w:t>少なくとも年一回</w:t>
      </w:r>
      <w:r w:rsidRPr="00431A77" w:rsidR="006B3949">
        <w:rPr>
          <w:rFonts w:hint="eastAsia"/>
          <w:b/>
          <w:bCs/>
          <w:szCs w:val="21"/>
        </w:rPr>
        <w:t>「</w:t>
      </w:r>
      <w:r w:rsidRPr="00431A77" w:rsidR="001050BF">
        <w:rPr>
          <w:rFonts w:hint="eastAsia"/>
          <w:b/>
          <w:bCs/>
          <w:szCs w:val="21"/>
        </w:rPr>
        <w:t>J0330A</w:t>
      </w:r>
      <w:r w:rsidRPr="00431A77" w:rsidR="00E13DC6">
        <w:rPr>
          <w:rFonts w:hint="eastAsia"/>
          <w:b/>
          <w:bCs/>
          <w:szCs w:val="21"/>
        </w:rPr>
        <w:t>_</w:t>
      </w:r>
      <w:r w:rsidRPr="00431A77" w:rsidR="003A21A8">
        <w:rPr>
          <w:rFonts w:hint="eastAsia"/>
          <w:b/>
          <w:bCs/>
          <w:szCs w:val="21"/>
        </w:rPr>
        <w:t>個人情報保護マネジメントシステム業務年間計画書</w:t>
      </w:r>
      <w:r w:rsidRPr="00431A77" w:rsidR="006B3949">
        <w:rPr>
          <w:b/>
          <w:bCs/>
          <w:szCs w:val="21"/>
        </w:rPr>
        <w:t>」</w:t>
      </w:r>
      <w:r w:rsidRPr="00431A77" w:rsidR="006B3949">
        <w:rPr>
          <w:rFonts w:hint="eastAsia"/>
          <w:szCs w:val="21"/>
        </w:rPr>
        <w:t>に定めた時期に、</w:t>
      </w:r>
      <w:r w:rsidRPr="00431A77" w:rsidR="00501096">
        <w:rPr>
          <w:rFonts w:hint="eastAsia"/>
          <w:b/>
          <w:bCs/>
        </w:rPr>
        <w:t>「</w:t>
      </w:r>
      <w:r w:rsidRPr="00431A77" w:rsidR="00060D2B">
        <w:rPr>
          <w:rFonts w:hint="eastAsia"/>
          <w:b/>
          <w:bCs/>
        </w:rPr>
        <w:t>J0620</w:t>
      </w:r>
      <w:r w:rsidRPr="00431A77" w:rsidR="00501096">
        <w:rPr>
          <w:rFonts w:hint="eastAsia"/>
          <w:b/>
          <w:bCs/>
        </w:rPr>
        <w:t>A_</w:t>
      </w:r>
      <w:r w:rsidRPr="00431A77" w:rsidR="006233E4">
        <w:rPr>
          <w:rFonts w:hint="eastAsia"/>
          <w:b/>
          <w:bCs/>
        </w:rPr>
        <w:t>内部監査計画書</w:t>
      </w:r>
      <w:r w:rsidRPr="00431A77" w:rsidR="00501096">
        <w:rPr>
          <w:rFonts w:hint="eastAsia"/>
          <w:b/>
          <w:bCs/>
        </w:rPr>
        <w:t>」</w:t>
      </w:r>
      <w:r w:rsidRPr="00431A77" w:rsidR="006B3949">
        <w:rPr>
          <w:rFonts w:hint="eastAsia"/>
        </w:rPr>
        <w:t>に基づき内部監査を実施する。また、</w:t>
      </w:r>
      <w:r w:rsidRPr="00431A77">
        <w:rPr>
          <w:rFonts w:hint="eastAsia"/>
        </w:rPr>
        <w:t>必要に応じて適宜に内部監査を実施する。</w:t>
      </w:r>
      <w:r w:rsidRPr="00431A77">
        <w:t xml:space="preserve"> </w:t>
      </w:r>
    </w:p>
    <w:p w:rsidRPr="00431A77" w:rsidR="001366AA" w:rsidP="00D84F61" w:rsidRDefault="00C05CA9" w14:paraId="0D3CCC15" w14:textId="4497AED3">
      <w:pPr>
        <w:pStyle w:val="ab"/>
        <w:numPr>
          <w:ilvl w:val="0"/>
          <w:numId w:val="70"/>
        </w:numPr>
        <w:ind w:left="1276" w:leftChars="0"/>
        <w:jc w:val="left"/>
      </w:pPr>
      <w:r w:rsidRPr="00431A77">
        <w:rPr>
          <w:rFonts w:hint="eastAsia"/>
        </w:rPr>
        <w:t>適合性監査</w:t>
      </w:r>
      <w:r w:rsidRPr="00431A77">
        <w:br/>
      </w:r>
      <w:r w:rsidRPr="00431A77" w:rsidR="001366AA">
        <w:rPr>
          <w:rFonts w:hint="eastAsia"/>
        </w:rPr>
        <w:t>当社</w:t>
      </w:r>
      <w:r w:rsidRPr="00431A77" w:rsidR="001366AA">
        <w:t>が規定した要求事項及び</w:t>
      </w:r>
      <w:r w:rsidRPr="00431A77" w:rsidR="00023362">
        <w:rPr>
          <w:rFonts w:hint="eastAsia"/>
        </w:rPr>
        <w:t>PMS運用指針</w:t>
      </w:r>
      <w:r w:rsidRPr="00431A77" w:rsidR="001366AA">
        <w:t>の要求事項に適合している</w:t>
      </w:r>
      <w:r w:rsidRPr="00431A77" w:rsidR="00417A9E">
        <w:rPr>
          <w:rFonts w:hint="eastAsia"/>
        </w:rPr>
        <w:t>か。</w:t>
      </w:r>
    </w:p>
    <w:p w:rsidRPr="00431A77" w:rsidR="0022322F" w:rsidP="00D84F61" w:rsidRDefault="00C05CA9" w14:paraId="121361E9" w14:textId="6EB15DA1">
      <w:pPr>
        <w:pStyle w:val="ab"/>
        <w:numPr>
          <w:ilvl w:val="0"/>
          <w:numId w:val="70"/>
        </w:numPr>
        <w:ind w:left="1276" w:leftChars="0"/>
        <w:jc w:val="left"/>
      </w:pPr>
      <w:r w:rsidRPr="00431A77">
        <w:rPr>
          <w:rFonts w:hint="eastAsia"/>
        </w:rPr>
        <w:t>運用状況の監査</w:t>
      </w:r>
      <w:r w:rsidRPr="00431A77">
        <w:br/>
      </w:r>
      <w:r w:rsidRPr="00431A77" w:rsidR="001366AA">
        <w:t>個人情報保護マネジメントシステム</w:t>
      </w:r>
      <w:r w:rsidRPr="00431A77" w:rsidR="0022322F">
        <w:rPr>
          <w:rFonts w:hint="eastAsia"/>
        </w:rPr>
        <w:t>を</w:t>
      </w:r>
      <w:r w:rsidRPr="00431A77" w:rsidR="001366AA">
        <w:t>有効に実施</w:t>
      </w:r>
      <w:r w:rsidRPr="00431A77" w:rsidR="0022322F">
        <w:rPr>
          <w:rFonts w:hint="eastAsia"/>
        </w:rPr>
        <w:t>し、</w:t>
      </w:r>
      <w:r w:rsidRPr="00431A77" w:rsidR="001366AA">
        <w:t>維持</w:t>
      </w:r>
      <w:r w:rsidRPr="00431A77" w:rsidR="0022322F">
        <w:rPr>
          <w:rFonts w:hint="eastAsia"/>
        </w:rPr>
        <w:t>している</w:t>
      </w:r>
      <w:r w:rsidRPr="00431A77" w:rsidR="00417A9E">
        <w:rPr>
          <w:rFonts w:hint="eastAsia"/>
        </w:rPr>
        <w:t>か。</w:t>
      </w:r>
    </w:p>
    <w:p w:rsidRPr="00431A77" w:rsidR="00DC2E56" w:rsidP="00D84F61" w:rsidRDefault="00DC2E56" w14:paraId="3E556B76" w14:textId="2C2E5C2D">
      <w:pPr>
        <w:pStyle w:val="ab"/>
        <w:numPr>
          <w:ilvl w:val="0"/>
          <w:numId w:val="69"/>
        </w:numPr>
        <w:ind w:left="851" w:leftChars="0"/>
        <w:jc w:val="left"/>
      </w:pPr>
      <w:r w:rsidRPr="00431A77">
        <w:rPr>
          <w:rFonts w:hint="eastAsia"/>
        </w:rPr>
        <w:t>個人情報保護監査責任者は、</w:t>
      </w:r>
      <w:r w:rsidRPr="00431A77" w:rsidR="00C05CA9">
        <w:rPr>
          <w:rFonts w:hint="eastAsia"/>
        </w:rPr>
        <w:t>内部</w:t>
      </w:r>
      <w:r w:rsidRPr="00431A77">
        <w:rPr>
          <w:rFonts w:hint="eastAsia"/>
        </w:rPr>
        <w:t>監査の実施に当たり、次の事項を行う。</w:t>
      </w:r>
      <w:r w:rsidRPr="00431A77">
        <w:t xml:space="preserve"> </w:t>
      </w:r>
    </w:p>
    <w:p w:rsidRPr="00431A77" w:rsidR="00DC2E56" w:rsidP="00D84F61" w:rsidRDefault="00DC2E56" w14:paraId="6E085BDD" w14:textId="43F460FA">
      <w:pPr>
        <w:pStyle w:val="ab"/>
        <w:numPr>
          <w:ilvl w:val="0"/>
          <w:numId w:val="71"/>
        </w:numPr>
        <w:ind w:left="1276" w:leftChars="0"/>
        <w:jc w:val="left"/>
      </w:pPr>
      <w:r w:rsidRPr="00431A77">
        <w:t xml:space="preserve">内部監査実施計画を策定、確立、実施及び維持する。その内部監査実施計画は、関連するプロセスの重要性及び前回までの監査の結果を考慮する </w:t>
      </w:r>
      <w:r w:rsidRPr="00431A77" w:rsidR="00417A9E">
        <w:rPr>
          <w:rFonts w:hint="eastAsia"/>
        </w:rPr>
        <w:t>。</w:t>
      </w:r>
    </w:p>
    <w:p w:rsidRPr="00431A77" w:rsidR="00DC2E56" w:rsidP="00D84F61" w:rsidRDefault="00C05CA9" w14:paraId="51B930DC" w14:textId="27A83BBB">
      <w:pPr>
        <w:pStyle w:val="ab"/>
        <w:numPr>
          <w:ilvl w:val="0"/>
          <w:numId w:val="71"/>
        </w:numPr>
        <w:ind w:left="1276" w:leftChars="0"/>
        <w:jc w:val="left"/>
      </w:pPr>
      <w:r w:rsidRPr="00431A77">
        <w:rPr>
          <w:rFonts w:hint="eastAsia"/>
        </w:rPr>
        <w:t>計画時に</w:t>
      </w:r>
      <w:r w:rsidRPr="00431A77" w:rsidR="00DC2E56">
        <w:t>、監査基準及び監査範囲を明確にする</w:t>
      </w:r>
      <w:r w:rsidRPr="00431A77" w:rsidR="00417A9E">
        <w:rPr>
          <w:rFonts w:hint="eastAsia"/>
        </w:rPr>
        <w:t>。</w:t>
      </w:r>
    </w:p>
    <w:p w:rsidRPr="00431A77" w:rsidR="00417A9E" w:rsidP="00D84F61" w:rsidRDefault="00DC2E56" w14:paraId="154A8DB6" w14:textId="77777777">
      <w:pPr>
        <w:pStyle w:val="ab"/>
        <w:numPr>
          <w:ilvl w:val="0"/>
          <w:numId w:val="71"/>
        </w:numPr>
        <w:ind w:left="1276" w:leftChars="0"/>
        <w:jc w:val="left"/>
      </w:pPr>
      <w:r w:rsidRPr="00431A77">
        <w:t>監査プロセスの客観性及び公平性を確保する監査員を選定し、内部監査実施計画に従って、</w:t>
      </w:r>
      <w:r w:rsidRPr="00431A77" w:rsidR="00C05CA9">
        <w:rPr>
          <w:rFonts w:hint="eastAsia"/>
        </w:rPr>
        <w:t>内部</w:t>
      </w:r>
      <w:r w:rsidRPr="00431A77">
        <w:t>監査を実施する</w:t>
      </w:r>
      <w:r w:rsidRPr="00431A77" w:rsidR="00417A9E">
        <w:rPr>
          <w:rFonts w:hint="eastAsia"/>
        </w:rPr>
        <w:t>。</w:t>
      </w:r>
    </w:p>
    <w:p w:rsidRPr="00431A77" w:rsidR="00DC2E56" w:rsidP="00D84F61" w:rsidRDefault="00854CC3" w14:paraId="48944043" w14:textId="682B4360">
      <w:pPr>
        <w:pStyle w:val="ab"/>
        <w:numPr>
          <w:ilvl w:val="0"/>
          <w:numId w:val="71"/>
        </w:numPr>
        <w:ind w:left="1276" w:leftChars="0"/>
        <w:jc w:val="left"/>
      </w:pPr>
      <w:r w:rsidRPr="00431A77">
        <w:rPr>
          <w:rFonts w:hint="eastAsia"/>
        </w:rPr>
        <w:t>なお、監査員が、自己の所属する部署の内部監査を行わないよう</w:t>
      </w:r>
      <w:r w:rsidRPr="00431A77" w:rsidR="0089302E">
        <w:rPr>
          <w:rFonts w:hint="eastAsia"/>
        </w:rPr>
        <w:t>、監査対象部門を割り当てる。</w:t>
      </w:r>
    </w:p>
    <w:p w:rsidRPr="00431A77" w:rsidR="00DC2E56" w:rsidP="00D84F61" w:rsidRDefault="00C05CA9" w14:paraId="7A722A18" w14:textId="24FD7A2C">
      <w:pPr>
        <w:pStyle w:val="ab"/>
        <w:numPr>
          <w:ilvl w:val="0"/>
          <w:numId w:val="71"/>
        </w:numPr>
        <w:ind w:left="1276" w:leftChars="0"/>
        <w:jc w:val="left"/>
      </w:pPr>
      <w:r w:rsidRPr="00431A77">
        <w:rPr>
          <w:rFonts w:hint="eastAsia"/>
        </w:rPr>
        <w:t>内部</w:t>
      </w:r>
      <w:r w:rsidRPr="00431A77" w:rsidR="00DC2E56">
        <w:t>監査の結果を監査報告書としてまとめ、管理層及び</w:t>
      </w:r>
      <w:r w:rsidRPr="00847338" w:rsidR="005A79A9">
        <w:rPr>
          <w:rFonts w:hint="eastAsia"/>
        </w:rPr>
        <w:t>個人情報保護責任者</w:t>
      </w:r>
      <w:r w:rsidRPr="00431A77" w:rsidR="00DC2E56">
        <w:t>に報告</w:t>
      </w:r>
      <w:r w:rsidRPr="00431A77" w:rsidR="00DC2E56">
        <w:t>する</w:t>
      </w:r>
      <w:r w:rsidRPr="00431A77" w:rsidR="00417A9E">
        <w:rPr>
          <w:rFonts w:hint="eastAsia"/>
        </w:rPr>
        <w:t>。</w:t>
      </w:r>
    </w:p>
    <w:p w:rsidRPr="00431A77" w:rsidR="006B3949" w:rsidP="00D84F61" w:rsidRDefault="00DC2E56" w14:paraId="76A50E14" w14:textId="2A62629C">
      <w:pPr>
        <w:pStyle w:val="ab"/>
        <w:numPr>
          <w:ilvl w:val="0"/>
          <w:numId w:val="71"/>
        </w:numPr>
        <w:ind w:left="1276" w:leftChars="0"/>
        <w:jc w:val="left"/>
      </w:pPr>
      <w:r w:rsidRPr="00431A77">
        <w:t>内部監査実施計画及び監査結果の証拠として、文書化した情報を保持する</w:t>
      </w:r>
    </w:p>
    <w:p w:rsidRPr="00431A77" w:rsidR="00DC2E56" w:rsidP="00D84F61" w:rsidRDefault="00DC2E56" w14:paraId="1E55D20B" w14:textId="77777777">
      <w:pPr>
        <w:pStyle w:val="ab"/>
        <w:numPr>
          <w:ilvl w:val="0"/>
          <w:numId w:val="69"/>
        </w:numPr>
        <w:ind w:left="709" w:leftChars="0" w:hanging="283"/>
        <w:jc w:val="left"/>
      </w:pPr>
      <w:r w:rsidRPr="00431A77">
        <w:rPr>
          <w:rFonts w:hint="eastAsia"/>
        </w:rPr>
        <w:t>監査に関する詳細は以下の通りとする。</w:t>
      </w:r>
    </w:p>
    <w:p w:rsidRPr="00431A77" w:rsidR="00DC2E56" w:rsidP="00D84F61" w:rsidRDefault="00DC2E56" w14:paraId="5D67B860" w14:textId="77777777">
      <w:pPr>
        <w:pStyle w:val="ab"/>
        <w:numPr>
          <w:ilvl w:val="0"/>
          <w:numId w:val="72"/>
        </w:numPr>
        <w:ind w:left="993" w:leftChars="0" w:hanging="283"/>
        <w:jc w:val="left"/>
      </w:pPr>
      <w:r w:rsidRPr="00431A77">
        <w:rPr>
          <w:rFonts w:hint="eastAsia"/>
        </w:rPr>
        <w:t>監査対象範囲</w:t>
      </w:r>
    </w:p>
    <w:p w:rsidRPr="00431A77" w:rsidR="00DC2E56" w:rsidP="00854CC3" w:rsidRDefault="00DC2E56" w14:paraId="6F19268B" w14:textId="5E1595A5">
      <w:pPr>
        <w:pStyle w:val="ab"/>
        <w:ind w:left="1203" w:leftChars="438" w:hanging="283"/>
        <w:jc w:val="left"/>
      </w:pPr>
      <w:r w:rsidRPr="00431A77">
        <w:rPr>
          <w:rFonts w:hint="eastAsia"/>
        </w:rPr>
        <w:t>監査対象範囲は、当社の全ての事業所、部署、及び個人情報保護管理者とする。</w:t>
      </w:r>
    </w:p>
    <w:p w:rsidRPr="00431A77" w:rsidR="0089302E" w:rsidP="00854CC3" w:rsidRDefault="0089302E" w14:paraId="7D1AB753" w14:textId="04A53708">
      <w:pPr>
        <w:pStyle w:val="ab"/>
        <w:ind w:left="1203" w:leftChars="438" w:hanging="283"/>
        <w:jc w:val="left"/>
      </w:pPr>
      <w:r w:rsidRPr="00431A77">
        <w:rPr>
          <w:rFonts w:hint="eastAsia"/>
        </w:rPr>
        <w:t>なお、事業所には、当社の管理下にある顧客内の就業場所を含める。</w:t>
      </w:r>
    </w:p>
    <w:p w:rsidRPr="00431A77" w:rsidR="00C86E88" w:rsidP="00D84F61" w:rsidRDefault="00DC2E56" w14:paraId="2F5A86BD" w14:textId="77777777">
      <w:pPr>
        <w:pStyle w:val="ab"/>
        <w:numPr>
          <w:ilvl w:val="0"/>
          <w:numId w:val="72"/>
        </w:numPr>
        <w:ind w:left="993" w:leftChars="0" w:hanging="283"/>
        <w:jc w:val="left"/>
      </w:pPr>
      <w:r w:rsidRPr="00431A77">
        <w:rPr>
          <w:rFonts w:hint="eastAsia"/>
        </w:rPr>
        <w:t>監査計画</w:t>
      </w:r>
    </w:p>
    <w:p w:rsidRPr="00431A77" w:rsidR="00DC2E56" w:rsidP="00C86E88" w:rsidRDefault="00DC2E56" w14:paraId="21D05D8A" w14:textId="0E8AC11F">
      <w:pPr>
        <w:pStyle w:val="ab"/>
        <w:ind w:left="993" w:leftChars="0"/>
        <w:jc w:val="left"/>
      </w:pPr>
      <w:r w:rsidRPr="00431A77">
        <w:rPr>
          <w:rFonts w:hint="eastAsia"/>
        </w:rPr>
        <w:t>監査計画はJ.3.3</w:t>
      </w:r>
      <w:r w:rsidRPr="00431A77">
        <w:t xml:space="preserve">により作成する。　</w:t>
      </w:r>
    </w:p>
    <w:p w:rsidRPr="00431A77" w:rsidR="00C86E88" w:rsidP="00D84F61" w:rsidRDefault="00DC2E56" w14:paraId="5B23F4A0" w14:textId="77777777">
      <w:pPr>
        <w:pStyle w:val="ab"/>
        <w:numPr>
          <w:ilvl w:val="0"/>
          <w:numId w:val="72"/>
        </w:numPr>
        <w:ind w:left="993" w:leftChars="0" w:hanging="283"/>
        <w:jc w:val="left"/>
      </w:pPr>
      <w:r w:rsidRPr="00431A77">
        <w:rPr>
          <w:rFonts w:hint="eastAsia"/>
        </w:rPr>
        <w:t>監査時期</w:t>
      </w:r>
    </w:p>
    <w:p w:rsidRPr="00431A77" w:rsidR="00DC2E56" w:rsidP="00C86E88" w:rsidRDefault="00DC2E56" w14:paraId="2F0C12EC" w14:textId="5606BA3F">
      <w:pPr>
        <w:pStyle w:val="ab"/>
        <w:ind w:left="993" w:leftChars="0"/>
        <w:jc w:val="left"/>
      </w:pPr>
      <w:r w:rsidRPr="00431A77">
        <w:rPr>
          <w:rFonts w:hint="eastAsia"/>
        </w:rPr>
        <w:t>監査の実施時期は、次のとおりとする。</w:t>
      </w:r>
    </w:p>
    <w:p w:rsidRPr="00431A77" w:rsidR="00DC2E56" w:rsidP="00D84F61" w:rsidRDefault="00DC2E56" w14:paraId="7D3EBA27" w14:textId="37899889">
      <w:pPr>
        <w:pStyle w:val="ab"/>
        <w:numPr>
          <w:ilvl w:val="0"/>
          <w:numId w:val="73"/>
        </w:numPr>
        <w:ind w:left="1276" w:leftChars="0" w:hanging="283"/>
        <w:jc w:val="left"/>
      </w:pPr>
      <w:r w:rsidRPr="00431A77">
        <w:rPr>
          <w:rFonts w:hint="eastAsia"/>
        </w:rPr>
        <w:t>個人情報保護マネジメントシステムの</w:t>
      </w:r>
      <w:r w:rsidRPr="00431A77" w:rsidR="00023362">
        <w:rPr>
          <w:rFonts w:hint="eastAsia"/>
        </w:rPr>
        <w:t>PMS運用指針</w:t>
      </w:r>
      <w:r w:rsidRPr="00431A77" w:rsidR="00991210">
        <w:rPr>
          <w:rFonts w:hint="eastAsia"/>
        </w:rPr>
        <w:t>へ</w:t>
      </w:r>
      <w:r w:rsidRPr="00431A77">
        <w:t>の適合状況及び運用状況の監査は年１回、原則として</w:t>
      </w:r>
      <w:r w:rsidRPr="00431A77" w:rsidR="00F91AB2">
        <w:rPr>
          <w:rFonts w:hint="eastAsia"/>
          <w:b/>
          <w:bCs/>
          <w:szCs w:val="21"/>
        </w:rPr>
        <w:t>「</w:t>
      </w:r>
      <w:r w:rsidRPr="00431A77" w:rsidR="001050BF">
        <w:rPr>
          <w:rFonts w:hint="eastAsia"/>
          <w:b/>
          <w:bCs/>
          <w:szCs w:val="21"/>
        </w:rPr>
        <w:t>J0330A</w:t>
      </w:r>
      <w:r w:rsidRPr="00431A77" w:rsidR="00F91AB2">
        <w:rPr>
          <w:rFonts w:hint="eastAsia"/>
          <w:b/>
          <w:bCs/>
          <w:szCs w:val="21"/>
        </w:rPr>
        <w:t>_</w:t>
      </w:r>
      <w:r w:rsidRPr="00431A77" w:rsidR="003A21A8">
        <w:rPr>
          <w:rFonts w:hint="eastAsia"/>
          <w:b/>
          <w:bCs/>
          <w:szCs w:val="21"/>
        </w:rPr>
        <w:t>個人情報保護マネジメントシステム業務年間計画書</w:t>
      </w:r>
      <w:r w:rsidRPr="00431A77" w:rsidR="00F91AB2">
        <w:rPr>
          <w:b/>
          <w:bCs/>
          <w:szCs w:val="21"/>
        </w:rPr>
        <w:t>」</w:t>
      </w:r>
      <w:r w:rsidRPr="00431A77">
        <w:t>に定めた時期にこれを実施する。 なお、運用状況の監査には、リスク分析の結果、講じることとした対策の実施状況の監査も含める。</w:t>
      </w:r>
    </w:p>
    <w:p w:rsidRPr="00431A77" w:rsidR="00DC2E56" w:rsidP="00D84F61" w:rsidRDefault="00DC2E56" w14:paraId="6A7862E0" w14:textId="77777777">
      <w:pPr>
        <w:pStyle w:val="ab"/>
        <w:numPr>
          <w:ilvl w:val="0"/>
          <w:numId w:val="73"/>
        </w:numPr>
        <w:ind w:left="1276" w:leftChars="0" w:hanging="283"/>
        <w:jc w:val="left"/>
      </w:pPr>
      <w:r w:rsidRPr="00431A77">
        <w:rPr>
          <w:rFonts w:hint="eastAsia"/>
        </w:rPr>
        <w:t>個人情報保護マネジメントシステムの修正等が実施された場合は、それに即して適時に監査を実施する。</w:t>
      </w:r>
    </w:p>
    <w:p w:rsidRPr="00431A77" w:rsidR="00991210" w:rsidP="00D84F61" w:rsidRDefault="00DC2E56" w14:paraId="5230D74E" w14:textId="18E17876">
      <w:pPr>
        <w:pStyle w:val="ab"/>
        <w:numPr>
          <w:ilvl w:val="0"/>
          <w:numId w:val="73"/>
        </w:numPr>
        <w:ind w:left="1276" w:leftChars="0" w:hanging="283"/>
        <w:jc w:val="left"/>
      </w:pPr>
      <w:r w:rsidRPr="00431A77">
        <w:rPr>
          <w:rFonts w:hint="eastAsia"/>
        </w:rPr>
        <w:t>その他必要に応じて随時監査を実施する。</w:t>
      </w:r>
    </w:p>
    <w:p w:rsidRPr="00431A77" w:rsidR="00991210" w:rsidP="00D84F61" w:rsidRDefault="00DC2E56" w14:paraId="00291E4E" w14:textId="654BE562">
      <w:pPr>
        <w:pStyle w:val="ab"/>
        <w:numPr>
          <w:ilvl w:val="0"/>
          <w:numId w:val="72"/>
        </w:numPr>
        <w:ind w:left="993" w:leftChars="0" w:hanging="283"/>
        <w:jc w:val="left"/>
      </w:pPr>
      <w:r w:rsidRPr="00431A77">
        <w:rPr>
          <w:rFonts w:hint="eastAsia"/>
        </w:rPr>
        <w:t>監査</w:t>
      </w:r>
      <w:r w:rsidRPr="00431A77" w:rsidR="00991210">
        <w:rPr>
          <w:rFonts w:hint="eastAsia"/>
        </w:rPr>
        <w:t>の準備</w:t>
      </w:r>
    </w:p>
    <w:p w:rsidRPr="00431A77" w:rsidR="00991210" w:rsidP="00D84F61" w:rsidRDefault="00D27F27" w14:paraId="2BABDD5C" w14:textId="45F7C10E">
      <w:pPr>
        <w:pStyle w:val="ab"/>
        <w:numPr>
          <w:ilvl w:val="0"/>
          <w:numId w:val="74"/>
        </w:numPr>
        <w:ind w:left="1276" w:leftChars="0" w:hanging="283"/>
        <w:jc w:val="left"/>
      </w:pPr>
      <w:r w:rsidRPr="00431A77">
        <w:rPr>
          <w:rFonts w:hint="eastAsia"/>
        </w:rPr>
        <w:t>監査員</w:t>
      </w:r>
      <w:r w:rsidRPr="00431A77" w:rsidR="008F0E49">
        <w:rPr>
          <w:rFonts w:hint="eastAsia"/>
        </w:rPr>
        <w:t>は</w:t>
      </w:r>
      <w:r w:rsidRPr="00431A77" w:rsidR="00501096">
        <w:rPr>
          <w:rFonts w:hint="eastAsia"/>
          <w:b/>
          <w:bCs/>
        </w:rPr>
        <w:t>「</w:t>
      </w:r>
      <w:r w:rsidRPr="00431A77" w:rsidR="00060D2B">
        <w:rPr>
          <w:rFonts w:hint="eastAsia"/>
          <w:b/>
          <w:bCs/>
        </w:rPr>
        <w:t>J0620</w:t>
      </w:r>
      <w:r w:rsidRPr="00431A77" w:rsidR="00501096">
        <w:rPr>
          <w:rFonts w:hint="eastAsia"/>
          <w:b/>
          <w:bCs/>
        </w:rPr>
        <w:t>A_</w:t>
      </w:r>
      <w:r w:rsidRPr="00431A77" w:rsidR="006233E4">
        <w:rPr>
          <w:rFonts w:hint="eastAsia"/>
          <w:b/>
          <w:bCs/>
        </w:rPr>
        <w:t>内部監査計画書</w:t>
      </w:r>
      <w:r w:rsidRPr="00431A77" w:rsidR="00501096">
        <w:rPr>
          <w:rFonts w:hint="eastAsia"/>
          <w:b/>
          <w:bCs/>
        </w:rPr>
        <w:t>」</w:t>
      </w:r>
      <w:r w:rsidRPr="00431A77" w:rsidR="00991210">
        <w:rPr>
          <w:rFonts w:hint="eastAsia"/>
        </w:rPr>
        <w:t>の内容に基づき、</w:t>
      </w:r>
      <w:r w:rsidRPr="00431A77" w:rsidR="00C86E88">
        <w:rPr>
          <w:rFonts w:hint="eastAsia"/>
          <w:b/>
          <w:bCs/>
        </w:rPr>
        <w:t>「</w:t>
      </w:r>
      <w:r w:rsidRPr="00431A77" w:rsidR="00060D2B">
        <w:rPr>
          <w:rFonts w:hint="eastAsia"/>
          <w:b/>
          <w:bCs/>
        </w:rPr>
        <w:t>J0620</w:t>
      </w:r>
      <w:r w:rsidRPr="00431A77" w:rsidR="00C86E88">
        <w:rPr>
          <w:rFonts w:hint="eastAsia"/>
          <w:b/>
          <w:bCs/>
        </w:rPr>
        <w:t>C_内部監査チェックリスト（適合性監査）」</w:t>
      </w:r>
      <w:r w:rsidRPr="00431A77" w:rsidR="00991210">
        <w:t>及び</w:t>
      </w:r>
      <w:r w:rsidRPr="00431A77" w:rsidR="00991210">
        <w:rPr>
          <w:b/>
          <w:bCs/>
        </w:rPr>
        <w:t>「</w:t>
      </w:r>
      <w:r w:rsidRPr="00431A77" w:rsidR="00060D2B">
        <w:rPr>
          <w:rFonts w:hint="eastAsia"/>
          <w:b/>
          <w:bCs/>
        </w:rPr>
        <w:t>J0620</w:t>
      </w:r>
      <w:r w:rsidRPr="00431A77" w:rsidR="0089302E">
        <w:rPr>
          <w:rFonts w:hint="eastAsia"/>
          <w:b/>
          <w:bCs/>
        </w:rPr>
        <w:t>D_</w:t>
      </w:r>
      <w:r w:rsidRPr="00431A77" w:rsidR="00991210">
        <w:rPr>
          <w:b/>
          <w:bCs/>
        </w:rPr>
        <w:t>内部監査チェックリスト（運用状況）」</w:t>
      </w:r>
      <w:r w:rsidRPr="00431A77" w:rsidR="00691BC8">
        <w:rPr>
          <w:rFonts w:hint="eastAsia"/>
        </w:rPr>
        <w:t>を作成</w:t>
      </w:r>
      <w:r w:rsidRPr="00431A77" w:rsidR="008F0E49">
        <w:rPr>
          <w:rFonts w:hint="eastAsia"/>
        </w:rPr>
        <w:t>し、</w:t>
      </w:r>
      <w:r w:rsidRPr="00431A77">
        <w:rPr>
          <w:rFonts w:hint="eastAsia"/>
        </w:rPr>
        <w:t>個人情報保護</w:t>
      </w:r>
      <w:r w:rsidRPr="00431A77" w:rsidR="008F0E49">
        <w:rPr>
          <w:rFonts w:hint="eastAsia"/>
        </w:rPr>
        <w:t>監査責任者の承認を</w:t>
      </w:r>
      <w:r w:rsidRPr="00431A77" w:rsidR="005F4341">
        <w:rPr>
          <w:rFonts w:hint="eastAsia"/>
        </w:rPr>
        <w:t>得る。</w:t>
      </w:r>
    </w:p>
    <w:p w:rsidRPr="00431A77" w:rsidR="00691BC8" w:rsidP="00D84F61" w:rsidRDefault="00337CC9" w14:paraId="59A8A0B9" w14:textId="459B5D25">
      <w:pPr>
        <w:pStyle w:val="ab"/>
        <w:numPr>
          <w:ilvl w:val="0"/>
          <w:numId w:val="74"/>
        </w:numPr>
        <w:ind w:left="1276" w:leftChars="0" w:hanging="283"/>
        <w:jc w:val="left"/>
      </w:pPr>
      <w:r w:rsidRPr="00431A77">
        <w:rPr>
          <w:rFonts w:hint="eastAsia"/>
        </w:rPr>
        <w:t>個人情報保護</w:t>
      </w:r>
      <w:r w:rsidRPr="00431A77" w:rsidR="005F4341">
        <w:rPr>
          <w:rFonts w:hint="eastAsia"/>
        </w:rPr>
        <w:t>監査責任者及び監査員は、</w:t>
      </w:r>
      <w:r w:rsidRPr="00431A77" w:rsidR="00691BC8">
        <w:rPr>
          <w:rFonts w:hint="eastAsia"/>
        </w:rPr>
        <w:t>各部門の</w:t>
      </w:r>
      <w:r w:rsidRPr="00431A77" w:rsidR="00C701E0">
        <w:rPr>
          <w:rFonts w:hint="eastAsia"/>
          <w:b/>
          <w:bCs/>
        </w:rPr>
        <w:t>「J0610A_</w:t>
      </w:r>
      <w:r w:rsidRPr="00431A77" w:rsidR="006233E4">
        <w:rPr>
          <w:rFonts w:hint="eastAsia"/>
          <w:b/>
          <w:bCs/>
        </w:rPr>
        <w:t>個人情報保護運用チェックリスト</w:t>
      </w:r>
      <w:r w:rsidRPr="00431A77" w:rsidR="00C701E0">
        <w:rPr>
          <w:rFonts w:hint="eastAsia"/>
          <w:b/>
          <w:bCs/>
        </w:rPr>
        <w:t>」</w:t>
      </w:r>
      <w:r w:rsidRPr="00431A77" w:rsidR="00691BC8">
        <w:rPr>
          <w:rFonts w:hint="eastAsia"/>
        </w:rPr>
        <w:t>のコピーを収集し、事前に運用状況を把握する。</w:t>
      </w:r>
    </w:p>
    <w:p w:rsidRPr="00431A77" w:rsidR="00991210" w:rsidP="00D84F61" w:rsidRDefault="00991210" w14:paraId="4AD0E1F6" w14:textId="4FD39A35">
      <w:pPr>
        <w:pStyle w:val="ab"/>
        <w:numPr>
          <w:ilvl w:val="0"/>
          <w:numId w:val="72"/>
        </w:numPr>
        <w:ind w:left="993" w:leftChars="0" w:hanging="283"/>
        <w:jc w:val="left"/>
      </w:pPr>
      <w:r w:rsidRPr="00431A77">
        <w:rPr>
          <w:rFonts w:hint="eastAsia"/>
        </w:rPr>
        <w:t>監査実施</w:t>
      </w:r>
    </w:p>
    <w:p w:rsidRPr="00431A77" w:rsidR="00DC2E56" w:rsidP="00854CC3" w:rsidRDefault="00DC2E56" w14:paraId="42659D12" w14:textId="234FED3C">
      <w:pPr>
        <w:pStyle w:val="ab"/>
        <w:ind w:left="1025" w:leftChars="488"/>
        <w:jc w:val="left"/>
      </w:pPr>
      <w:r w:rsidRPr="00431A77">
        <w:rPr>
          <w:rFonts w:hint="eastAsia"/>
        </w:rPr>
        <w:t>監査員は、</w:t>
      </w:r>
      <w:r w:rsidRPr="00431A77" w:rsidR="00501096">
        <w:rPr>
          <w:rFonts w:hint="eastAsia"/>
          <w:b/>
          <w:bCs/>
        </w:rPr>
        <w:t>「</w:t>
      </w:r>
      <w:r w:rsidRPr="00431A77" w:rsidR="00060D2B">
        <w:rPr>
          <w:rFonts w:hint="eastAsia"/>
          <w:b/>
          <w:bCs/>
        </w:rPr>
        <w:t>J0620</w:t>
      </w:r>
      <w:r w:rsidRPr="00431A77" w:rsidR="00501096">
        <w:rPr>
          <w:rFonts w:hint="eastAsia"/>
          <w:b/>
          <w:bCs/>
        </w:rPr>
        <w:t>A_</w:t>
      </w:r>
      <w:r w:rsidRPr="00431A77" w:rsidR="006233E4">
        <w:rPr>
          <w:rFonts w:hint="eastAsia"/>
          <w:b/>
          <w:bCs/>
        </w:rPr>
        <w:t>内部監査計画書</w:t>
      </w:r>
      <w:r w:rsidRPr="00431A77" w:rsidR="00501096">
        <w:rPr>
          <w:rFonts w:hint="eastAsia"/>
          <w:b/>
          <w:bCs/>
        </w:rPr>
        <w:t>」</w:t>
      </w:r>
      <w:r w:rsidRPr="00431A77">
        <w:t>に基づき、</w:t>
      </w:r>
      <w:r w:rsidRPr="00431A77" w:rsidR="00C86E88">
        <w:rPr>
          <w:b/>
          <w:bCs/>
        </w:rPr>
        <w:t>「</w:t>
      </w:r>
      <w:r w:rsidRPr="00431A77" w:rsidR="00060D2B">
        <w:rPr>
          <w:b/>
          <w:bCs/>
        </w:rPr>
        <w:t>J0620</w:t>
      </w:r>
      <w:r w:rsidRPr="00431A77" w:rsidR="00C86E88">
        <w:rPr>
          <w:b/>
          <w:bCs/>
        </w:rPr>
        <w:t>C_内部監査チェックリスト（適合性監査）」</w:t>
      </w:r>
      <w:r w:rsidRPr="00431A77">
        <w:t>及び</w:t>
      </w:r>
      <w:r w:rsidRPr="00431A77" w:rsidR="00C86E88">
        <w:rPr>
          <w:b/>
          <w:bCs/>
        </w:rPr>
        <w:t>「</w:t>
      </w:r>
      <w:r w:rsidRPr="00431A77" w:rsidR="00060D2B">
        <w:rPr>
          <w:b/>
          <w:bCs/>
        </w:rPr>
        <w:t>J0620</w:t>
      </w:r>
      <w:r w:rsidRPr="00431A77" w:rsidR="00C86E88">
        <w:rPr>
          <w:b/>
          <w:bCs/>
        </w:rPr>
        <w:t>D_内部監査チェックリスト（運用状況）」</w:t>
      </w:r>
      <w:r w:rsidRPr="00431A77">
        <w:t>を用い、現場責任者へのヒアリング、文書記録類の確認、現場視察により監査を実施する。</w:t>
      </w:r>
      <w:r w:rsidRPr="00431A77" w:rsidR="00C05CA9">
        <w:br/>
      </w:r>
      <w:r w:rsidRPr="00431A77" w:rsidR="00C05CA9">
        <w:rPr>
          <w:rFonts w:hint="eastAsia"/>
        </w:rPr>
        <w:t>顧客内の就業場所の監査にあたり、顧客から監査員の立ち入りを拒否された場合、その就業場所の</w:t>
      </w:r>
      <w:r w:rsidRPr="00431A77" w:rsidR="00C701E0">
        <w:rPr>
          <w:rFonts w:hint="eastAsia"/>
          <w:b/>
          <w:bCs/>
        </w:rPr>
        <w:t>「J0610A_</w:t>
      </w:r>
      <w:r w:rsidRPr="00431A77" w:rsidR="006233E4">
        <w:rPr>
          <w:rFonts w:hint="eastAsia"/>
          <w:b/>
          <w:bCs/>
        </w:rPr>
        <w:t>個人情報保護運用チェックリスト</w:t>
      </w:r>
      <w:r w:rsidRPr="00431A77" w:rsidR="00C701E0">
        <w:rPr>
          <w:rFonts w:hint="eastAsia"/>
          <w:b/>
          <w:bCs/>
        </w:rPr>
        <w:t>」</w:t>
      </w:r>
      <w:r w:rsidRPr="00431A77" w:rsidR="00C05CA9">
        <w:rPr>
          <w:rFonts w:hint="eastAsia"/>
        </w:rPr>
        <w:t>の結果を、内部監査の結果として用いるものとする。</w:t>
      </w:r>
    </w:p>
    <w:p w:rsidRPr="00431A77" w:rsidR="00DC2E56" w:rsidP="00D84F61" w:rsidRDefault="00DC2E56" w14:paraId="4F478EA2" w14:textId="77777777">
      <w:pPr>
        <w:pStyle w:val="ab"/>
        <w:numPr>
          <w:ilvl w:val="0"/>
          <w:numId w:val="72"/>
        </w:numPr>
        <w:ind w:left="993" w:leftChars="0" w:hanging="283"/>
        <w:jc w:val="left"/>
      </w:pPr>
      <w:r w:rsidRPr="00431A77">
        <w:rPr>
          <w:rFonts w:hint="eastAsia"/>
        </w:rPr>
        <w:t>監査報告</w:t>
      </w:r>
    </w:p>
    <w:p w:rsidRPr="00431A77" w:rsidR="00DC2E56" w:rsidP="0089302E" w:rsidRDefault="00DC2E56" w14:paraId="0737C78E" w14:textId="3180D668">
      <w:pPr>
        <w:pStyle w:val="ab"/>
        <w:ind w:left="1050" w:leftChars="500"/>
        <w:jc w:val="left"/>
      </w:pPr>
      <w:r w:rsidRPr="00431A77">
        <w:rPr>
          <w:rFonts w:hint="eastAsia"/>
        </w:rPr>
        <w:t>個人情報保護監査責任者は、監査結果を</w:t>
      </w:r>
      <w:r w:rsidRPr="00431A77" w:rsidR="00C86E88">
        <w:rPr>
          <w:rFonts w:hint="eastAsia"/>
          <w:b/>
          <w:bCs/>
        </w:rPr>
        <w:t>「</w:t>
      </w:r>
      <w:r w:rsidRPr="00431A77" w:rsidR="00060D2B">
        <w:rPr>
          <w:rFonts w:hint="eastAsia"/>
          <w:b/>
          <w:bCs/>
        </w:rPr>
        <w:t>J0620</w:t>
      </w:r>
      <w:r w:rsidRPr="00431A77" w:rsidR="00C86E88">
        <w:rPr>
          <w:rFonts w:hint="eastAsia"/>
          <w:b/>
          <w:bCs/>
        </w:rPr>
        <w:t>B_内部監査報告書」</w:t>
      </w:r>
      <w:r w:rsidRPr="00431A77">
        <w:t>に取りまとめ、1</w:t>
      </w:r>
      <w:r w:rsidR="00744196">
        <w:t>ヶ月以内を目安として、</w:t>
      </w:r>
      <w:r w:rsidRPr="00847338" w:rsidR="00744196">
        <w:t>個人情報保護責任者</w:t>
      </w:r>
      <w:r w:rsidRPr="00431A77">
        <w:t>に報告し承認を得るとともに、承認結果の写しを被監査部門長に配布</w:t>
      </w:r>
      <w:r w:rsidRPr="00431A77" w:rsidR="00691BC8">
        <w:rPr>
          <w:rFonts w:hint="eastAsia"/>
        </w:rPr>
        <w:t>する</w:t>
      </w:r>
      <w:r w:rsidRPr="00431A77">
        <w:t>。</w:t>
      </w:r>
    </w:p>
    <w:p w:rsidRPr="00431A77" w:rsidR="00DC2E56" w:rsidP="00D84F61" w:rsidRDefault="00DC2E56" w14:paraId="01EF38E1" w14:textId="41B4D94D">
      <w:pPr>
        <w:pStyle w:val="ab"/>
        <w:numPr>
          <w:ilvl w:val="0"/>
          <w:numId w:val="72"/>
        </w:numPr>
        <w:ind w:left="993" w:leftChars="0" w:hanging="283"/>
        <w:jc w:val="left"/>
      </w:pPr>
      <w:r w:rsidRPr="00431A77">
        <w:rPr>
          <w:rFonts w:hint="eastAsia"/>
        </w:rPr>
        <w:t>監査記録の保管</w:t>
      </w:r>
    </w:p>
    <w:p w:rsidRPr="00431A77" w:rsidR="00DC2E56" w:rsidP="0089302E" w:rsidRDefault="00DC2E56" w14:paraId="5165BC3F" w14:textId="310AF4D9">
      <w:pPr>
        <w:ind w:left="1050" w:leftChars="500"/>
        <w:jc w:val="left"/>
      </w:pPr>
      <w:r w:rsidRPr="00431A77">
        <w:rPr>
          <w:rFonts w:hint="eastAsia"/>
        </w:rPr>
        <w:t>個人情報保護監査責任者は、</w:t>
      </w:r>
      <w:r w:rsidRPr="00431A77" w:rsidR="00501096">
        <w:rPr>
          <w:rFonts w:hint="eastAsia"/>
          <w:b/>
          <w:bCs/>
        </w:rPr>
        <w:t>「</w:t>
      </w:r>
      <w:r w:rsidRPr="00431A77" w:rsidR="00060D2B">
        <w:rPr>
          <w:rFonts w:hint="eastAsia"/>
          <w:b/>
          <w:bCs/>
        </w:rPr>
        <w:t>J0620</w:t>
      </w:r>
      <w:r w:rsidRPr="00431A77" w:rsidR="00501096">
        <w:rPr>
          <w:rFonts w:hint="eastAsia"/>
          <w:b/>
          <w:bCs/>
        </w:rPr>
        <w:t>A_</w:t>
      </w:r>
      <w:r w:rsidRPr="00431A77" w:rsidR="006233E4">
        <w:rPr>
          <w:rFonts w:hint="eastAsia"/>
          <w:b/>
          <w:bCs/>
        </w:rPr>
        <w:t>内部監査計画書</w:t>
      </w:r>
      <w:r w:rsidRPr="00431A77" w:rsidR="00501096">
        <w:rPr>
          <w:rFonts w:hint="eastAsia"/>
          <w:b/>
          <w:bCs/>
        </w:rPr>
        <w:t>」</w:t>
      </w:r>
      <w:r w:rsidRPr="00431A77">
        <w:t>、</w:t>
      </w:r>
      <w:r w:rsidRPr="00431A77" w:rsidR="00C86E88">
        <w:rPr>
          <w:b/>
          <w:bCs/>
        </w:rPr>
        <w:t>「</w:t>
      </w:r>
      <w:r w:rsidRPr="00431A77" w:rsidR="00060D2B">
        <w:rPr>
          <w:b/>
          <w:bCs/>
        </w:rPr>
        <w:t>J0620</w:t>
      </w:r>
      <w:r w:rsidRPr="00431A77" w:rsidR="00C86E88">
        <w:rPr>
          <w:b/>
          <w:bCs/>
        </w:rPr>
        <w:t>B_</w:t>
      </w:r>
      <w:r w:rsidRPr="00431A77" w:rsidR="006233E4">
        <w:rPr>
          <w:rFonts w:hint="eastAsia"/>
          <w:b/>
          <w:bCs/>
        </w:rPr>
        <w:t>内部監査報告書</w:t>
      </w:r>
      <w:r w:rsidRPr="00431A77" w:rsidR="00C86E88">
        <w:rPr>
          <w:b/>
          <w:bCs/>
        </w:rPr>
        <w:t>」</w:t>
      </w:r>
      <w:r w:rsidRPr="00431A77">
        <w:t>、</w:t>
      </w:r>
      <w:r w:rsidRPr="00431A77" w:rsidR="00C86E88">
        <w:rPr>
          <w:b/>
          <w:bCs/>
        </w:rPr>
        <w:t>「</w:t>
      </w:r>
      <w:r w:rsidRPr="00431A77" w:rsidR="00060D2B">
        <w:rPr>
          <w:b/>
          <w:bCs/>
        </w:rPr>
        <w:t>J0620</w:t>
      </w:r>
      <w:r w:rsidRPr="00431A77" w:rsidR="00C86E88">
        <w:rPr>
          <w:b/>
          <w:bCs/>
        </w:rPr>
        <w:t>C_</w:t>
      </w:r>
      <w:r w:rsidRPr="00431A77" w:rsidR="00C701E0">
        <w:rPr>
          <w:rFonts w:hint="eastAsia"/>
          <w:b/>
          <w:bCs/>
        </w:rPr>
        <w:t>PMS</w:t>
      </w:r>
      <w:r w:rsidRPr="00431A77" w:rsidR="00C86E88">
        <w:rPr>
          <w:b/>
          <w:bCs/>
        </w:rPr>
        <w:t>内部監査チェックリスト（適合性監査）」</w:t>
      </w:r>
      <w:r w:rsidRPr="00431A77">
        <w:t>、</w:t>
      </w:r>
      <w:r w:rsidRPr="00431A77" w:rsidR="00C86E88">
        <w:rPr>
          <w:b/>
          <w:bCs/>
        </w:rPr>
        <w:t>「</w:t>
      </w:r>
      <w:r w:rsidRPr="00431A77" w:rsidR="00060D2B">
        <w:rPr>
          <w:b/>
          <w:bCs/>
        </w:rPr>
        <w:t>J0620</w:t>
      </w:r>
      <w:r w:rsidRPr="00431A77" w:rsidR="00C86E88">
        <w:rPr>
          <w:b/>
          <w:bCs/>
        </w:rPr>
        <w:t>D_</w:t>
      </w:r>
      <w:r w:rsidRPr="00431A77" w:rsidR="00C701E0">
        <w:rPr>
          <w:rFonts w:hint="eastAsia"/>
          <w:b/>
          <w:bCs/>
        </w:rPr>
        <w:t>PMS</w:t>
      </w:r>
      <w:r w:rsidRPr="00431A77" w:rsidR="00C86E88">
        <w:rPr>
          <w:b/>
          <w:bCs/>
        </w:rPr>
        <w:t>内部監査チェックリスト（運用状況）」</w:t>
      </w:r>
      <w:r w:rsidRPr="00431A77">
        <w:t>その他の監査実施記録を保管する。</w:t>
      </w:r>
    </w:p>
    <w:p w:rsidRPr="00431A77" w:rsidR="001366AA" w:rsidP="00577E85" w:rsidRDefault="001366AA" w14:paraId="30C84C37" w14:textId="77777777">
      <w:pPr>
        <w:jc w:val="left"/>
        <w:rPr>
          <w:b/>
        </w:rPr>
      </w:pPr>
    </w:p>
    <w:p w:rsidRPr="00431A77" w:rsidR="00AF44AB" w:rsidP="00577E85" w:rsidRDefault="00804952" w14:paraId="472F4AEC" w14:textId="1F77D5D2">
      <w:pPr>
        <w:pStyle w:val="2"/>
        <w:keepNext w:val="0"/>
        <w:numPr>
          <w:ilvl w:val="0"/>
          <w:numId w:val="0"/>
        </w:numPr>
        <w:ind w:left="210" w:leftChars="100"/>
        <w:jc w:val="left"/>
        <w:rPr>
          <w:rFonts w:ascii="ＭＳ 明朝" w:hAnsi="ＭＳ 明朝" w:eastAsia="ＭＳ 明朝"/>
          <w:b/>
          <w:sz w:val="21"/>
        </w:rPr>
      </w:pPr>
      <w:bookmarkStart w:name="_Hlk98177214" w:id="51"/>
      <w:bookmarkStart w:name="_Toc117816172" w:id="52"/>
      <w:r w:rsidRPr="00431A77">
        <w:rPr>
          <w:rFonts w:hint="eastAsia" w:ascii="ＭＳ 明朝" w:hAnsi="ＭＳ 明朝" w:eastAsia="ＭＳ 明朝"/>
          <w:b/>
          <w:bCs/>
          <w:sz w:val="21"/>
        </w:rPr>
        <w:t>J.6.3</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マネジメント</w:t>
      </w:r>
      <w:r w:rsidRPr="00431A77" w:rsidR="00AF44AB">
        <w:rPr>
          <w:rFonts w:hint="eastAsia" w:ascii="ＭＳ 明朝" w:hAnsi="ＭＳ 明朝" w:eastAsia="ＭＳ 明朝"/>
          <w:b/>
          <w:bCs/>
          <w:sz w:val="21"/>
        </w:rPr>
        <w:t>レビュー</w:t>
      </w:r>
      <w:bookmarkEnd w:id="51"/>
      <w:r w:rsidRPr="00431A77" w:rsidR="00AF44AB">
        <w:rPr>
          <w:rFonts w:hint="eastAsia" w:ascii="ＭＳ 明朝" w:hAnsi="ＭＳ 明朝" w:eastAsia="ＭＳ 明朝"/>
          <w:b/>
          <w:sz w:val="21"/>
        </w:rPr>
        <w:t>（</w:t>
      </w:r>
      <w:r w:rsidRPr="00431A77" w:rsidR="00AF44AB">
        <w:rPr>
          <w:rFonts w:ascii="ＭＳ 明朝" w:hAnsi="ＭＳ 明朝" w:eastAsia="ＭＳ 明朝"/>
          <w:b/>
          <w:sz w:val="21"/>
        </w:rPr>
        <w:t>JISQ15001 9.3、附属書A.3.7.3）</w:t>
      </w:r>
      <w:bookmarkEnd w:id="52"/>
    </w:p>
    <w:p w:rsidRPr="00431A77" w:rsidR="00AF44AB" w:rsidP="00D84F61" w:rsidRDefault="00AF44AB" w14:paraId="274EF12E" w14:textId="02EAC759">
      <w:pPr>
        <w:pStyle w:val="ab"/>
        <w:numPr>
          <w:ilvl w:val="0"/>
          <w:numId w:val="75"/>
        </w:numPr>
        <w:ind w:left="851" w:leftChars="0"/>
        <w:jc w:val="left"/>
      </w:pPr>
      <w:r w:rsidRPr="00431A77">
        <w:rPr>
          <w:rFonts w:hint="eastAsia"/>
        </w:rPr>
        <w:t>代表者は、</w:t>
      </w:r>
      <w:r w:rsidRPr="00431A77" w:rsidR="001C42DA">
        <w:rPr>
          <w:rFonts w:hint="eastAsia"/>
        </w:rPr>
        <w:t>当社</w:t>
      </w:r>
      <w:r w:rsidRPr="00431A77">
        <w:rPr>
          <w:rFonts w:hint="eastAsia"/>
        </w:rPr>
        <w:t>の個人情報保護マネジメントシステムが、引き続き、適切、妥当かつ有効であることを確実にするために、</w:t>
      </w:r>
      <w:r w:rsidRPr="00431A77" w:rsidR="005F4341">
        <w:rPr>
          <w:rFonts w:hint="eastAsia"/>
          <w:b/>
          <w:bCs/>
        </w:rPr>
        <w:t>毎年「J</w:t>
      </w:r>
      <w:r w:rsidRPr="00431A77" w:rsidR="00A97346">
        <w:rPr>
          <w:rFonts w:hint="eastAsia"/>
          <w:b/>
          <w:bCs/>
        </w:rPr>
        <w:t>0330</w:t>
      </w:r>
      <w:r w:rsidRPr="00431A77" w:rsidR="005F4341">
        <w:rPr>
          <w:rFonts w:hint="eastAsia"/>
          <w:b/>
          <w:bCs/>
        </w:rPr>
        <w:t>A_</w:t>
      </w:r>
      <w:r w:rsidRPr="00431A77" w:rsidR="003A21A8">
        <w:rPr>
          <w:rFonts w:hint="eastAsia"/>
          <w:b/>
          <w:bCs/>
        </w:rPr>
        <w:t>個人情報保護マネジメントシステム業務年間計画書</w:t>
      </w:r>
      <w:r w:rsidRPr="00431A77" w:rsidR="005F4341">
        <w:rPr>
          <w:rFonts w:hint="eastAsia"/>
          <w:b/>
          <w:bCs/>
        </w:rPr>
        <w:t>」</w:t>
      </w:r>
      <w:r w:rsidRPr="00431A77" w:rsidR="005F4341">
        <w:rPr>
          <w:rFonts w:hint="eastAsia"/>
        </w:rPr>
        <w:t>に定め</w:t>
      </w:r>
      <w:r w:rsidRPr="00431A77" w:rsidR="00012B6A">
        <w:rPr>
          <w:rFonts w:hint="eastAsia"/>
        </w:rPr>
        <w:t>、また、</w:t>
      </w:r>
      <w:r w:rsidRPr="00431A77">
        <w:rPr>
          <w:rFonts w:hint="eastAsia"/>
        </w:rPr>
        <w:t>必要に応じて適宜にマネジメントレビューを実施する。</w:t>
      </w:r>
    </w:p>
    <w:p w:rsidRPr="00431A77" w:rsidR="00AF44AB" w:rsidP="00D84F61" w:rsidRDefault="00AF44AB" w14:paraId="50F1CE58" w14:textId="4F6BA5DE">
      <w:pPr>
        <w:pStyle w:val="ab"/>
        <w:numPr>
          <w:ilvl w:val="0"/>
          <w:numId w:val="76"/>
        </w:numPr>
        <w:ind w:left="851" w:leftChars="0"/>
        <w:jc w:val="left"/>
      </w:pPr>
      <w:r w:rsidRPr="00431A77">
        <w:rPr>
          <w:rFonts w:hint="eastAsia"/>
        </w:rPr>
        <w:t>マネジメントレビューの実施にあたっては、次の事項を考慮する。</w:t>
      </w:r>
      <w:r w:rsidRPr="00431A77">
        <w:t xml:space="preserve"> </w:t>
      </w:r>
    </w:p>
    <w:p w:rsidRPr="00431A77" w:rsidR="00AF44AB" w:rsidP="00D84F61" w:rsidRDefault="00AF44AB" w14:paraId="6785F7A2" w14:textId="52A34A0C">
      <w:pPr>
        <w:pStyle w:val="ab"/>
        <w:numPr>
          <w:ilvl w:val="0"/>
          <w:numId w:val="77"/>
        </w:numPr>
        <w:ind w:left="1276" w:leftChars="0"/>
        <w:jc w:val="left"/>
      </w:pPr>
      <w:r w:rsidRPr="00431A77">
        <w:t xml:space="preserve">前回までのマネジメントレビューの結果を踏まえた見直しの状況 </w:t>
      </w:r>
    </w:p>
    <w:p w:rsidRPr="00431A77" w:rsidR="00AF44AB" w:rsidP="00D84F61" w:rsidRDefault="00AF44AB" w14:paraId="1979F0C0" w14:textId="77A6F165">
      <w:pPr>
        <w:pStyle w:val="ab"/>
        <w:numPr>
          <w:ilvl w:val="0"/>
          <w:numId w:val="77"/>
        </w:numPr>
        <w:ind w:left="1276" w:leftChars="0"/>
        <w:jc w:val="left"/>
      </w:pPr>
      <w:r w:rsidRPr="00431A77">
        <w:t xml:space="preserve">個人情報保護マネジメントシステムに関連する外部及び内部の問題点の変化 </w:t>
      </w:r>
    </w:p>
    <w:p w:rsidRPr="00431A77" w:rsidR="00AF44AB" w:rsidP="00D84F61" w:rsidRDefault="00AF44AB" w14:paraId="7615A2A1" w14:textId="3D0B64C6">
      <w:pPr>
        <w:pStyle w:val="ab"/>
        <w:numPr>
          <w:ilvl w:val="0"/>
          <w:numId w:val="77"/>
        </w:numPr>
        <w:ind w:left="1276" w:leftChars="0"/>
        <w:jc w:val="left"/>
      </w:pPr>
      <w:r w:rsidRPr="00431A77">
        <w:t xml:space="preserve">以下の状況を踏まえた、現在の個人情報保護マネジメントシステムの運用状況の評価 </w:t>
      </w:r>
    </w:p>
    <w:p w:rsidRPr="00431A77" w:rsidR="00AF44AB" w:rsidP="00D84F61" w:rsidRDefault="00AF44AB" w14:paraId="370CF320" w14:textId="474122C7">
      <w:pPr>
        <w:pStyle w:val="ab"/>
        <w:numPr>
          <w:ilvl w:val="0"/>
          <w:numId w:val="78"/>
        </w:numPr>
        <w:ind w:left="1560" w:leftChars="0"/>
        <w:jc w:val="left"/>
      </w:pPr>
      <w:r w:rsidRPr="00431A77">
        <w:t xml:space="preserve">不適合及び是正処置 </w:t>
      </w:r>
    </w:p>
    <w:p w:rsidRPr="00431A77" w:rsidR="00AF44AB" w:rsidP="00D84F61" w:rsidRDefault="00AF44AB" w14:paraId="06D7D730" w14:textId="6CCDE08B">
      <w:pPr>
        <w:pStyle w:val="ab"/>
        <w:numPr>
          <w:ilvl w:val="0"/>
          <w:numId w:val="78"/>
        </w:numPr>
        <w:ind w:left="1560" w:leftChars="0"/>
        <w:jc w:val="left"/>
      </w:pPr>
      <w:r w:rsidRPr="00431A77">
        <w:t xml:space="preserve">確認及び点検の結果 </w:t>
      </w:r>
    </w:p>
    <w:p w:rsidRPr="00431A77" w:rsidR="00AF44AB" w:rsidP="00D84F61" w:rsidRDefault="00AF44AB" w14:paraId="216707A2" w14:textId="6A49A263">
      <w:pPr>
        <w:pStyle w:val="ab"/>
        <w:numPr>
          <w:ilvl w:val="0"/>
          <w:numId w:val="78"/>
        </w:numPr>
        <w:ind w:left="1560" w:leftChars="0"/>
        <w:jc w:val="left"/>
      </w:pPr>
      <w:r w:rsidRPr="00431A77">
        <w:t xml:space="preserve">監査結果 </w:t>
      </w:r>
    </w:p>
    <w:p w:rsidRPr="00431A77" w:rsidR="00AF44AB" w:rsidP="00D84F61" w:rsidRDefault="00AF44AB" w14:paraId="089C985D" w14:textId="7D55A420">
      <w:pPr>
        <w:pStyle w:val="ab"/>
        <w:numPr>
          <w:ilvl w:val="0"/>
          <w:numId w:val="78"/>
        </w:numPr>
        <w:ind w:left="1560" w:leftChars="0"/>
        <w:jc w:val="left"/>
      </w:pPr>
      <w:r w:rsidRPr="00431A77">
        <w:t xml:space="preserve">個人情報保護目的の達成 </w:t>
      </w:r>
    </w:p>
    <w:p w:rsidRPr="00431A77" w:rsidR="00AF44AB" w:rsidP="00D84F61" w:rsidRDefault="00AF44AB" w14:paraId="7A8DD856" w14:textId="1F890B4D">
      <w:pPr>
        <w:pStyle w:val="ab"/>
        <w:numPr>
          <w:ilvl w:val="0"/>
          <w:numId w:val="77"/>
        </w:numPr>
        <w:ind w:left="1276" w:leftChars="0"/>
        <w:jc w:val="left"/>
      </w:pPr>
      <w:r w:rsidRPr="00431A77">
        <w:t xml:space="preserve">利害関係者からのフィードバック </w:t>
      </w:r>
    </w:p>
    <w:p w:rsidRPr="00431A77" w:rsidR="005B5217" w:rsidP="00D84F61" w:rsidRDefault="00AF44AB" w14:paraId="081ADEF0" w14:textId="77777777">
      <w:pPr>
        <w:pStyle w:val="ab"/>
        <w:numPr>
          <w:ilvl w:val="0"/>
          <w:numId w:val="77"/>
        </w:numPr>
        <w:ind w:left="1276" w:leftChars="0"/>
        <w:jc w:val="left"/>
      </w:pPr>
      <w:r w:rsidRPr="00431A77">
        <w:t xml:space="preserve">リスクアセスメントの結果及びリスク対応計画の状況 </w:t>
      </w:r>
    </w:p>
    <w:p w:rsidRPr="00431A77" w:rsidR="00AF44AB" w:rsidP="00D84F61" w:rsidRDefault="00482B58" w14:paraId="69DA83DF" w14:textId="6F3E64DB">
      <w:pPr>
        <w:pStyle w:val="ab"/>
        <w:numPr>
          <w:ilvl w:val="0"/>
          <w:numId w:val="77"/>
        </w:numPr>
        <w:ind w:left="1276" w:leftChars="0"/>
        <w:jc w:val="left"/>
      </w:pPr>
      <w:r w:rsidRPr="00431A77">
        <w:rPr>
          <w:rFonts w:hint="eastAsia"/>
        </w:rPr>
        <w:t>継続的改善の機会</w:t>
      </w:r>
      <w:r w:rsidRPr="00431A77" w:rsidR="00AF44AB">
        <w:t xml:space="preserve"> </w:t>
      </w:r>
    </w:p>
    <w:p w:rsidRPr="00431A77" w:rsidR="00AF44AB" w:rsidP="00D84F61" w:rsidRDefault="005B5217" w14:paraId="7F01DFE5" w14:textId="1208F29F">
      <w:pPr>
        <w:pStyle w:val="ab"/>
        <w:numPr>
          <w:ilvl w:val="0"/>
          <w:numId w:val="79"/>
        </w:numPr>
        <w:ind w:left="851" w:leftChars="0"/>
        <w:jc w:val="left"/>
      </w:pPr>
      <w:r w:rsidRPr="00431A77">
        <w:rPr>
          <w:rFonts w:hint="eastAsia"/>
        </w:rPr>
        <w:t>代表者は、</w:t>
      </w:r>
      <w:r w:rsidRPr="00431A77" w:rsidR="00AF44AB">
        <w:rPr>
          <w:rFonts w:hint="eastAsia"/>
        </w:rPr>
        <w:t>マネジメントレビューからのアウトプットに、継続的改善の機会及び個人情報保護マネジメントシステムのあらゆる変更の必要性に関する決定を含め</w:t>
      </w:r>
      <w:r w:rsidRPr="00431A77" w:rsidR="004C0609">
        <w:rPr>
          <w:rFonts w:hint="eastAsia"/>
        </w:rPr>
        <w:t>る。</w:t>
      </w:r>
      <w:r w:rsidRPr="00431A77" w:rsidR="00AF44AB">
        <w:t xml:space="preserve"> </w:t>
      </w:r>
    </w:p>
    <w:p w:rsidRPr="00431A77" w:rsidR="00AF44AB" w:rsidP="00D84F61" w:rsidRDefault="005B5217" w14:paraId="05F744E3" w14:textId="7381CEC0">
      <w:pPr>
        <w:pStyle w:val="ab"/>
        <w:numPr>
          <w:ilvl w:val="0"/>
          <w:numId w:val="79"/>
        </w:numPr>
        <w:ind w:left="851" w:leftChars="0"/>
        <w:jc w:val="left"/>
      </w:pPr>
      <w:r w:rsidRPr="00431A77">
        <w:rPr>
          <w:rFonts w:hint="eastAsia"/>
        </w:rPr>
        <w:t>代表者は、マネジメントレビューの結果を踏まえて、改善が必要だと考えているところがあるか</w:t>
      </w:r>
      <w:r w:rsidRPr="00431A77" w:rsidR="006749CF">
        <w:rPr>
          <w:rFonts w:hint="eastAsia"/>
        </w:rPr>
        <w:t>否かを検証し、必要に応じて対策を指示する。</w:t>
      </w:r>
    </w:p>
    <w:p w:rsidRPr="00431A77" w:rsidR="00AF44AB" w:rsidP="00D84F61" w:rsidRDefault="006749CF" w14:paraId="1C7FE983" w14:textId="6AA964A6">
      <w:pPr>
        <w:pStyle w:val="ab"/>
        <w:numPr>
          <w:ilvl w:val="0"/>
          <w:numId w:val="79"/>
        </w:numPr>
        <w:ind w:left="851" w:leftChars="0"/>
        <w:jc w:val="left"/>
      </w:pPr>
      <w:r w:rsidRPr="00431A77">
        <w:rPr>
          <w:rFonts w:hint="eastAsia"/>
        </w:rPr>
        <w:t>個人情報保護管理者</w:t>
      </w:r>
      <w:r w:rsidRPr="00431A77" w:rsidR="00AF44AB">
        <w:rPr>
          <w:rFonts w:hint="eastAsia"/>
        </w:rPr>
        <w:t>は、マネジメントレビューの結果</w:t>
      </w:r>
      <w:r w:rsidRPr="00431A77">
        <w:rPr>
          <w:rFonts w:hint="eastAsia"/>
        </w:rPr>
        <w:t>を</w:t>
      </w:r>
      <w:r w:rsidRPr="00431A77">
        <w:rPr>
          <w:rFonts w:hint="eastAsia"/>
          <w:b/>
          <w:bCs/>
        </w:rPr>
        <w:t>「</w:t>
      </w:r>
      <w:r w:rsidRPr="00431A77" w:rsidR="00D87FDE">
        <w:rPr>
          <w:rFonts w:hint="eastAsia"/>
          <w:b/>
          <w:bCs/>
        </w:rPr>
        <w:t>J0630</w:t>
      </w:r>
      <w:r w:rsidRPr="00431A77" w:rsidR="004C0609">
        <w:rPr>
          <w:rFonts w:hint="eastAsia"/>
          <w:b/>
          <w:bCs/>
        </w:rPr>
        <w:t>A_</w:t>
      </w:r>
      <w:r w:rsidRPr="00431A77">
        <w:rPr>
          <w:rFonts w:hint="eastAsia"/>
          <w:b/>
          <w:bCs/>
        </w:rPr>
        <w:t>マネジメントレビュー議事録</w:t>
      </w:r>
      <w:r w:rsidRPr="00431A77">
        <w:rPr>
          <w:b/>
          <w:bCs/>
        </w:rPr>
        <w:t>」</w:t>
      </w:r>
      <w:r w:rsidRPr="00431A77">
        <w:rPr>
          <w:rFonts w:hint="eastAsia"/>
        </w:rPr>
        <w:t>にまとめ</w:t>
      </w:r>
      <w:r w:rsidRPr="00431A77" w:rsidR="00AF44AB">
        <w:rPr>
          <w:rFonts w:hint="eastAsia"/>
        </w:rPr>
        <w:t>、文書化した情報を保持すること。</w:t>
      </w:r>
    </w:p>
    <w:p w:rsidRPr="00431A77" w:rsidR="00AF44AB" w:rsidP="00577E85" w:rsidRDefault="00AF44AB" w14:paraId="292FB3C3" w14:textId="77777777">
      <w:pPr>
        <w:jc w:val="left"/>
      </w:pPr>
    </w:p>
    <w:p w:rsidRPr="00431A77" w:rsidR="00804952" w:rsidP="00586B2F" w:rsidRDefault="00804952" w14:paraId="561CB63B" w14:textId="67EA4403">
      <w:pPr>
        <w:pStyle w:val="10"/>
        <w:keepNext w:val="0"/>
        <w:numPr>
          <w:ilvl w:val="0"/>
          <w:numId w:val="0"/>
        </w:numPr>
        <w:tabs>
          <w:tab w:val="left" w:pos="567"/>
        </w:tabs>
        <w:spacing w:after="0" w:afterLines="0"/>
        <w:ind w:left="113" w:hanging="113"/>
        <w:jc w:val="left"/>
        <w:rPr>
          <w:rFonts w:ascii="ＭＳ 明朝" w:hAnsi="ＭＳ 明朝" w:eastAsia="ＭＳ 明朝"/>
        </w:rPr>
      </w:pPr>
      <w:bookmarkStart w:name="_Toc117816173" w:id="53"/>
      <w:r w:rsidRPr="00431A77">
        <w:rPr>
          <w:rFonts w:hint="eastAsia" w:ascii="ＭＳ 明朝" w:hAnsi="ＭＳ 明朝" w:eastAsia="ＭＳ 明朝"/>
        </w:rPr>
        <w:t>J.7</w:t>
      </w:r>
      <w:r w:rsidRPr="00431A77">
        <w:rPr>
          <w:rFonts w:hint="eastAsia" w:ascii="ＭＳ 明朝" w:hAnsi="ＭＳ 明朝" w:eastAsia="ＭＳ 明朝"/>
        </w:rPr>
        <w:tab/>
      </w:r>
      <w:r w:rsidRPr="00431A77">
        <w:rPr>
          <w:rFonts w:hint="eastAsia" w:ascii="ＭＳ 明朝" w:hAnsi="ＭＳ 明朝" w:eastAsia="ＭＳ 明朝"/>
        </w:rPr>
        <w:t>改善</w:t>
      </w:r>
      <w:bookmarkEnd w:id="53"/>
    </w:p>
    <w:p w:rsidRPr="00431A77" w:rsidR="00804952" w:rsidP="00577E85" w:rsidRDefault="00804952" w14:paraId="2687D32C" w14:textId="4DBE1990">
      <w:pPr>
        <w:pStyle w:val="2"/>
        <w:keepNext w:val="0"/>
        <w:numPr>
          <w:ilvl w:val="0"/>
          <w:numId w:val="0"/>
        </w:numPr>
        <w:ind w:left="210" w:leftChars="100"/>
        <w:jc w:val="left"/>
        <w:rPr>
          <w:rFonts w:ascii="ＭＳ 明朝" w:hAnsi="ＭＳ 明朝" w:eastAsia="ＭＳ 明朝"/>
          <w:b/>
          <w:bCs/>
          <w:sz w:val="21"/>
        </w:rPr>
      </w:pPr>
      <w:bookmarkStart w:name="_Toc117816174" w:id="54"/>
      <w:r w:rsidRPr="00431A77">
        <w:rPr>
          <w:rFonts w:hint="eastAsia" w:ascii="ＭＳ 明朝" w:hAnsi="ＭＳ 明朝" w:eastAsia="ＭＳ 明朝"/>
          <w:b/>
          <w:bCs/>
          <w:sz w:val="21"/>
        </w:rPr>
        <w:t>J.7.1</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不適合及び是正処置</w:t>
      </w:r>
      <w:r w:rsidRPr="00431A77" w:rsidR="006749CF">
        <w:rPr>
          <w:rFonts w:hint="eastAsia" w:ascii="ＭＳ 明朝" w:hAnsi="ＭＳ 明朝" w:eastAsia="ＭＳ 明朝"/>
          <w:b/>
          <w:bCs/>
          <w:sz w:val="21"/>
        </w:rPr>
        <w:t>（</w:t>
      </w:r>
      <w:r w:rsidRPr="00431A77" w:rsidR="006749CF">
        <w:rPr>
          <w:rFonts w:ascii="ＭＳ 明朝" w:hAnsi="ＭＳ 明朝" w:eastAsia="ＭＳ 明朝"/>
          <w:b/>
          <w:bCs/>
          <w:sz w:val="21"/>
        </w:rPr>
        <w:t>JISQ15001 10.1、附属書A.3.8）</w:t>
      </w:r>
      <w:bookmarkEnd w:id="54"/>
    </w:p>
    <w:p w:rsidRPr="00431A77" w:rsidR="006749CF" w:rsidP="00D84F61" w:rsidRDefault="00E94703" w14:paraId="735D605E" w14:textId="603C33A8">
      <w:pPr>
        <w:pStyle w:val="ab"/>
        <w:numPr>
          <w:ilvl w:val="0"/>
          <w:numId w:val="80"/>
        </w:numPr>
        <w:ind w:left="851" w:leftChars="0"/>
        <w:jc w:val="left"/>
      </w:pPr>
      <w:r w:rsidRPr="00431A77">
        <w:rPr>
          <w:rFonts w:hint="eastAsia"/>
        </w:rPr>
        <w:t>個人情報保護管理者</w:t>
      </w:r>
      <w:r w:rsidRPr="00431A77" w:rsidR="006749CF">
        <w:rPr>
          <w:rFonts w:hint="eastAsia"/>
        </w:rPr>
        <w:t>は、</w:t>
      </w:r>
      <w:r w:rsidRPr="00431A77">
        <w:rPr>
          <w:rFonts w:hint="eastAsia"/>
        </w:rPr>
        <w:t>外部機関による審査、緊急事態の発生、リスクアセスメント、苦情・相談、運用の確認、監査等で発見し</w:t>
      </w:r>
      <w:r w:rsidRPr="00431A77" w:rsidR="001023B5">
        <w:rPr>
          <w:rFonts w:hint="eastAsia"/>
        </w:rPr>
        <w:t>た</w:t>
      </w:r>
      <w:r w:rsidRPr="00431A77">
        <w:rPr>
          <w:rFonts w:hint="eastAsia"/>
        </w:rPr>
        <w:t>不適合に対して、</w:t>
      </w:r>
      <w:r w:rsidRPr="00431A77" w:rsidR="006749CF">
        <w:rPr>
          <w:rFonts w:hint="eastAsia"/>
        </w:rPr>
        <w:t>次の事項を含めて、是正処置を実施する</w:t>
      </w:r>
      <w:r w:rsidRPr="00431A77">
        <w:rPr>
          <w:rFonts w:hint="eastAsia"/>
        </w:rPr>
        <w:t>。</w:t>
      </w:r>
      <w:r w:rsidRPr="00431A77" w:rsidR="006749CF">
        <w:t xml:space="preserve"> </w:t>
      </w:r>
    </w:p>
    <w:p w:rsidRPr="00431A77" w:rsidR="006749CF" w:rsidP="00D84F61" w:rsidRDefault="006749CF" w14:paraId="6046EE2F" w14:textId="7D1C85F6">
      <w:pPr>
        <w:pStyle w:val="ab"/>
        <w:numPr>
          <w:ilvl w:val="0"/>
          <w:numId w:val="81"/>
        </w:numPr>
        <w:ind w:left="1276" w:leftChars="0"/>
        <w:jc w:val="left"/>
      </w:pPr>
      <w:r w:rsidRPr="00431A77">
        <w:t>その不適合に対処し、該当する場合には、必ず、次の事項を行う</w:t>
      </w:r>
    </w:p>
    <w:p w:rsidRPr="00431A77" w:rsidR="006749CF" w:rsidP="00D84F61" w:rsidRDefault="008C3EBD" w14:paraId="1C2C5A9E" w14:textId="0B5F44A0">
      <w:pPr>
        <w:pStyle w:val="ab"/>
        <w:numPr>
          <w:ilvl w:val="0"/>
          <w:numId w:val="82"/>
        </w:numPr>
        <w:ind w:left="1701" w:leftChars="0"/>
        <w:jc w:val="left"/>
      </w:pPr>
      <w:r w:rsidRPr="00431A77">
        <w:t>そ</w:t>
      </w:r>
      <w:r w:rsidRPr="00431A77" w:rsidR="006749CF">
        <w:t>の不適合を管理し、修正するための処置をとる</w:t>
      </w:r>
    </w:p>
    <w:p w:rsidRPr="00431A77" w:rsidR="006749CF" w:rsidP="00D84F61" w:rsidRDefault="006749CF" w14:paraId="6C9D1532" w14:textId="300DB7FE">
      <w:pPr>
        <w:pStyle w:val="ab"/>
        <w:numPr>
          <w:ilvl w:val="0"/>
          <w:numId w:val="82"/>
        </w:numPr>
        <w:ind w:left="1701" w:leftChars="0"/>
        <w:jc w:val="left"/>
      </w:pPr>
      <w:r w:rsidRPr="00431A77">
        <w:t xml:space="preserve">その不適合によって起こった結果に対処する </w:t>
      </w:r>
    </w:p>
    <w:p w:rsidRPr="00431A77" w:rsidR="006749CF" w:rsidP="00D84F61" w:rsidRDefault="006749CF" w14:paraId="61430909" w14:textId="578412C7">
      <w:pPr>
        <w:pStyle w:val="ab"/>
        <w:numPr>
          <w:ilvl w:val="0"/>
          <w:numId w:val="81"/>
        </w:numPr>
        <w:ind w:left="1276" w:leftChars="0"/>
        <w:jc w:val="left"/>
      </w:pPr>
      <w:r w:rsidRPr="00431A77">
        <w:t xml:space="preserve">次の事項によって、その不適合の原因を除去するための処置を検討する </w:t>
      </w:r>
    </w:p>
    <w:p w:rsidRPr="00431A77" w:rsidR="006749CF" w:rsidP="00D84F61" w:rsidRDefault="006749CF" w14:paraId="63BE916F" w14:textId="13803AEA">
      <w:pPr>
        <w:pStyle w:val="ab"/>
        <w:numPr>
          <w:ilvl w:val="0"/>
          <w:numId w:val="83"/>
        </w:numPr>
        <w:ind w:left="1701" w:leftChars="0"/>
        <w:jc w:val="left"/>
      </w:pPr>
      <w:r w:rsidRPr="00431A77">
        <w:t xml:space="preserve">その不適合を調査及び分析する </w:t>
      </w:r>
    </w:p>
    <w:p w:rsidRPr="00431A77" w:rsidR="006749CF" w:rsidP="00D84F61" w:rsidRDefault="006749CF" w14:paraId="20DE3022" w14:textId="1AE340E0">
      <w:pPr>
        <w:pStyle w:val="ab"/>
        <w:numPr>
          <w:ilvl w:val="0"/>
          <w:numId w:val="83"/>
        </w:numPr>
        <w:ind w:left="1701" w:leftChars="0"/>
        <w:jc w:val="left"/>
      </w:pPr>
      <w:r w:rsidRPr="00431A77">
        <w:t xml:space="preserve">その不適合の原因を特定する </w:t>
      </w:r>
    </w:p>
    <w:p w:rsidRPr="00431A77" w:rsidR="006749CF" w:rsidP="00D84F61" w:rsidRDefault="006749CF" w14:paraId="06E955E8" w14:textId="7492F313">
      <w:pPr>
        <w:pStyle w:val="ab"/>
        <w:numPr>
          <w:ilvl w:val="0"/>
          <w:numId w:val="83"/>
        </w:numPr>
        <w:ind w:left="1701" w:leftChars="0"/>
        <w:jc w:val="left"/>
      </w:pPr>
      <w:r w:rsidRPr="00431A77">
        <w:t xml:space="preserve">類似の不適合の有無、又はそれが発生する可能性を検討する </w:t>
      </w:r>
    </w:p>
    <w:p w:rsidRPr="00431A77" w:rsidR="006749CF" w:rsidP="00D84F61" w:rsidRDefault="006749CF" w14:paraId="409158AF" w14:textId="4D821094">
      <w:pPr>
        <w:pStyle w:val="ab"/>
        <w:numPr>
          <w:ilvl w:val="0"/>
          <w:numId w:val="81"/>
        </w:numPr>
        <w:ind w:left="1276" w:leftChars="0"/>
        <w:jc w:val="left"/>
      </w:pPr>
      <w:r w:rsidRPr="00431A77">
        <w:t xml:space="preserve">是正処置を計画し、計画された処置を実施する </w:t>
      </w:r>
      <w:r w:rsidRPr="00431A77" w:rsidR="008A02AA">
        <w:br/>
      </w:r>
      <w:r w:rsidRPr="00431A77" w:rsidR="008A02AA">
        <w:rPr>
          <w:rFonts w:hint="eastAsia"/>
        </w:rPr>
        <w:t>是正処置の立案にあたっては、発見した不適合が他の所でも発生しないようにするための措置を検討する。</w:t>
      </w:r>
    </w:p>
    <w:p w:rsidRPr="00431A77" w:rsidR="006749CF" w:rsidP="00D84F61" w:rsidRDefault="006749CF" w14:paraId="2303FC48" w14:textId="006871F2">
      <w:pPr>
        <w:pStyle w:val="ab"/>
        <w:numPr>
          <w:ilvl w:val="0"/>
          <w:numId w:val="81"/>
        </w:numPr>
        <w:ind w:left="1276" w:leftChars="0"/>
        <w:jc w:val="left"/>
      </w:pPr>
      <w:r w:rsidRPr="00431A77">
        <w:t xml:space="preserve">実施された全ての是正処置の有効性を調査、分析及び評価する </w:t>
      </w:r>
    </w:p>
    <w:p w:rsidRPr="00431A77" w:rsidR="006749CF" w:rsidP="00D84F61" w:rsidRDefault="006749CF" w14:paraId="62F5372F" w14:textId="7F5D4F50">
      <w:pPr>
        <w:pStyle w:val="ab"/>
        <w:numPr>
          <w:ilvl w:val="0"/>
          <w:numId w:val="81"/>
        </w:numPr>
        <w:ind w:left="1276" w:leftChars="0"/>
        <w:jc w:val="left"/>
      </w:pPr>
      <w:r w:rsidRPr="00431A77">
        <w:t xml:space="preserve">必要な場合には、個人情報保護マネジメントシステムの改善を行う  </w:t>
      </w:r>
    </w:p>
    <w:p w:rsidR="008C3EBD" w:rsidP="006259F4" w:rsidRDefault="006749CF" w14:paraId="2B595062" w14:textId="01BAF422">
      <w:pPr>
        <w:pStyle w:val="ab"/>
        <w:numPr>
          <w:ilvl w:val="0"/>
          <w:numId w:val="80"/>
        </w:numPr>
        <w:ind w:left="851" w:leftChars="0"/>
        <w:jc w:val="left"/>
      </w:pPr>
      <w:r w:rsidRPr="00431A77">
        <w:t>a)～e)の</w:t>
      </w:r>
      <w:r w:rsidRPr="00431A77" w:rsidR="008C3EBD">
        <w:t>各局面の</w:t>
      </w:r>
      <w:r w:rsidRPr="00431A77">
        <w:t>実施結果について、</w:t>
      </w:r>
      <w:r w:rsidRPr="00431A77" w:rsidR="008C3EBD">
        <w:rPr>
          <w:b/>
        </w:rPr>
        <w:t>「</w:t>
      </w:r>
      <w:r w:rsidRPr="00431A77" w:rsidR="00D87FDE">
        <w:rPr>
          <w:rFonts w:hint="eastAsia"/>
          <w:b/>
        </w:rPr>
        <w:t>J0710</w:t>
      </w:r>
      <w:r w:rsidRPr="00431A77" w:rsidR="004C0609">
        <w:rPr>
          <w:rFonts w:hint="eastAsia"/>
          <w:b/>
        </w:rPr>
        <w:t>A_</w:t>
      </w:r>
      <w:r w:rsidRPr="00431A77" w:rsidR="00756E86">
        <w:rPr>
          <w:b/>
        </w:rPr>
        <w:t>是正処置計画･報告書</w:t>
      </w:r>
      <w:r w:rsidRPr="00431A77" w:rsidR="008C3EBD">
        <w:rPr>
          <w:b/>
        </w:rPr>
        <w:t>」</w:t>
      </w:r>
      <w:r w:rsidRPr="00431A77" w:rsidR="008C3EBD">
        <w:t>に記録するとともに</w:t>
      </w:r>
      <w:r w:rsidRPr="00431A77">
        <w:t>、原則として、</w:t>
      </w:r>
      <w:r w:rsidRPr="00847338" w:rsidR="006259F4">
        <w:t>個人情報保護責任者</w:t>
      </w:r>
      <w:r w:rsidRPr="00431A77" w:rsidR="008C3EBD">
        <w:t>の</w:t>
      </w:r>
      <w:r w:rsidRPr="00431A77">
        <w:t>承認</w:t>
      </w:r>
      <w:r w:rsidRPr="00431A77" w:rsidR="008C3EBD">
        <w:t>を得る。</w:t>
      </w:r>
      <w:r w:rsidRPr="00431A77" w:rsidR="007132F5">
        <w:br/>
      </w:r>
      <w:r w:rsidRPr="00431A77" w:rsidR="007132F5">
        <w:rPr>
          <w:rFonts w:hint="eastAsia"/>
        </w:rPr>
        <w:t>なお、外部の組織から是正処置に利用する様式を指定された場合は、その様式を利用する。</w:t>
      </w:r>
    </w:p>
    <w:p w:rsidRPr="00431A77" w:rsidR="006259F4" w:rsidP="006259F4" w:rsidRDefault="006259F4" w14:paraId="7C347F1C" w14:textId="77777777">
      <w:pPr>
        <w:pStyle w:val="ab"/>
        <w:ind w:left="851" w:leftChars="0"/>
        <w:jc w:val="left"/>
      </w:pPr>
    </w:p>
    <w:p w:rsidRPr="00431A77" w:rsidR="00804952" w:rsidP="00577E85" w:rsidRDefault="00804952" w14:paraId="43BCFB60" w14:textId="77777777">
      <w:pPr>
        <w:pStyle w:val="2"/>
        <w:keepNext w:val="0"/>
        <w:numPr>
          <w:ilvl w:val="0"/>
          <w:numId w:val="0"/>
        </w:numPr>
        <w:ind w:left="210" w:leftChars="100"/>
        <w:jc w:val="left"/>
        <w:rPr>
          <w:rFonts w:ascii="ＭＳ 明朝" w:hAnsi="ＭＳ 明朝" w:eastAsia="ＭＳ 明朝"/>
          <w:b/>
          <w:bCs/>
          <w:sz w:val="21"/>
        </w:rPr>
      </w:pPr>
      <w:bookmarkStart w:name="_Toc117816175" w:id="55"/>
      <w:r w:rsidRPr="00431A77">
        <w:rPr>
          <w:rFonts w:hint="eastAsia" w:ascii="ＭＳ 明朝" w:hAnsi="ＭＳ 明朝" w:eastAsia="ＭＳ 明朝"/>
          <w:b/>
          <w:bCs/>
          <w:sz w:val="21"/>
        </w:rPr>
        <w:t>J.7.2</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継続的改善</w:t>
      </w:r>
      <w:bookmarkEnd w:id="55"/>
    </w:p>
    <w:p w:rsidRPr="00431A77" w:rsidR="008A02AA" w:rsidP="00D84F61" w:rsidRDefault="008A02AA" w14:paraId="11C2DDFB" w14:textId="6D91B5CF">
      <w:pPr>
        <w:pStyle w:val="ab"/>
        <w:numPr>
          <w:ilvl w:val="0"/>
          <w:numId w:val="84"/>
        </w:numPr>
        <w:ind w:left="851" w:leftChars="0"/>
        <w:jc w:val="left"/>
      </w:pPr>
      <w:r w:rsidRPr="00431A77">
        <w:rPr>
          <w:rFonts w:hint="eastAsia"/>
        </w:rPr>
        <w:t>当社は、マネジメントレビューの結果などに基づき、個人情報保護マネジメントシステムの適切性、妥当性及び有効性を継続的に改善していく</w:t>
      </w:r>
      <w:r w:rsidRPr="00431A77" w:rsidR="00586B2F">
        <w:rPr>
          <w:rFonts w:hint="eastAsia"/>
        </w:rPr>
        <w:t>ものとする</w:t>
      </w:r>
      <w:r w:rsidRPr="00431A77">
        <w:rPr>
          <w:rFonts w:hint="eastAsia"/>
        </w:rPr>
        <w:t>。</w:t>
      </w:r>
    </w:p>
    <w:p w:rsidRPr="00431A77" w:rsidR="008A02AA" w:rsidP="001808EA" w:rsidRDefault="008A02AA" w14:paraId="75F441B9" w14:textId="77777777">
      <w:pPr>
        <w:tabs>
          <w:tab w:val="left" w:pos="709"/>
        </w:tabs>
        <w:jc w:val="left"/>
      </w:pPr>
    </w:p>
    <w:p w:rsidRPr="00431A77" w:rsidR="00804952" w:rsidP="001808EA" w:rsidRDefault="00804952" w14:paraId="44047B26" w14:textId="77777777">
      <w:pPr>
        <w:pStyle w:val="10"/>
        <w:keepNext w:val="0"/>
        <w:numPr>
          <w:ilvl w:val="0"/>
          <w:numId w:val="0"/>
        </w:numPr>
        <w:tabs>
          <w:tab w:val="left" w:pos="567"/>
        </w:tabs>
        <w:spacing w:after="0" w:afterLines="0"/>
        <w:ind w:left="113" w:hanging="113"/>
        <w:jc w:val="left"/>
        <w:rPr>
          <w:rFonts w:ascii="ＭＳ 明朝" w:hAnsi="ＭＳ 明朝" w:eastAsia="ＭＳ 明朝"/>
        </w:rPr>
      </w:pPr>
      <w:bookmarkStart w:name="_Toc117816176" w:id="56"/>
      <w:r w:rsidRPr="00431A77">
        <w:rPr>
          <w:rFonts w:hint="eastAsia" w:ascii="ＭＳ 明朝" w:hAnsi="ＭＳ 明朝" w:eastAsia="ＭＳ 明朝"/>
        </w:rPr>
        <w:t>J.8</w:t>
      </w:r>
      <w:r w:rsidRPr="00431A77">
        <w:rPr>
          <w:rFonts w:hint="eastAsia" w:ascii="ＭＳ 明朝" w:hAnsi="ＭＳ 明朝" w:eastAsia="ＭＳ 明朝"/>
        </w:rPr>
        <w:tab/>
      </w:r>
      <w:r w:rsidRPr="00431A77">
        <w:rPr>
          <w:rFonts w:hint="eastAsia" w:ascii="ＭＳ 明朝" w:hAnsi="ＭＳ 明朝" w:eastAsia="ＭＳ 明朝"/>
        </w:rPr>
        <w:t>取得、利用及び提供に関する原則</w:t>
      </w:r>
      <w:bookmarkEnd w:id="56"/>
    </w:p>
    <w:p w:rsidRPr="00431A77" w:rsidR="00804952" w:rsidP="00577E85" w:rsidRDefault="00804952" w14:paraId="7AF54282" w14:textId="46E2D9EC">
      <w:pPr>
        <w:pStyle w:val="2"/>
        <w:keepNext w:val="0"/>
        <w:numPr>
          <w:ilvl w:val="0"/>
          <w:numId w:val="0"/>
        </w:numPr>
        <w:ind w:left="210" w:leftChars="100"/>
        <w:jc w:val="left"/>
        <w:rPr>
          <w:rFonts w:ascii="ＭＳ 明朝" w:hAnsi="ＭＳ 明朝" w:eastAsia="ＭＳ 明朝"/>
          <w:b/>
          <w:bCs/>
          <w:sz w:val="21"/>
        </w:rPr>
      </w:pPr>
      <w:bookmarkStart w:name="_Toc117816177" w:id="57"/>
      <w:r w:rsidRPr="00431A77">
        <w:rPr>
          <w:rFonts w:hint="eastAsia" w:ascii="ＭＳ 明朝" w:hAnsi="ＭＳ 明朝" w:eastAsia="ＭＳ 明朝"/>
          <w:b/>
          <w:bCs/>
          <w:sz w:val="21"/>
        </w:rPr>
        <w:t>J.8.1</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利用目的の特定</w:t>
      </w:r>
      <w:r w:rsidRPr="00431A77" w:rsidR="00FA0F20">
        <w:rPr>
          <w:rFonts w:hint="eastAsia" w:ascii="ＭＳ 明朝" w:hAnsi="ＭＳ 明朝" w:eastAsia="ＭＳ 明朝"/>
          <w:b/>
          <w:bCs/>
          <w:sz w:val="21"/>
        </w:rPr>
        <w:t>（JISQ15001附属書A.3.4.2.1）</w:t>
      </w:r>
      <w:bookmarkEnd w:id="57"/>
    </w:p>
    <w:p w:rsidRPr="00431A77" w:rsidR="004A0C9C" w:rsidP="00D84F61" w:rsidRDefault="004A0C9C" w14:paraId="2EB2E4B8" w14:textId="24F2F490">
      <w:pPr>
        <w:pStyle w:val="1"/>
        <w:numPr>
          <w:ilvl w:val="0"/>
          <w:numId w:val="85"/>
        </w:numPr>
        <w:ind w:left="851" w:hanging="392"/>
        <w:jc w:val="left"/>
        <w:rPr>
          <w:rFonts w:ascii="ＭＳ 明朝" w:hAnsi="ＭＳ 明朝" w:cs="Times New Roman"/>
        </w:rPr>
      </w:pPr>
      <w:r w:rsidRPr="00431A77">
        <w:rPr>
          <w:rFonts w:hint="eastAsia" w:ascii="ＭＳ 明朝" w:hAnsi="ＭＳ 明朝"/>
        </w:rPr>
        <w:t>個人情報を取り扱うに当たっては、その利用目的をできる限り特定し、その目的の達成に必要な範囲内において行</w:t>
      </w:r>
      <w:r w:rsidRPr="00431A77" w:rsidR="00C50A7E">
        <w:rPr>
          <w:rFonts w:hint="eastAsia" w:ascii="ＭＳ 明朝" w:hAnsi="ＭＳ 明朝"/>
        </w:rPr>
        <w:t>う</w:t>
      </w:r>
      <w:r w:rsidRPr="00431A77">
        <w:rPr>
          <w:rFonts w:hint="eastAsia" w:ascii="ＭＳ 明朝" w:hAnsi="ＭＳ 明朝"/>
        </w:rPr>
        <w:t>。</w:t>
      </w:r>
    </w:p>
    <w:p w:rsidRPr="00431A77" w:rsidR="00C50A7E" w:rsidP="00D84F61" w:rsidRDefault="00C50A7E" w14:paraId="23E60283" w14:textId="5D2EF1BE">
      <w:pPr>
        <w:pStyle w:val="1"/>
        <w:numPr>
          <w:ilvl w:val="0"/>
          <w:numId w:val="85"/>
        </w:numPr>
        <w:ind w:left="851" w:hanging="392"/>
        <w:jc w:val="left"/>
        <w:rPr>
          <w:rFonts w:ascii="ＭＳ 明朝" w:hAnsi="ＭＳ 明朝" w:cs="Times New Roman"/>
        </w:rPr>
      </w:pPr>
      <w:r w:rsidRPr="00431A77">
        <w:rPr>
          <w:rFonts w:hint="eastAsia" w:ascii="ＭＳ 明朝" w:hAnsi="ＭＳ 明朝" w:cs="Times New Roman"/>
        </w:rPr>
        <w:t>利用目的等の特定に当たっては、取得した情報及びデータの紐づけにより確認された情報の利用及び提供によって本人の受ける影響を予測できるように、利用及び提供の範囲を可能な限り具体的に明らかにするよう</w:t>
      </w:r>
      <w:r w:rsidRPr="00431A77" w:rsidR="00F3648E">
        <w:rPr>
          <w:rFonts w:hint="eastAsia" w:ascii="ＭＳ 明朝" w:hAnsi="ＭＳ 明朝" w:cs="Times New Roman"/>
        </w:rPr>
        <w:t>、本人に通知するか容易に参照できるように公表するなどの対策を行う。</w:t>
      </w:r>
    </w:p>
    <w:p w:rsidRPr="00431A77" w:rsidR="00C50A7E" w:rsidP="00D84F61" w:rsidRDefault="00C50A7E" w14:paraId="063973F2" w14:textId="12DB9BDB">
      <w:pPr>
        <w:pStyle w:val="1"/>
        <w:numPr>
          <w:ilvl w:val="0"/>
          <w:numId w:val="85"/>
        </w:numPr>
        <w:ind w:left="851" w:hanging="392"/>
        <w:jc w:val="left"/>
        <w:rPr>
          <w:rFonts w:ascii="ＭＳ 明朝" w:hAnsi="ＭＳ 明朝" w:cs="Times New Roman"/>
        </w:rPr>
      </w:pPr>
      <w:r w:rsidRPr="00431A77">
        <w:rPr>
          <w:rFonts w:hint="eastAsia" w:ascii="ＭＳ 明朝" w:hAnsi="ＭＳ 明朝" w:cs="Times New Roman"/>
        </w:rPr>
        <w:t>当社は、個人情報の</w:t>
      </w:r>
      <w:r w:rsidRPr="00431A77">
        <w:rPr>
          <w:rFonts w:ascii="ＭＳ 明朝" w:hAnsi="ＭＳ 明朝"/>
        </w:rPr>
        <w:t>公序良俗に反</w:t>
      </w:r>
      <w:r w:rsidRPr="00431A77">
        <w:rPr>
          <w:rFonts w:hint="eastAsia" w:ascii="ＭＳ 明朝" w:hAnsi="ＭＳ 明朝"/>
        </w:rPr>
        <w:t>する利用は行わない。</w:t>
      </w:r>
    </w:p>
    <w:p w:rsidRPr="00431A77" w:rsidR="004A0C9C" w:rsidP="00D84F61" w:rsidRDefault="004A0C9C" w14:paraId="1B4E6665" w14:textId="77777777">
      <w:pPr>
        <w:pStyle w:val="1"/>
        <w:numPr>
          <w:ilvl w:val="0"/>
          <w:numId w:val="85"/>
        </w:numPr>
        <w:ind w:left="851" w:hanging="392"/>
        <w:jc w:val="left"/>
        <w:rPr>
          <w:rFonts w:ascii="ＭＳ 明朝" w:hAnsi="ＭＳ 明朝"/>
        </w:rPr>
      </w:pPr>
      <w:r w:rsidRPr="00431A77">
        <w:rPr>
          <w:rFonts w:hint="eastAsia" w:ascii="ＭＳ 明朝" w:hAnsi="ＭＳ 明朝"/>
        </w:rPr>
        <w:t>利用目的等の特定手順</w:t>
      </w:r>
    </w:p>
    <w:p w:rsidRPr="00431A77" w:rsidR="004A0C9C" w:rsidP="00577E85" w:rsidRDefault="004A0C9C" w14:paraId="29BAE79E" w14:textId="7CBB271E">
      <w:pPr>
        <w:pStyle w:val="11"/>
        <w:tabs>
          <w:tab w:val="num" w:pos="1134"/>
        </w:tabs>
        <w:ind w:left="1134" w:hanging="255"/>
        <w:jc w:val="left"/>
        <w:rPr>
          <w:rFonts w:ascii="ＭＳ 明朝" w:hAnsi="ＭＳ 明朝"/>
        </w:rPr>
      </w:pPr>
      <w:r w:rsidRPr="00431A77">
        <w:rPr>
          <w:rFonts w:hint="eastAsia" w:ascii="ＭＳ 明朝" w:hAnsi="ＭＳ 明朝"/>
        </w:rPr>
        <w:t>既存の個人情報は、個人情報の特定時に</w:t>
      </w:r>
      <w:r w:rsidRPr="00431A77" w:rsidR="00AE6D31">
        <w:rPr>
          <w:rFonts w:hint="eastAsia" w:ascii="ＭＳ 明朝" w:hAnsi="ＭＳ 明朝"/>
          <w:b/>
        </w:rPr>
        <w:t>「</w:t>
      </w:r>
      <w:r w:rsidRPr="00431A77" w:rsidR="00060D2B">
        <w:rPr>
          <w:rFonts w:hint="eastAsia" w:ascii="ＭＳ 明朝" w:hAnsi="ＭＳ 明朝"/>
          <w:b/>
        </w:rPr>
        <w:t>J0311</w:t>
      </w:r>
      <w:r w:rsidRPr="00431A77" w:rsidR="00AE6D31">
        <w:rPr>
          <w:rFonts w:hint="eastAsia" w:ascii="ＭＳ 明朝" w:hAnsi="ＭＳ 明朝"/>
          <w:b/>
        </w:rPr>
        <w:t>B_個人情報管理台帳」</w:t>
      </w:r>
      <w:r w:rsidRPr="00431A77">
        <w:rPr>
          <w:rFonts w:hint="eastAsia" w:ascii="ＭＳ 明朝" w:hAnsi="ＭＳ 明朝"/>
        </w:rPr>
        <w:t>に利用目的を明記し、個人情報保護管理者の承認を得る。</w:t>
      </w:r>
    </w:p>
    <w:p w:rsidRPr="00431A77" w:rsidR="004A0C9C" w:rsidP="00577E85" w:rsidRDefault="004A0C9C" w14:paraId="02545159" w14:textId="081003C1">
      <w:pPr>
        <w:pStyle w:val="11"/>
        <w:tabs>
          <w:tab w:val="num" w:pos="1134"/>
        </w:tabs>
        <w:ind w:left="1134" w:hanging="255"/>
        <w:jc w:val="left"/>
        <w:rPr>
          <w:rFonts w:ascii="ＭＳ 明朝" w:hAnsi="ＭＳ 明朝"/>
        </w:rPr>
      </w:pPr>
      <w:r w:rsidRPr="00431A77">
        <w:rPr>
          <w:rFonts w:hint="eastAsia" w:ascii="ＭＳ 明朝" w:hAnsi="ＭＳ 明朝"/>
        </w:rPr>
        <w:t>新種の個人情報は、</w:t>
      </w:r>
      <w:r w:rsidRPr="00431A77" w:rsidR="000E7287">
        <w:rPr>
          <w:rFonts w:hint="eastAsia" w:ascii="ＭＳ 明朝" w:hAnsi="ＭＳ 明朝"/>
          <w:b/>
        </w:rPr>
        <w:t>「</w:t>
      </w:r>
      <w:r w:rsidRPr="00431A77" w:rsidR="00060D2B">
        <w:rPr>
          <w:rFonts w:hint="eastAsia" w:ascii="ＭＳ 明朝" w:hAnsi="ＭＳ 明朝"/>
          <w:b/>
        </w:rPr>
        <w:t>J0311</w:t>
      </w:r>
      <w:r w:rsidRPr="00431A77" w:rsidR="000E7287">
        <w:rPr>
          <w:rFonts w:hint="eastAsia" w:ascii="ＭＳ 明朝" w:hAnsi="ＭＳ 明朝"/>
          <w:b/>
        </w:rPr>
        <w:t>A_個人情報取得申請書」</w:t>
      </w:r>
      <w:r w:rsidRPr="00431A77">
        <w:rPr>
          <w:rFonts w:hint="eastAsia" w:ascii="ＭＳ 明朝" w:hAnsi="ＭＳ 明朝"/>
        </w:rPr>
        <w:t>に利用目的を明記し、個人情報保護管理者の承認を得た後、</w:t>
      </w:r>
      <w:r w:rsidRPr="00431A77" w:rsidR="00AE6D31">
        <w:rPr>
          <w:rFonts w:hint="eastAsia" w:ascii="ＭＳ 明朝" w:hAnsi="ＭＳ 明朝"/>
          <w:b/>
        </w:rPr>
        <w:t>「</w:t>
      </w:r>
      <w:r w:rsidRPr="00431A77" w:rsidR="00060D2B">
        <w:rPr>
          <w:rFonts w:hint="eastAsia" w:ascii="ＭＳ 明朝" w:hAnsi="ＭＳ 明朝"/>
          <w:b/>
        </w:rPr>
        <w:t>J0311</w:t>
      </w:r>
      <w:r w:rsidRPr="00431A77" w:rsidR="00AE6D31">
        <w:rPr>
          <w:rFonts w:hint="eastAsia" w:ascii="ＭＳ 明朝" w:hAnsi="ＭＳ 明朝"/>
          <w:b/>
        </w:rPr>
        <w:t>B_個人情報管理台帳」</w:t>
      </w:r>
      <w:r w:rsidRPr="00431A77">
        <w:rPr>
          <w:rFonts w:hint="eastAsia" w:ascii="ＭＳ 明朝" w:hAnsi="ＭＳ 明朝"/>
        </w:rPr>
        <w:t>に記録する。</w:t>
      </w:r>
    </w:p>
    <w:p w:rsidRPr="00431A77" w:rsidR="0089125F" w:rsidP="00577E85" w:rsidRDefault="0089125F" w14:paraId="26530F4E" w14:textId="0E66235D">
      <w:pPr>
        <w:pStyle w:val="11"/>
        <w:tabs>
          <w:tab w:val="num" w:pos="1134"/>
        </w:tabs>
        <w:ind w:left="1134" w:hanging="255"/>
        <w:jc w:val="left"/>
      </w:pPr>
      <w:r w:rsidRPr="00431A77">
        <w:rPr>
          <w:rFonts w:hint="eastAsia" w:ascii="ＭＳ 明朝" w:hAnsi="ＭＳ 明朝"/>
        </w:rPr>
        <w:t>なお、取得する個人情報が、項目ごとにその利用目的が異なる場合、利用目的は項</w:t>
      </w:r>
      <w:r w:rsidRPr="00431A77">
        <w:rPr>
          <w:rFonts w:hint="eastAsia"/>
        </w:rPr>
        <w:t>目ごとに区別して特定する</w:t>
      </w:r>
    </w:p>
    <w:p w:rsidRPr="00431A77" w:rsidR="004A0C9C" w:rsidP="00577E85" w:rsidRDefault="004A0C9C" w14:paraId="77C1789A" w14:textId="5445A7B9">
      <w:pPr>
        <w:pStyle w:val="11"/>
        <w:tabs>
          <w:tab w:val="num" w:pos="1134"/>
        </w:tabs>
        <w:ind w:left="1134" w:hanging="255"/>
        <w:jc w:val="left"/>
        <w:rPr>
          <w:rFonts w:ascii="ＭＳ 明朝" w:hAnsi="ＭＳ 明朝"/>
        </w:rPr>
      </w:pPr>
      <w:r w:rsidRPr="00431A77">
        <w:rPr>
          <w:rFonts w:hint="eastAsia" w:ascii="ＭＳ 明朝" w:hAnsi="ＭＳ 明朝"/>
        </w:rPr>
        <w:t>利用目的を変更する際の手順は、</w:t>
      </w:r>
      <w:r w:rsidRPr="00431A77" w:rsidR="00C50A7E">
        <w:rPr>
          <w:rFonts w:hint="eastAsia" w:ascii="ＭＳ 明朝" w:hAnsi="ＭＳ 明朝"/>
          <w:bCs/>
        </w:rPr>
        <w:t>J.8.6</w:t>
      </w:r>
      <w:r w:rsidRPr="00431A77">
        <w:rPr>
          <w:rFonts w:hint="eastAsia" w:ascii="ＭＳ 明朝" w:hAnsi="ＭＳ 明朝"/>
          <w:bCs/>
        </w:rPr>
        <w:t>(3)</w:t>
      </w:r>
      <w:r w:rsidRPr="00431A77">
        <w:rPr>
          <w:rFonts w:hint="eastAsia" w:ascii="ＭＳ 明朝" w:hAnsi="ＭＳ 明朝"/>
        </w:rPr>
        <w:t>に定める。</w:t>
      </w:r>
    </w:p>
    <w:p w:rsidRPr="00431A77" w:rsidR="004A0C9C" w:rsidP="00577E85" w:rsidRDefault="004A0C9C" w14:paraId="62999242" w14:textId="77777777">
      <w:pPr>
        <w:jc w:val="left"/>
      </w:pPr>
    </w:p>
    <w:p w:rsidRPr="00431A77" w:rsidR="00804952" w:rsidP="00577E85" w:rsidRDefault="00804952" w14:paraId="2E057009" w14:textId="07CF0A7B">
      <w:pPr>
        <w:pStyle w:val="2"/>
        <w:keepNext w:val="0"/>
        <w:numPr>
          <w:ilvl w:val="0"/>
          <w:numId w:val="0"/>
        </w:numPr>
        <w:ind w:left="210" w:leftChars="100"/>
        <w:jc w:val="left"/>
        <w:rPr>
          <w:rFonts w:ascii="ＭＳ 明朝" w:hAnsi="ＭＳ 明朝" w:eastAsia="ＭＳ 明朝"/>
          <w:b/>
          <w:bCs/>
          <w:sz w:val="21"/>
        </w:rPr>
      </w:pPr>
      <w:bookmarkStart w:name="_Toc117816178" w:id="58"/>
      <w:r w:rsidRPr="00431A77">
        <w:rPr>
          <w:rFonts w:hint="eastAsia" w:ascii="ＭＳ 明朝" w:hAnsi="ＭＳ 明朝" w:eastAsia="ＭＳ 明朝"/>
          <w:b/>
          <w:bCs/>
          <w:sz w:val="21"/>
        </w:rPr>
        <w:t>J.8.2</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適正な取得</w:t>
      </w:r>
      <w:r w:rsidRPr="00431A77" w:rsidR="00260070">
        <w:rPr>
          <w:rFonts w:hint="eastAsia" w:ascii="ＭＳ 明朝" w:hAnsi="ＭＳ 明朝" w:eastAsia="ＭＳ 明朝"/>
          <w:b/>
          <w:bCs/>
          <w:sz w:val="21"/>
        </w:rPr>
        <w:t>（JISQ15001附属書A.3.4.2.2）</w:t>
      </w:r>
      <w:bookmarkEnd w:id="58"/>
    </w:p>
    <w:p w:rsidRPr="00431A77" w:rsidR="0089125F" w:rsidP="00D84F61" w:rsidRDefault="0089125F" w14:paraId="4B60F824" w14:textId="1FDFD15B">
      <w:pPr>
        <w:pStyle w:val="11"/>
        <w:numPr>
          <w:ilvl w:val="0"/>
          <w:numId w:val="87"/>
        </w:numPr>
        <w:tabs>
          <w:tab w:val="left" w:pos="993"/>
        </w:tabs>
        <w:ind w:left="567" w:leftChars="270"/>
        <w:jc w:val="left"/>
        <w:rPr>
          <w:rFonts w:ascii="ＭＳ 明朝" w:hAnsi="ＭＳ 明朝"/>
        </w:rPr>
      </w:pPr>
      <w:r w:rsidRPr="00431A77">
        <w:rPr>
          <w:rFonts w:hint="eastAsia" w:ascii="ＭＳ 明朝" w:hAnsi="ＭＳ 明朝"/>
        </w:rPr>
        <w:t>当社は、適法かつ公正な手段によって個人情報を取得する。</w:t>
      </w:r>
    </w:p>
    <w:p w:rsidRPr="00431A77" w:rsidR="0089125F" w:rsidP="00D84F61" w:rsidRDefault="0089125F" w14:paraId="3EEB2B9A" w14:textId="779C4D07">
      <w:pPr>
        <w:pStyle w:val="11"/>
        <w:numPr>
          <w:ilvl w:val="0"/>
          <w:numId w:val="87"/>
        </w:numPr>
        <w:ind w:left="991" w:leftChars="270" w:hanging="424" w:hangingChars="202"/>
        <w:jc w:val="left"/>
        <w:rPr>
          <w:rFonts w:ascii="ＭＳ 明朝" w:hAnsi="ＭＳ 明朝"/>
        </w:rPr>
      </w:pPr>
      <w:r w:rsidRPr="00431A77">
        <w:rPr>
          <w:rFonts w:hint="eastAsia" w:ascii="ＭＳ 明朝" w:hAnsi="ＭＳ 明朝"/>
        </w:rPr>
        <w:t>個人情報を</w:t>
      </w:r>
      <w:r w:rsidRPr="00431A77" w:rsidR="005B26CE">
        <w:rPr>
          <w:rFonts w:hint="eastAsia" w:ascii="ＭＳ 明朝" w:hAnsi="ＭＳ 明朝"/>
        </w:rPr>
        <w:t>本人から</w:t>
      </w:r>
      <w:r w:rsidRPr="00431A77">
        <w:rPr>
          <w:rFonts w:hint="eastAsia" w:ascii="ＭＳ 明朝" w:hAnsi="ＭＳ 明朝"/>
        </w:rPr>
        <w:t>取得する場合には、</w:t>
      </w:r>
      <w:r w:rsidRPr="00431A77" w:rsidR="005B26CE">
        <w:rPr>
          <w:rFonts w:hint="eastAsia" w:ascii="ＭＳ 明朝" w:hAnsi="ＭＳ 明朝"/>
        </w:rPr>
        <w:t>J.8.4</w:t>
      </w:r>
      <w:r w:rsidRPr="00431A77" w:rsidR="009060CE">
        <w:rPr>
          <w:rFonts w:hint="eastAsia" w:ascii="ＭＳ 明朝" w:hAnsi="ＭＳ 明朝"/>
        </w:rPr>
        <w:t>(2)の</w:t>
      </w:r>
      <w:r w:rsidRPr="00431A77" w:rsidR="005B26CE">
        <w:rPr>
          <w:rFonts w:hint="eastAsia" w:ascii="ＭＳ 明朝" w:hAnsi="ＭＳ 明朝"/>
        </w:rPr>
        <w:t>a)～d)の場合を除いて、</w:t>
      </w:r>
      <w:r w:rsidRPr="00431A77">
        <w:rPr>
          <w:rFonts w:hint="eastAsia" w:ascii="ＭＳ 明朝" w:hAnsi="ＭＳ 明朝"/>
        </w:rPr>
        <w:t>本人への利用目的の通知</w:t>
      </w:r>
      <w:r w:rsidRPr="00431A77" w:rsidR="005B26CE">
        <w:rPr>
          <w:rFonts w:hint="eastAsia" w:ascii="ＭＳ 明朝" w:hAnsi="ＭＳ 明朝"/>
        </w:rPr>
        <w:t>または公表などを行う</w:t>
      </w:r>
      <w:r w:rsidRPr="00431A77">
        <w:rPr>
          <w:rFonts w:ascii="ＭＳ 明朝" w:hAnsi="ＭＳ 明朝"/>
        </w:rPr>
        <w:t>。</w:t>
      </w:r>
    </w:p>
    <w:p w:rsidRPr="00431A77" w:rsidR="0089125F" w:rsidP="00D84F61" w:rsidRDefault="0089125F" w14:paraId="5EF48059" w14:textId="19838B2F">
      <w:pPr>
        <w:pStyle w:val="11"/>
        <w:numPr>
          <w:ilvl w:val="0"/>
          <w:numId w:val="87"/>
        </w:numPr>
        <w:tabs>
          <w:tab w:val="left" w:pos="993"/>
        </w:tabs>
        <w:ind w:left="991" w:leftChars="270" w:hanging="424" w:hangingChars="202"/>
        <w:jc w:val="left"/>
        <w:rPr>
          <w:rFonts w:ascii="ＭＳ 明朝" w:hAnsi="ＭＳ 明朝"/>
        </w:rPr>
      </w:pPr>
      <w:r w:rsidRPr="00431A77">
        <w:rPr>
          <w:rFonts w:hint="eastAsia" w:ascii="ＭＳ 明朝" w:hAnsi="ＭＳ 明朝"/>
        </w:rPr>
        <w:t>個人情報を本人以外から取得する場合で、委託・提供・共同利用により個人情報を取得する場合は、委託元・提供元またはその他の共同利用者が個人情報保護法及び個人情報保護委員会のガイドライン等に沿って適切に個人情報を取り扱っていることを確認し、</w:t>
      </w:r>
      <w:r w:rsidRPr="00431A77" w:rsidR="000E7287">
        <w:rPr>
          <w:rFonts w:hint="eastAsia" w:ascii="ＭＳ 明朝" w:hAnsi="ＭＳ 明朝"/>
          <w:b/>
          <w:bCs/>
        </w:rPr>
        <w:t>「</w:t>
      </w:r>
      <w:r w:rsidRPr="00431A77" w:rsidR="00060D2B">
        <w:rPr>
          <w:rFonts w:hint="eastAsia" w:ascii="ＭＳ 明朝" w:hAnsi="ＭＳ 明朝"/>
          <w:b/>
          <w:bCs/>
        </w:rPr>
        <w:t>J0311</w:t>
      </w:r>
      <w:r w:rsidRPr="00431A77" w:rsidR="000E7287">
        <w:rPr>
          <w:rFonts w:hint="eastAsia" w:ascii="ＭＳ 明朝" w:hAnsi="ＭＳ 明朝"/>
          <w:b/>
          <w:bCs/>
        </w:rPr>
        <w:t>A_個人情報取得申請書」</w:t>
      </w:r>
      <w:r w:rsidRPr="00431A77">
        <w:rPr>
          <w:rFonts w:ascii="ＭＳ 明朝" w:hAnsi="ＭＳ 明朝"/>
        </w:rPr>
        <w:t>の“取得の適切性”欄に確認結果を記載</w:t>
      </w:r>
      <w:r w:rsidRPr="00431A77" w:rsidR="005B26CE">
        <w:rPr>
          <w:rFonts w:hint="eastAsia" w:ascii="ＭＳ 明朝" w:hAnsi="ＭＳ 明朝"/>
        </w:rPr>
        <w:t>し、個人情報保護管理者の承認を得る</w:t>
      </w:r>
      <w:r w:rsidRPr="00431A77">
        <w:rPr>
          <w:rFonts w:ascii="ＭＳ 明朝" w:hAnsi="ＭＳ 明朝"/>
        </w:rPr>
        <w:t>。</w:t>
      </w:r>
    </w:p>
    <w:p w:rsidRPr="00431A77" w:rsidR="00011BE7" w:rsidP="00D84F61" w:rsidRDefault="00011BE7" w14:paraId="667F5AC5" w14:textId="37955B1D">
      <w:pPr>
        <w:pStyle w:val="11"/>
        <w:numPr>
          <w:ilvl w:val="0"/>
          <w:numId w:val="87"/>
        </w:numPr>
        <w:tabs>
          <w:tab w:val="left" w:pos="993"/>
        </w:tabs>
        <w:ind w:left="991" w:leftChars="270" w:hanging="424" w:hangingChars="202"/>
        <w:jc w:val="left"/>
        <w:rPr>
          <w:rFonts w:ascii="ＭＳ 明朝" w:hAnsi="ＭＳ 明朝"/>
        </w:rPr>
      </w:pPr>
      <w:r w:rsidRPr="00431A77">
        <w:rPr>
          <w:rFonts w:hint="eastAsia" w:ascii="ＭＳ 明朝" w:hAnsi="ＭＳ 明朝"/>
        </w:rPr>
        <w:t>個人情報を取得する場合には、事前に次に示す取得に該当しないか</w:t>
      </w:r>
      <w:r w:rsidRPr="00431A77" w:rsidR="004B1A01">
        <w:rPr>
          <w:rFonts w:hint="eastAsia" w:ascii="ＭＳ 明朝" w:hAnsi="ＭＳ 明朝"/>
        </w:rPr>
        <w:t>、</w:t>
      </w:r>
      <w:r w:rsidRPr="00431A77">
        <w:rPr>
          <w:rFonts w:hint="eastAsia" w:ascii="ＭＳ 明朝" w:hAnsi="ＭＳ 明朝"/>
        </w:rPr>
        <w:t>確認するものとする。</w:t>
      </w:r>
    </w:p>
    <w:p w:rsidRPr="00431A77" w:rsidR="00011BE7" w:rsidP="00D84F61" w:rsidRDefault="00011BE7" w14:paraId="6BF1A6CE" w14:textId="7EA72DED">
      <w:pPr>
        <w:pStyle w:val="ab"/>
        <w:numPr>
          <w:ilvl w:val="6"/>
          <w:numId w:val="87"/>
        </w:numPr>
        <w:autoSpaceDE w:val="0"/>
        <w:autoSpaceDN w:val="0"/>
        <w:adjustRightInd w:val="0"/>
        <w:ind w:left="1560" w:leftChars="0"/>
        <w:jc w:val="left"/>
        <w:rPr>
          <w:rFonts w:cs="ＭＳ 明朝"/>
          <w:kern w:val="0"/>
          <w:szCs w:val="21"/>
        </w:rPr>
      </w:pPr>
      <w:r w:rsidRPr="00431A77">
        <w:rPr>
          <w:rFonts w:hint="eastAsia" w:cs="ＭＳ 明朝"/>
          <w:kern w:val="0"/>
          <w:szCs w:val="21"/>
        </w:rPr>
        <w:t>利用目的を偽るなど不公正な手段によって個人情報を取得すること。</w:t>
      </w:r>
    </w:p>
    <w:p w:rsidRPr="00431A77" w:rsidR="00011BE7" w:rsidP="00D84F61" w:rsidRDefault="00011BE7" w14:paraId="3099186F" w14:textId="332908BF">
      <w:pPr>
        <w:pStyle w:val="ab"/>
        <w:numPr>
          <w:ilvl w:val="6"/>
          <w:numId w:val="87"/>
        </w:numPr>
        <w:autoSpaceDE w:val="0"/>
        <w:autoSpaceDN w:val="0"/>
        <w:adjustRightInd w:val="0"/>
        <w:ind w:left="1560" w:leftChars="0"/>
        <w:jc w:val="left"/>
        <w:rPr>
          <w:rFonts w:cs="ＭＳ 明朝"/>
          <w:kern w:val="0"/>
          <w:szCs w:val="21"/>
        </w:rPr>
      </w:pPr>
      <w:r w:rsidRPr="00431A77">
        <w:rPr>
          <w:rFonts w:hint="eastAsia" w:cs="ＭＳ 明朝"/>
          <w:kern w:val="0"/>
          <w:szCs w:val="21"/>
        </w:rPr>
        <w:t>優越的な地位を利用して個人情報を取得すること。</w:t>
      </w:r>
    </w:p>
    <w:p w:rsidRPr="00431A77" w:rsidR="00011BE7" w:rsidP="00D84F61" w:rsidRDefault="00011BE7" w14:paraId="6B2B8BCA" w14:textId="38ACCFE0">
      <w:pPr>
        <w:pStyle w:val="ab"/>
        <w:numPr>
          <w:ilvl w:val="6"/>
          <w:numId w:val="87"/>
        </w:numPr>
        <w:autoSpaceDE w:val="0"/>
        <w:autoSpaceDN w:val="0"/>
        <w:adjustRightInd w:val="0"/>
        <w:ind w:left="1560" w:leftChars="0"/>
        <w:jc w:val="left"/>
        <w:rPr>
          <w:rFonts w:cs="ＭＳ 明朝"/>
          <w:kern w:val="0"/>
          <w:szCs w:val="21"/>
        </w:rPr>
      </w:pPr>
      <w:r w:rsidRPr="00431A77">
        <w:rPr>
          <w:rFonts w:hint="eastAsia" w:cs="ＭＳ 明朝"/>
          <w:kern w:val="0"/>
          <w:szCs w:val="21"/>
        </w:rPr>
        <w:t>十分な判断能力のない状態の者</w:t>
      </w:r>
      <w:r w:rsidRPr="00431A77">
        <w:rPr>
          <w:rFonts w:cs="Century"/>
          <w:kern w:val="0"/>
          <w:szCs w:val="21"/>
        </w:rPr>
        <w:t>(</w:t>
      </w:r>
      <w:r w:rsidRPr="00431A77">
        <w:rPr>
          <w:rFonts w:hint="eastAsia" w:cs="ＭＳ 明朝"/>
          <w:kern w:val="0"/>
          <w:szCs w:val="21"/>
        </w:rPr>
        <w:t>子供、身障者、高齢者、心身膠着状態の者等）から取得すること。</w:t>
      </w:r>
    </w:p>
    <w:p w:rsidRPr="00431A77" w:rsidR="00011BE7" w:rsidP="00D84F61" w:rsidRDefault="00011BE7" w14:paraId="2D1BBB0C" w14:textId="1297E223">
      <w:pPr>
        <w:pStyle w:val="11"/>
        <w:numPr>
          <w:ilvl w:val="6"/>
          <w:numId w:val="87"/>
        </w:numPr>
        <w:tabs>
          <w:tab w:val="left" w:pos="993"/>
        </w:tabs>
        <w:ind w:left="1560"/>
        <w:jc w:val="left"/>
        <w:rPr>
          <w:rFonts w:ascii="ＭＳ 明朝" w:hAnsi="ＭＳ 明朝"/>
        </w:rPr>
      </w:pPr>
      <w:r w:rsidRPr="00431A77">
        <w:rPr>
          <w:rFonts w:hint="eastAsia" w:ascii="ＭＳ 明朝" w:hAnsi="ＭＳ 明朝" w:cs="ＭＳ 明朝"/>
          <w:kern w:val="0"/>
        </w:rPr>
        <w:t>委託元の許可を得ていないマイナンバーの再委託を受けること。</w:t>
      </w:r>
    </w:p>
    <w:p w:rsidRPr="00431A77" w:rsidR="0089125F" w:rsidP="00577E85" w:rsidRDefault="0089125F" w14:paraId="69F8AE2A" w14:textId="77777777">
      <w:pPr>
        <w:pStyle w:val="11"/>
        <w:numPr>
          <w:ilvl w:val="0"/>
          <w:numId w:val="0"/>
        </w:numPr>
        <w:ind w:left="823" w:hanging="397"/>
        <w:jc w:val="left"/>
      </w:pPr>
    </w:p>
    <w:p w:rsidRPr="00431A77" w:rsidR="00804952" w:rsidP="00577E85" w:rsidRDefault="00804952" w14:paraId="21A7D805" w14:textId="2CD1B8B2">
      <w:pPr>
        <w:pStyle w:val="2"/>
        <w:keepNext w:val="0"/>
        <w:numPr>
          <w:ilvl w:val="0"/>
          <w:numId w:val="0"/>
        </w:numPr>
        <w:ind w:left="210" w:leftChars="100"/>
        <w:jc w:val="left"/>
        <w:rPr>
          <w:rFonts w:ascii="ＭＳ 明朝" w:hAnsi="ＭＳ 明朝" w:eastAsia="ＭＳ 明朝"/>
          <w:b/>
          <w:bCs/>
          <w:sz w:val="21"/>
        </w:rPr>
      </w:pPr>
      <w:bookmarkStart w:name="_Toc117816179" w:id="59"/>
      <w:r w:rsidRPr="00431A77">
        <w:rPr>
          <w:rFonts w:hint="eastAsia" w:ascii="ＭＳ 明朝" w:hAnsi="ＭＳ 明朝" w:eastAsia="ＭＳ 明朝"/>
          <w:b/>
          <w:bCs/>
          <w:sz w:val="21"/>
        </w:rPr>
        <w:t>J.8.3</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要配慮個人情報</w:t>
      </w:r>
      <w:r w:rsidRPr="00431A77" w:rsidR="00260070">
        <w:rPr>
          <w:rFonts w:hint="eastAsia" w:ascii="ＭＳ 明朝" w:hAnsi="ＭＳ 明朝" w:eastAsia="ＭＳ 明朝"/>
          <w:b/>
          <w:bCs/>
          <w:sz w:val="21"/>
        </w:rPr>
        <w:t>（JISQ15001附属書A.3.4.2.3）</w:t>
      </w:r>
      <w:bookmarkEnd w:id="59"/>
    </w:p>
    <w:p w:rsidRPr="00431A77" w:rsidR="001F5B06" w:rsidP="00D84F61" w:rsidRDefault="005B26CE" w14:paraId="55B3BAF8" w14:textId="697A6D8E">
      <w:pPr>
        <w:pStyle w:val="1"/>
        <w:numPr>
          <w:ilvl w:val="0"/>
          <w:numId w:val="88"/>
        </w:numPr>
        <w:ind w:left="851" w:hanging="425"/>
        <w:jc w:val="left"/>
        <w:rPr>
          <w:rFonts w:ascii="ＭＳ 明朝" w:hAnsi="ＭＳ 明朝" w:cs="Times New Roman"/>
        </w:rPr>
      </w:pPr>
      <w:r w:rsidRPr="00431A77">
        <w:rPr>
          <w:rFonts w:hint="eastAsia" w:ascii="ＭＳ 明朝" w:hAnsi="ＭＳ 明朝" w:cs="Times New Roman"/>
        </w:rPr>
        <w:t>当社は、新たに要配慮個人情報を取得、</w:t>
      </w:r>
      <w:r w:rsidRPr="00431A77" w:rsidR="004D0001">
        <w:rPr>
          <w:rFonts w:hint="eastAsia" w:ascii="ＭＳ 明朝" w:hAnsi="ＭＳ 明朝" w:cs="Times New Roman"/>
        </w:rPr>
        <w:t>利用又は提供並びに要配慮個人情報のデータを提供する場合、</w:t>
      </w:r>
      <w:r w:rsidRPr="00431A77">
        <w:rPr>
          <w:rFonts w:hint="eastAsia" w:ascii="ＭＳ 明朝" w:hAnsi="ＭＳ 明朝" w:cs="Times New Roman"/>
        </w:rPr>
        <w:t>あらかじめ書面による本人の同意を得</w:t>
      </w:r>
      <w:r w:rsidRPr="00431A77" w:rsidR="00AE2A51">
        <w:rPr>
          <w:rFonts w:hint="eastAsia" w:ascii="ＭＳ 明朝" w:hAnsi="ＭＳ 明朝" w:cs="Times New Roman"/>
        </w:rPr>
        <w:t>るものとする。</w:t>
      </w:r>
      <w:r w:rsidRPr="00431A77" w:rsidR="00B81D2D">
        <w:rPr>
          <w:rFonts w:hint="eastAsia" w:ascii="ＭＳ 明朝" w:hAnsi="ＭＳ 明朝"/>
        </w:rPr>
        <w:t>ただし</w:t>
      </w:r>
      <w:r w:rsidRPr="00431A77" w:rsidR="00FA5E47">
        <w:rPr>
          <w:rFonts w:hint="eastAsia" w:ascii="ＭＳ 明朝" w:hAnsi="ＭＳ 明朝"/>
        </w:rPr>
        <w:t>、本項(</w:t>
      </w:r>
      <w:r w:rsidRPr="00431A77" w:rsidR="00011BE7">
        <w:rPr>
          <w:rFonts w:hint="eastAsia" w:ascii="ＭＳ 明朝" w:hAnsi="ＭＳ 明朝"/>
        </w:rPr>
        <w:t>2</w:t>
      </w:r>
      <w:r w:rsidRPr="00431A77" w:rsidR="00FA5E47">
        <w:rPr>
          <w:rFonts w:hint="eastAsia" w:ascii="ＭＳ 明朝" w:hAnsi="ＭＳ 明朝"/>
        </w:rPr>
        <w:t>)、(</w:t>
      </w:r>
      <w:r w:rsidRPr="00431A77" w:rsidR="00011BE7">
        <w:rPr>
          <w:rFonts w:hint="eastAsia" w:ascii="ＭＳ 明朝" w:hAnsi="ＭＳ 明朝"/>
        </w:rPr>
        <w:t>3</w:t>
      </w:r>
      <w:r w:rsidRPr="00431A77" w:rsidR="00FA5E47">
        <w:rPr>
          <w:rFonts w:hint="eastAsia" w:ascii="ＭＳ 明朝" w:hAnsi="ＭＳ 明朝"/>
        </w:rPr>
        <w:t>)に該当する場合を除く。</w:t>
      </w:r>
      <w:bookmarkStart w:name="_Hlk95640899" w:id="60"/>
    </w:p>
    <w:bookmarkEnd w:id="60"/>
    <w:p w:rsidRPr="00431A77" w:rsidR="005B26CE" w:rsidP="00D84F61" w:rsidRDefault="00280993" w14:paraId="3496F975" w14:textId="37624C07">
      <w:pPr>
        <w:pStyle w:val="1"/>
        <w:numPr>
          <w:ilvl w:val="0"/>
          <w:numId w:val="88"/>
        </w:numPr>
        <w:ind w:left="851" w:hanging="425"/>
        <w:jc w:val="left"/>
        <w:rPr>
          <w:rFonts w:ascii="ＭＳ 明朝" w:hAnsi="ＭＳ 明朝" w:cs="Times New Roman"/>
        </w:rPr>
      </w:pPr>
      <w:r w:rsidRPr="00431A77">
        <w:rPr>
          <w:rFonts w:hint="eastAsia" w:ascii="ＭＳ 明朝" w:hAnsi="ＭＳ 明朝" w:cs="Times New Roman"/>
        </w:rPr>
        <w:t>要配慮個人情報を取得、利用する際、書面による本人の同意を得ることを要しないときとは、以下の場合に限定する。</w:t>
      </w:r>
    </w:p>
    <w:p w:rsidRPr="00431A77" w:rsidR="00AE2A51" w:rsidP="00D84F61" w:rsidRDefault="00AE2A51" w14:paraId="06718BA0" w14:textId="15D178B5">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法令に基づく場合 </w:t>
      </w:r>
    </w:p>
    <w:p w:rsidRPr="00431A77" w:rsidR="00AE2A51" w:rsidP="00D84F61" w:rsidRDefault="00AE2A51" w14:paraId="4D063332" w14:textId="32CBB2A3">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人の生命、身体又は財産の保護のために必要がある場合であって、本人の同意を得ることが困難であるとき </w:t>
      </w:r>
    </w:p>
    <w:p w:rsidRPr="00431A77" w:rsidR="00AE2A51" w:rsidP="00D84F61" w:rsidRDefault="00AE2A51" w14:paraId="01E6D63E" w14:textId="13626D6A">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公衆衛生の向上又は児童の健全な育成の推進のために特に必要がある場合であって、本人の同意を得ることが困難であるとき </w:t>
      </w:r>
    </w:p>
    <w:p w:rsidRPr="00431A77" w:rsidR="00AE2A51" w:rsidP="00D84F61" w:rsidRDefault="00AE2A51" w14:paraId="0FB5AA2B" w14:textId="6AB7F118">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国の機関若しくは地方公共団体又はその委託を受けた者が法令の定める事務を遂行することに対して協力する必要がある場合であって、本人の同意を得ることによって当該事務の遂行に支障を及ぼすおそれがあるとき </w:t>
      </w:r>
    </w:p>
    <w:p w:rsidRPr="00431A77" w:rsidR="00AE2A51" w:rsidP="00D84F61" w:rsidRDefault="00AE2A51" w14:paraId="474DFC74" w14:textId="490A4F7B">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当該要配慮個人情報が、法令等により個人情報取扱事業者の義務などの適用除外とされている者及び個人情報保護委員会規則で定めた者によって公開された要配慮個人情報であるとき </w:t>
      </w:r>
    </w:p>
    <w:p w:rsidRPr="00431A77" w:rsidR="00AE2A51" w:rsidP="00D84F61" w:rsidRDefault="00AE2A51" w14:paraId="15DACDE7" w14:textId="5C7BFE0E">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本人を目視し、又は撮影することにより、その外形上明らかな要配慮個人情報を取得又は利用する場合 </w:t>
      </w:r>
    </w:p>
    <w:p w:rsidRPr="00431A77" w:rsidR="00AE2A51" w:rsidP="00D84F61" w:rsidRDefault="00AE2A51" w14:paraId="611B49DB" w14:textId="5E49586C">
      <w:pPr>
        <w:pStyle w:val="1"/>
        <w:numPr>
          <w:ilvl w:val="0"/>
          <w:numId w:val="89"/>
        </w:numPr>
        <w:ind w:left="1276"/>
        <w:jc w:val="left"/>
        <w:rPr>
          <w:rFonts w:ascii="ＭＳ 明朝" w:hAnsi="ＭＳ 明朝" w:cs="Times New Roman"/>
        </w:rPr>
      </w:pPr>
      <w:r w:rsidRPr="00431A77">
        <w:rPr>
          <w:rFonts w:ascii="ＭＳ 明朝" w:hAnsi="ＭＳ 明朝" w:cs="Times New Roman"/>
        </w:rPr>
        <w:t>個人情報保護法</w:t>
      </w:r>
      <w:r w:rsidRPr="00431A77" w:rsidR="00366D91">
        <w:rPr>
          <w:rFonts w:hint="eastAsia" w:ascii="ＭＳ 明朝" w:hAnsi="ＭＳ 明朝" w:cs="Times New Roman"/>
        </w:rPr>
        <w:t>27</w:t>
      </w:r>
      <w:r w:rsidRPr="00431A77">
        <w:rPr>
          <w:rFonts w:ascii="ＭＳ 明朝" w:hAnsi="ＭＳ 明朝" w:cs="Times New Roman"/>
        </w:rPr>
        <w:t>条第</w:t>
      </w:r>
      <w:r w:rsidRPr="00431A77" w:rsidR="00FF6417">
        <w:rPr>
          <w:rFonts w:hint="eastAsia" w:ascii="ＭＳ 明朝" w:hAnsi="ＭＳ 明朝" w:cs="Times New Roman"/>
        </w:rPr>
        <w:t>5</w:t>
      </w:r>
      <w:r w:rsidRPr="00431A77">
        <w:rPr>
          <w:rFonts w:ascii="ＭＳ 明朝" w:hAnsi="ＭＳ 明朝" w:cs="Times New Roman"/>
        </w:rPr>
        <w:t xml:space="preserve">項各号に掲げる場合において、個人データである要配慮個人情報の提供を受けるとき  </w:t>
      </w:r>
    </w:p>
    <w:p w:rsidRPr="00431A77" w:rsidR="00CF32E6" w:rsidP="00D84F61" w:rsidRDefault="00CF32E6" w14:paraId="19A5D430" w14:textId="77777777">
      <w:pPr>
        <w:pStyle w:val="1"/>
        <w:numPr>
          <w:ilvl w:val="0"/>
          <w:numId w:val="89"/>
        </w:numPr>
        <w:ind w:left="1276"/>
        <w:jc w:val="left"/>
        <w:rPr>
          <w:rFonts w:ascii="ＭＳ 明朝" w:hAnsi="ＭＳ 明朝" w:cs="Times New Roman"/>
        </w:rPr>
      </w:pPr>
      <w:r w:rsidRPr="00431A77">
        <w:rPr>
          <w:rFonts w:hint="eastAsia" w:ascii="ＭＳ 明朝" w:hAnsi="ＭＳ 明朝" w:cs="Times New Roman"/>
        </w:rPr>
        <w:t>個人情報取扱事業者が学術研究機関等である場合であって、当該要配慮個人情報を学術研究目的で取り扱う必要があるとき（当該要配慮個人情報を取り扱う目的の一部が学術研究目的である場合を含み、個人の権利利益を不当に侵害するおそれがある場合を除く。）</w:t>
      </w:r>
    </w:p>
    <w:p w:rsidRPr="00431A77" w:rsidR="00CF32E6" w:rsidP="00D84F61" w:rsidRDefault="00CF32E6" w14:paraId="17B42B9C" w14:textId="6B52D180">
      <w:pPr>
        <w:pStyle w:val="1"/>
        <w:numPr>
          <w:ilvl w:val="0"/>
          <w:numId w:val="89"/>
        </w:numPr>
        <w:ind w:left="1276"/>
        <w:jc w:val="left"/>
        <w:rPr>
          <w:rFonts w:ascii="ＭＳ 明朝" w:hAnsi="ＭＳ 明朝" w:cs="Times New Roman"/>
        </w:rPr>
      </w:pPr>
      <w:r w:rsidRPr="00431A77">
        <w:rPr>
          <w:rFonts w:ascii="ＭＳ 明朝" w:hAnsi="ＭＳ 明朝" w:cs="Times New Roman"/>
        </w:rPr>
        <w:t>学術研究機関等から当該要配慮個人情報を取得 し、利用 する場合であって、当該要配慮個人情報を学術研究目的で取得 し、利用する必要があるとき（当該要配慮個人情報を取得する目的の一部が学術研究目的である場合を含み、個人の権利利益を不当に侵害するおそれがある場合を除く。）（当該個人情報取扱事業者と当該学術研究機関等が共同して学術研究を行う場合に限る。）</w:t>
      </w:r>
    </w:p>
    <w:p w:rsidRPr="00431A77" w:rsidR="00E456CF" w:rsidP="00D84F61" w:rsidRDefault="00280993" w14:paraId="0D4FF300" w14:textId="266393BF">
      <w:pPr>
        <w:pStyle w:val="1"/>
        <w:numPr>
          <w:ilvl w:val="0"/>
          <w:numId w:val="88"/>
        </w:numPr>
        <w:ind w:left="851"/>
        <w:jc w:val="left"/>
        <w:rPr>
          <w:rStyle w:val="smrart"/>
          <w:rFonts w:ascii="ＭＳ 明朝" w:hAnsi="ＭＳ 明朝" w:cs="Times New Roman"/>
        </w:rPr>
      </w:pPr>
      <w:r w:rsidRPr="00431A77">
        <w:rPr>
          <w:rFonts w:hint="eastAsia" w:ascii="ＭＳ 明朝" w:hAnsi="ＭＳ 明朝" w:cs="Times New Roman"/>
        </w:rPr>
        <w:t>要配慮個人情報を提供する際、書面による本人の同意を得ることを要しないときとは、</w:t>
      </w:r>
      <w:r w:rsidRPr="00431A77" w:rsidR="00A457BA">
        <w:rPr>
          <w:rFonts w:hint="eastAsia" w:ascii="ＭＳ 明朝" w:hAnsi="ＭＳ 明朝" w:cs="Times New Roman"/>
        </w:rPr>
        <w:t>本項(</w:t>
      </w:r>
      <w:r w:rsidRPr="00431A77" w:rsidR="00011BE7">
        <w:rPr>
          <w:rFonts w:hint="eastAsia" w:ascii="ＭＳ 明朝" w:hAnsi="ＭＳ 明朝" w:cs="Times New Roman"/>
        </w:rPr>
        <w:t>2</w:t>
      </w:r>
      <w:r w:rsidRPr="00431A77" w:rsidR="00A457BA">
        <w:rPr>
          <w:rFonts w:hint="eastAsia" w:ascii="ＭＳ 明朝" w:hAnsi="ＭＳ 明朝" w:cs="Times New Roman"/>
        </w:rPr>
        <w:t>)の</w:t>
      </w:r>
      <w:r w:rsidRPr="00431A77">
        <w:rPr>
          <w:rFonts w:ascii="ＭＳ 明朝" w:hAnsi="ＭＳ 明朝" w:cs="Times New Roman"/>
        </w:rPr>
        <w:t xml:space="preserve"> a)～d)、または以下の場合に限定する。</w:t>
      </w:r>
    </w:p>
    <w:p w:rsidRPr="00431A77" w:rsidR="00814581" w:rsidP="00D84F61" w:rsidRDefault="00814581" w14:paraId="15446183" w14:textId="77777777">
      <w:pPr>
        <w:pStyle w:val="1"/>
        <w:numPr>
          <w:ilvl w:val="2"/>
          <w:numId w:val="153"/>
        </w:numPr>
        <w:ind w:left="1274" w:leftChars="405" w:hanging="424" w:hangingChars="202"/>
        <w:jc w:val="left"/>
        <w:rPr>
          <w:rFonts w:ascii="ＭＳ 明朝" w:hAnsi="ＭＳ 明朝" w:cs="Times New Roman"/>
        </w:rPr>
      </w:pPr>
      <w:r w:rsidRPr="00431A77">
        <w:rPr>
          <w:rFonts w:hint="eastAsia" w:ascii="ＭＳ 明朝" w:hAnsi="ＭＳ 明朝" w:cs="Times New Roman"/>
        </w:rPr>
        <w:t>個人情報取扱事業者が学術研究機関等である場合であって、個人データの提供が学術研究の成果の公表又は教授のためやむを得ないとき（個人の権利利益を不当に侵害するおそれがある場合を除く。）</w:t>
      </w:r>
    </w:p>
    <w:p w:rsidRPr="00431A77" w:rsidR="00814581" w:rsidP="00D84F61" w:rsidRDefault="00814581" w14:paraId="7B5D8C5E" w14:textId="18B7C8D8">
      <w:pPr>
        <w:pStyle w:val="1"/>
        <w:numPr>
          <w:ilvl w:val="2"/>
          <w:numId w:val="153"/>
        </w:numPr>
        <w:ind w:left="1274" w:leftChars="405" w:hanging="424" w:hangingChars="202"/>
        <w:jc w:val="left"/>
        <w:rPr>
          <w:rFonts w:ascii="ＭＳ 明朝" w:hAnsi="ＭＳ 明朝" w:cs="Times New Roman"/>
        </w:rPr>
      </w:pPr>
      <w:r w:rsidRPr="00431A77">
        <w:rPr>
          <w:rFonts w:ascii="ＭＳ 明朝" w:hAnsi="ＭＳ 明朝" w:cs="Times New Roman"/>
        </w:rPr>
        <w:t>個人情報取扱事業者が学術研究機関等である場合であって、個人データを学術研究目的で提供する必要があるとき（個人データを提供する目的の一部が学術研究目的である場合を含み、個人の権利利益を不当に侵害するおそれがある場合を除く。）（個人情報取扱事業者と第三者が共同して学術研究を行う場合に限る。）</w:t>
      </w:r>
    </w:p>
    <w:p w:rsidRPr="00431A77" w:rsidR="00A16005" w:rsidP="005F2723" w:rsidRDefault="00814581" w14:paraId="33E74318" w14:textId="19CEC1B6">
      <w:pPr>
        <w:pStyle w:val="1"/>
        <w:numPr>
          <w:ilvl w:val="2"/>
          <w:numId w:val="153"/>
        </w:numPr>
        <w:ind w:left="1275" w:leftChars="407" w:hanging="420"/>
        <w:jc w:val="left"/>
        <w:rPr>
          <w:rFonts w:ascii="ＭＳ 明朝" w:hAnsi="ＭＳ 明朝" w:cs="Times New Roman"/>
        </w:rPr>
      </w:pPr>
      <w:r w:rsidRPr="00431A77">
        <w:rPr>
          <w:rFonts w:ascii="ＭＳ 明朝" w:hAnsi="ＭＳ 明朝" w:cs="Times New Roman"/>
        </w:rPr>
        <w:t>第三者が学術研究機関等である場合であって、第三者が個人データを学術研究目的で取り扱う必要があるとき（個人データを取り扱う目的の一部が学術研究目的である場合を含み、個人の権利利益を不当に侵害するおそれがある場合を除く。）</w:t>
      </w:r>
      <w:bookmarkStart w:name="_Hlk534633969" w:id="61"/>
    </w:p>
    <w:p w:rsidRPr="00431A77" w:rsidR="00B90DF8" w:rsidP="00D84F61" w:rsidRDefault="00B90DF8" w14:paraId="08582800" w14:textId="06977602">
      <w:pPr>
        <w:pStyle w:val="1"/>
        <w:numPr>
          <w:ilvl w:val="0"/>
          <w:numId w:val="88"/>
        </w:numPr>
        <w:ind w:left="851"/>
        <w:jc w:val="left"/>
        <w:rPr>
          <w:rFonts w:ascii="ＭＳ 明朝" w:hAnsi="ＭＳ 明朝" w:cs="Times New Roman"/>
        </w:rPr>
      </w:pPr>
      <w:r w:rsidRPr="00431A77">
        <w:rPr>
          <w:rFonts w:hint="eastAsia" w:ascii="ＭＳ 明朝" w:hAnsi="ＭＳ 明朝" w:cs="Times New Roman"/>
        </w:rPr>
        <w:t>業務の必要上、やむを得ない理由で要配慮個人情報を取得、利用又は提供する場合には、</w:t>
      </w:r>
      <w:r w:rsidRPr="00431A77" w:rsidR="000E7287">
        <w:rPr>
          <w:rFonts w:hint="eastAsia" w:ascii="ＭＳ 明朝" w:hAnsi="ＭＳ 明朝" w:cs="Times New Roman"/>
          <w:b/>
          <w:bCs/>
        </w:rPr>
        <w:t>「</w:t>
      </w:r>
      <w:r w:rsidRPr="00431A77" w:rsidR="00060D2B">
        <w:rPr>
          <w:rFonts w:hint="eastAsia" w:ascii="ＭＳ 明朝" w:hAnsi="ＭＳ 明朝" w:cs="Times New Roman"/>
          <w:b/>
          <w:bCs/>
        </w:rPr>
        <w:t>J0311</w:t>
      </w:r>
      <w:r w:rsidRPr="00431A77" w:rsidR="000E7287">
        <w:rPr>
          <w:rFonts w:hint="eastAsia" w:ascii="ＭＳ 明朝" w:hAnsi="ＭＳ 明朝" w:cs="Times New Roman"/>
          <w:b/>
          <w:bCs/>
        </w:rPr>
        <w:t>A_個人情報取得申請書」</w:t>
      </w:r>
      <w:r w:rsidRPr="00431A77">
        <w:rPr>
          <w:rFonts w:ascii="ＭＳ 明朝" w:hAnsi="ＭＳ 明朝" w:cs="Times New Roman"/>
        </w:rPr>
        <w:t>で、利用目的等を明示し個人情報保護管理者の承認を得た後にその目的を示し、要配慮個人情報の取得、利用又は提供について、明示的な本人の同意を書面で取得した場合は、要配慮慮情報の取得、利用及び提供等を行うことができる。</w:t>
      </w:r>
      <w:r w:rsidRPr="00431A77" w:rsidR="00C2680F">
        <w:rPr>
          <w:rFonts w:ascii="ＭＳ 明朝" w:hAnsi="ＭＳ 明朝" w:cs="Times New Roman"/>
        </w:rPr>
        <w:br/>
      </w:r>
      <w:r w:rsidRPr="00431A77">
        <w:rPr>
          <w:rFonts w:hint="eastAsia" w:ascii="ＭＳ 明朝" w:hAnsi="ＭＳ 明朝" w:cs="Times New Roman"/>
        </w:rPr>
        <w:t>同意を得るための書面は適宜作成する</w:t>
      </w:r>
    </w:p>
    <w:bookmarkEnd w:id="61"/>
    <w:p w:rsidRPr="00431A77" w:rsidR="005B26CE" w:rsidP="00D84F61" w:rsidRDefault="005B26CE" w14:paraId="520FEB27" w14:textId="3F79B22A">
      <w:pPr>
        <w:pStyle w:val="1"/>
        <w:numPr>
          <w:ilvl w:val="0"/>
          <w:numId w:val="88"/>
        </w:numPr>
        <w:ind w:left="851"/>
        <w:jc w:val="left"/>
        <w:rPr>
          <w:rFonts w:ascii="ＭＳ 明朝" w:hAnsi="ＭＳ 明朝" w:cs="Times New Roman"/>
        </w:rPr>
      </w:pPr>
      <w:r w:rsidRPr="00431A77">
        <w:rPr>
          <w:rFonts w:hint="eastAsia" w:ascii="ＭＳ 明朝" w:hAnsi="ＭＳ 明朝" w:cs="Times New Roman"/>
        </w:rPr>
        <w:t>取得、利用の場合は</w:t>
      </w:r>
      <w:r w:rsidRPr="00431A77" w:rsidR="00C2680F">
        <w:rPr>
          <w:rFonts w:hint="eastAsia" w:ascii="ＭＳ 明朝" w:hAnsi="ＭＳ 明朝" w:cs="Times New Roman"/>
        </w:rPr>
        <w:t>本項</w:t>
      </w:r>
      <w:r w:rsidRPr="00431A77">
        <w:rPr>
          <w:rFonts w:hint="eastAsia" w:ascii="ＭＳ 明朝" w:hAnsi="ＭＳ 明朝" w:cs="Times New Roman"/>
        </w:rPr>
        <w:t>(</w:t>
      </w:r>
      <w:r w:rsidRPr="00431A77" w:rsidR="00011BE7">
        <w:rPr>
          <w:rFonts w:hint="eastAsia" w:ascii="ＭＳ 明朝" w:hAnsi="ＭＳ 明朝" w:cs="Times New Roman"/>
        </w:rPr>
        <w:t>2</w:t>
      </w:r>
      <w:r w:rsidRPr="00431A77">
        <w:rPr>
          <w:rFonts w:hint="eastAsia" w:ascii="ＭＳ 明朝" w:hAnsi="ＭＳ 明朝" w:cs="Times New Roman"/>
        </w:rPr>
        <w:t>)の</w:t>
      </w:r>
      <w:r w:rsidRPr="00431A77">
        <w:rPr>
          <w:rFonts w:hint="eastAsia" w:ascii="ＭＳ 明朝" w:hAnsi="ＭＳ 明朝" w:cs="Times New Roman"/>
          <w:b/>
        </w:rPr>
        <w:t>a)～</w:t>
      </w:r>
      <w:r w:rsidRPr="00431A77" w:rsidR="00C2680F">
        <w:rPr>
          <w:rFonts w:hint="eastAsia" w:ascii="ＭＳ 明朝" w:hAnsi="ＭＳ 明朝" w:cs="Times New Roman"/>
          <w:b/>
        </w:rPr>
        <w:t>i</w:t>
      </w:r>
      <w:r w:rsidRPr="00431A77">
        <w:rPr>
          <w:rFonts w:hint="eastAsia" w:ascii="ＭＳ 明朝" w:hAnsi="ＭＳ 明朝" w:cs="Times New Roman"/>
          <w:b/>
        </w:rPr>
        <w:t>)</w:t>
      </w:r>
      <w:r w:rsidRPr="00431A77">
        <w:rPr>
          <w:rFonts w:hint="eastAsia" w:ascii="ＭＳ 明朝" w:hAnsi="ＭＳ 明朝" w:cs="Times New Roman"/>
        </w:rPr>
        <w:t>を、提供の場合は</w:t>
      </w:r>
      <w:r w:rsidRPr="00431A77" w:rsidR="00C2680F">
        <w:rPr>
          <w:rFonts w:hint="eastAsia" w:ascii="ＭＳ 明朝" w:hAnsi="ＭＳ 明朝" w:cs="Times New Roman"/>
        </w:rPr>
        <w:t>本項</w:t>
      </w:r>
      <w:r w:rsidRPr="00431A77">
        <w:rPr>
          <w:rFonts w:hint="eastAsia" w:ascii="ＭＳ 明朝" w:hAnsi="ＭＳ 明朝" w:cs="Times New Roman"/>
        </w:rPr>
        <w:t>(</w:t>
      </w:r>
      <w:r w:rsidRPr="00431A77" w:rsidR="00011BE7">
        <w:rPr>
          <w:rFonts w:hint="eastAsia" w:ascii="ＭＳ 明朝" w:hAnsi="ＭＳ 明朝" w:cs="Times New Roman"/>
        </w:rPr>
        <w:t>2</w:t>
      </w:r>
      <w:r w:rsidRPr="00431A77">
        <w:rPr>
          <w:rFonts w:hint="eastAsia" w:ascii="ＭＳ 明朝" w:hAnsi="ＭＳ 明朝" w:cs="Times New Roman"/>
        </w:rPr>
        <w:t>)の</w:t>
      </w:r>
      <w:r w:rsidRPr="00431A77">
        <w:rPr>
          <w:rFonts w:hint="eastAsia" w:ascii="ＭＳ 明朝" w:hAnsi="ＭＳ 明朝" w:cs="Times New Roman"/>
          <w:b/>
        </w:rPr>
        <w:t>a)～ｄ)</w:t>
      </w:r>
      <w:r w:rsidRPr="00431A77" w:rsidR="00C2680F">
        <w:rPr>
          <w:rFonts w:hint="eastAsia" w:ascii="ＭＳ 明朝" w:hAnsi="ＭＳ 明朝" w:cs="Times New Roman"/>
          <w:bCs/>
        </w:rPr>
        <w:t>又は本項(</w:t>
      </w:r>
      <w:r w:rsidRPr="00431A77" w:rsidR="00011BE7">
        <w:rPr>
          <w:rFonts w:hint="eastAsia" w:ascii="ＭＳ 明朝" w:hAnsi="ＭＳ 明朝" w:cs="Times New Roman"/>
          <w:bCs/>
        </w:rPr>
        <w:t>3</w:t>
      </w:r>
      <w:r w:rsidRPr="00431A77" w:rsidR="00C2680F">
        <w:rPr>
          <w:rFonts w:hint="eastAsia" w:ascii="ＭＳ 明朝" w:hAnsi="ＭＳ 明朝" w:cs="Times New Roman"/>
          <w:bCs/>
        </w:rPr>
        <w:t>)の</w:t>
      </w:r>
      <w:r w:rsidRPr="00431A77" w:rsidR="00C2680F">
        <w:rPr>
          <w:rFonts w:hint="eastAsia" w:ascii="ＭＳ 明朝" w:hAnsi="ＭＳ 明朝" w:cs="Times New Roman"/>
          <w:b/>
        </w:rPr>
        <w:t>j)～l）</w:t>
      </w:r>
      <w:r w:rsidRPr="00431A77">
        <w:rPr>
          <w:rFonts w:hint="eastAsia" w:ascii="ＭＳ 明朝" w:hAnsi="ＭＳ 明朝" w:cs="Times New Roman"/>
        </w:rPr>
        <w:t>を</w:t>
      </w:r>
      <w:r w:rsidRPr="00431A77" w:rsidR="005427D0">
        <w:rPr>
          <w:rFonts w:hint="eastAsia" w:ascii="ＭＳ 明朝" w:hAnsi="ＭＳ 明朝" w:cs="Times New Roman"/>
        </w:rPr>
        <w:t>本人の同意が不要な場合とし、適用する場合には、</w:t>
      </w:r>
      <w:r w:rsidRPr="00431A77" w:rsidR="000E7287">
        <w:rPr>
          <w:rFonts w:hint="eastAsia" w:ascii="ＭＳ 明朝" w:hAnsi="ＭＳ 明朝"/>
          <w:b/>
        </w:rPr>
        <w:t>「</w:t>
      </w:r>
      <w:r w:rsidRPr="00431A77" w:rsidR="00060D2B">
        <w:rPr>
          <w:rFonts w:hint="eastAsia" w:ascii="ＭＳ 明朝" w:hAnsi="ＭＳ 明朝"/>
          <w:b/>
        </w:rPr>
        <w:t>J0311</w:t>
      </w:r>
      <w:r w:rsidRPr="00431A77" w:rsidR="000E7287">
        <w:rPr>
          <w:rFonts w:hint="eastAsia" w:ascii="ＭＳ 明朝" w:hAnsi="ＭＳ 明朝"/>
          <w:b/>
        </w:rPr>
        <w:t>A_個人情報取得申請書」</w:t>
      </w:r>
      <w:r w:rsidRPr="00431A77">
        <w:rPr>
          <w:rFonts w:hint="eastAsia" w:ascii="ＭＳ 明朝" w:hAnsi="ＭＳ 明朝"/>
        </w:rPr>
        <w:t>に適用する</w:t>
      </w:r>
      <w:r w:rsidRPr="00431A77" w:rsidR="006F549E">
        <w:rPr>
          <w:rFonts w:hint="eastAsia" w:ascii="ＭＳ 明朝" w:hAnsi="ＭＳ 明朝"/>
        </w:rPr>
        <w:t>ただし書き</w:t>
      </w:r>
      <w:r w:rsidRPr="00431A77">
        <w:rPr>
          <w:rFonts w:hint="eastAsia" w:ascii="ＭＳ 明朝" w:hAnsi="ＭＳ 明朝"/>
        </w:rPr>
        <w:t>を</w:t>
      </w:r>
      <w:bookmarkStart w:name="_Hlk6165386" w:id="62"/>
      <w:r w:rsidRPr="00431A77">
        <w:rPr>
          <w:rFonts w:hint="eastAsia" w:ascii="ＭＳ 明朝" w:hAnsi="ＭＳ 明朝"/>
        </w:rPr>
        <w:t>記載</w:t>
      </w:r>
      <w:bookmarkEnd w:id="62"/>
      <w:r w:rsidRPr="00431A77">
        <w:rPr>
          <w:rFonts w:hint="eastAsia" w:ascii="ＭＳ 明朝" w:hAnsi="ＭＳ 明朝"/>
        </w:rPr>
        <w:t>し、</w:t>
      </w:r>
      <w:r w:rsidRPr="00431A77">
        <w:rPr>
          <w:rFonts w:hint="eastAsia" w:ascii="ＭＳ 明朝" w:hAnsi="ＭＳ 明朝" w:cs="Times New Roman"/>
        </w:rPr>
        <w:t>個人情報保護管理者の承認を得る。</w:t>
      </w:r>
    </w:p>
    <w:p w:rsidRPr="00431A77" w:rsidR="00AB4F27" w:rsidP="00577E85" w:rsidRDefault="00AB4F27" w14:paraId="643C1BA0" w14:textId="77777777">
      <w:pPr>
        <w:pStyle w:val="2"/>
        <w:keepNext w:val="0"/>
        <w:numPr>
          <w:ilvl w:val="0"/>
          <w:numId w:val="0"/>
        </w:numPr>
        <w:ind w:left="210" w:leftChars="100"/>
        <w:jc w:val="left"/>
        <w:rPr>
          <w:rFonts w:ascii="ＭＳ 明朝" w:hAnsi="ＭＳ 明朝" w:eastAsia="ＭＳ 明朝"/>
          <w:b/>
          <w:bCs/>
          <w:sz w:val="21"/>
        </w:rPr>
      </w:pPr>
    </w:p>
    <w:p w:rsidRPr="00431A77" w:rsidR="00804952" w:rsidP="00577E85" w:rsidRDefault="00804952" w14:paraId="3F170DFC" w14:textId="04A75E5B">
      <w:pPr>
        <w:pStyle w:val="2"/>
        <w:keepNext w:val="0"/>
        <w:numPr>
          <w:ilvl w:val="0"/>
          <w:numId w:val="0"/>
        </w:numPr>
        <w:ind w:left="210" w:leftChars="100"/>
        <w:jc w:val="left"/>
        <w:rPr>
          <w:rFonts w:ascii="ＭＳ 明朝" w:hAnsi="ＭＳ 明朝" w:eastAsia="ＭＳ 明朝"/>
          <w:b/>
          <w:bCs/>
          <w:sz w:val="21"/>
        </w:rPr>
      </w:pPr>
      <w:bookmarkStart w:name="_Toc117816180" w:id="63"/>
      <w:r w:rsidRPr="00431A77">
        <w:rPr>
          <w:rFonts w:hint="eastAsia" w:ascii="ＭＳ 明朝" w:hAnsi="ＭＳ 明朝" w:eastAsia="ＭＳ 明朝"/>
          <w:b/>
          <w:bCs/>
          <w:sz w:val="21"/>
        </w:rPr>
        <w:t>J.8.4</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個人情報を取得した場合の措置</w:t>
      </w:r>
      <w:r w:rsidRPr="00431A77" w:rsidR="00260070">
        <w:rPr>
          <w:rFonts w:hint="eastAsia" w:ascii="ＭＳ 明朝" w:hAnsi="ＭＳ 明朝" w:eastAsia="ＭＳ 明朝"/>
          <w:b/>
          <w:bCs/>
          <w:sz w:val="21"/>
        </w:rPr>
        <w:t>（JISQ15001附属書A.3.4.2.4）</w:t>
      </w:r>
      <w:bookmarkEnd w:id="63"/>
    </w:p>
    <w:p w:rsidRPr="00431A77" w:rsidR="00A457BA" w:rsidP="00D84F61" w:rsidRDefault="00AB4F27" w14:paraId="08EDBF9D" w14:textId="355143C0">
      <w:pPr>
        <w:pStyle w:val="ab"/>
        <w:numPr>
          <w:ilvl w:val="4"/>
          <w:numId w:val="90"/>
        </w:numPr>
        <w:ind w:left="851" w:leftChars="0"/>
        <w:jc w:val="left"/>
      </w:pPr>
      <w:r w:rsidRPr="00431A77">
        <w:rPr>
          <w:rFonts w:hint="eastAsia"/>
        </w:rPr>
        <w:t>個人情報を取得した場合は、あらかじめ、その利用目的を公表している場合を除き、速やかにその利用目的を本人に通知し、又は公表するものとする。</w:t>
      </w:r>
      <w:r w:rsidRPr="00431A77">
        <w:t xml:space="preserve"> </w:t>
      </w:r>
      <w:r w:rsidRPr="00431A77" w:rsidR="00B81D2D">
        <w:rPr>
          <w:rFonts w:hint="eastAsia"/>
        </w:rPr>
        <w:t>ただし</w:t>
      </w:r>
      <w:r w:rsidRPr="00431A77" w:rsidR="00FA5E47">
        <w:rPr>
          <w:rFonts w:hint="eastAsia"/>
        </w:rPr>
        <w:t>、本項(2)に該当する場合を除く。</w:t>
      </w:r>
    </w:p>
    <w:p w:rsidRPr="00431A77" w:rsidR="00AB4F27" w:rsidP="00D84F61" w:rsidRDefault="00AB4F27" w14:paraId="275CC529" w14:textId="4C6F4CC1">
      <w:pPr>
        <w:pStyle w:val="ab"/>
        <w:numPr>
          <w:ilvl w:val="4"/>
          <w:numId w:val="90"/>
        </w:numPr>
        <w:ind w:left="851" w:leftChars="0"/>
        <w:jc w:val="left"/>
      </w:pPr>
      <w:r w:rsidRPr="00431A77">
        <w:rPr>
          <w:rFonts w:hint="eastAsia"/>
        </w:rPr>
        <w:t>本人に利用目的を通知し、又は公表を要しないのは、以下の場合に限定する。</w:t>
      </w:r>
    </w:p>
    <w:p w:rsidRPr="00431A77" w:rsidR="00A457BA" w:rsidP="00D84F61" w:rsidRDefault="00A457BA" w14:paraId="5A2A441A" w14:textId="4EADAC9D">
      <w:pPr>
        <w:pStyle w:val="ab"/>
        <w:numPr>
          <w:ilvl w:val="6"/>
          <w:numId w:val="91"/>
        </w:numPr>
        <w:ind w:left="1276" w:leftChars="0"/>
        <w:jc w:val="left"/>
      </w:pPr>
      <w:r w:rsidRPr="00431A77">
        <w:t xml:space="preserve">利用目的を本人に通知し、又は公表することによって本人又は第三者の生命、身体、財産その他の権利利益を害するおそれがある場合 </w:t>
      </w:r>
    </w:p>
    <w:p w:rsidRPr="00431A77" w:rsidR="00A457BA" w:rsidP="00D84F61" w:rsidRDefault="00A457BA" w14:paraId="22837815" w14:textId="53B6949C">
      <w:pPr>
        <w:pStyle w:val="ab"/>
        <w:numPr>
          <w:ilvl w:val="6"/>
          <w:numId w:val="91"/>
        </w:numPr>
        <w:ind w:left="1276" w:leftChars="0"/>
        <w:jc w:val="left"/>
      </w:pPr>
      <w:r w:rsidRPr="00431A77">
        <w:t>利用目的を本人に通知し、又は公表することによって</w:t>
      </w:r>
      <w:r w:rsidRPr="00431A77" w:rsidR="00E135DB">
        <w:rPr>
          <w:rFonts w:hint="eastAsia"/>
        </w:rPr>
        <w:t>当社</w:t>
      </w:r>
      <w:r w:rsidRPr="00431A77">
        <w:t xml:space="preserve">の権利又は正当な利益を害するおそれがある場合 </w:t>
      </w:r>
    </w:p>
    <w:p w:rsidRPr="00431A77" w:rsidR="00A457BA" w:rsidP="00D84F61" w:rsidRDefault="00A457BA" w14:paraId="28A280EB" w14:textId="77777777">
      <w:pPr>
        <w:pStyle w:val="ab"/>
        <w:numPr>
          <w:ilvl w:val="6"/>
          <w:numId w:val="91"/>
        </w:numPr>
        <w:ind w:left="1276" w:leftChars="0"/>
        <w:jc w:val="left"/>
      </w:pPr>
      <w:r w:rsidRPr="00431A77">
        <w:t xml:space="preserve">国の機関又は地方公共団体が法令の定める事務を遂行することに対して協力する必要がある場合であって、利用目的を本人に通知し、又は公表することによって当該事務の遂行に支障を及ぼすおそれがある場合 </w:t>
      </w:r>
    </w:p>
    <w:p w:rsidRPr="00431A77" w:rsidR="00A457BA" w:rsidP="00D84F61" w:rsidRDefault="00A457BA" w14:paraId="74CEFBC7" w14:textId="13388B43">
      <w:pPr>
        <w:pStyle w:val="ab"/>
        <w:numPr>
          <w:ilvl w:val="6"/>
          <w:numId w:val="91"/>
        </w:numPr>
        <w:ind w:left="1276" w:leftChars="0"/>
        <w:jc w:val="left"/>
      </w:pPr>
      <w:r w:rsidRPr="00431A77">
        <w:t>取得の状況からみて利用目的が明らかであると認められる場合</w:t>
      </w:r>
      <w:bookmarkStart w:name="_Hlk94780705" w:id="64"/>
    </w:p>
    <w:bookmarkEnd w:id="64"/>
    <w:p w:rsidRPr="00431A77" w:rsidR="00A457BA" w:rsidP="00D84F61" w:rsidRDefault="00A457BA" w14:paraId="141FF34D" w14:textId="6EE26F26">
      <w:pPr>
        <w:pStyle w:val="ab"/>
        <w:numPr>
          <w:ilvl w:val="4"/>
          <w:numId w:val="90"/>
        </w:numPr>
        <w:tabs>
          <w:tab w:val="left" w:pos="851"/>
        </w:tabs>
        <w:ind w:left="993" w:leftChars="0" w:hanging="567"/>
      </w:pPr>
      <w:r w:rsidRPr="00431A77">
        <w:rPr>
          <w:rFonts w:hint="eastAsia"/>
        </w:rPr>
        <w:t>社内承認の手続き</w:t>
      </w:r>
    </w:p>
    <w:p w:rsidRPr="00431A77" w:rsidR="009C35BD" w:rsidP="00D84F61" w:rsidRDefault="009C35BD" w14:paraId="04DE9747" w14:textId="70ECB926">
      <w:pPr>
        <w:pStyle w:val="ab"/>
        <w:numPr>
          <w:ilvl w:val="0"/>
          <w:numId w:val="154"/>
        </w:numPr>
        <w:ind w:left="1276" w:leftChars="0" w:hanging="420"/>
        <w:jc w:val="left"/>
      </w:pPr>
      <w:r w:rsidRPr="00431A77">
        <w:rPr>
          <w:rFonts w:hint="eastAsia"/>
        </w:rPr>
        <w:t>新種の個人情報を取得する場合、取得にあたる部門の責任者は</w:t>
      </w:r>
      <w:r w:rsidRPr="00431A77" w:rsidR="000E7287">
        <w:rPr>
          <w:rFonts w:hint="eastAsia"/>
          <w:b/>
        </w:rPr>
        <w:t>「</w:t>
      </w:r>
      <w:r w:rsidRPr="00431A77" w:rsidR="00060D2B">
        <w:rPr>
          <w:rFonts w:hint="eastAsia"/>
          <w:b/>
        </w:rPr>
        <w:t>J0311</w:t>
      </w:r>
      <w:r w:rsidRPr="00431A77" w:rsidR="000E7287">
        <w:rPr>
          <w:rFonts w:hint="eastAsia"/>
          <w:b/>
        </w:rPr>
        <w:t>A_個人情報取得申請書」</w:t>
      </w:r>
      <w:r w:rsidRPr="00431A77">
        <w:rPr>
          <w:rFonts w:hint="eastAsia"/>
        </w:rPr>
        <w:t>に必要事項を記入の上、個人情報保護管理者の承認を得る。</w:t>
      </w:r>
    </w:p>
    <w:p w:rsidRPr="00431A77" w:rsidR="009C35BD" w:rsidP="00D84F61" w:rsidRDefault="009C35BD" w14:paraId="6A5E217C" w14:textId="4631BB7A">
      <w:pPr>
        <w:pStyle w:val="ab"/>
        <w:numPr>
          <w:ilvl w:val="0"/>
          <w:numId w:val="154"/>
        </w:numPr>
        <w:ind w:left="1276" w:leftChars="0" w:hanging="420"/>
        <w:jc w:val="left"/>
      </w:pPr>
      <w:r w:rsidRPr="00431A77">
        <w:rPr>
          <w:rFonts w:hint="eastAsia"/>
        </w:rPr>
        <w:t>本項(1)の</w:t>
      </w:r>
      <w:r w:rsidRPr="00431A77">
        <w:rPr>
          <w:rFonts w:hint="eastAsia"/>
          <w:bCs/>
        </w:rPr>
        <w:t>a)～d)</w:t>
      </w:r>
      <w:r w:rsidRPr="00431A77">
        <w:rPr>
          <w:rFonts w:hint="eastAsia"/>
        </w:rPr>
        <w:t>に該当するため本人の同意を要しない場合は、</w:t>
      </w:r>
      <w:r w:rsidRPr="00431A77" w:rsidR="000E7287">
        <w:rPr>
          <w:rFonts w:hint="eastAsia"/>
          <w:b/>
          <w:bCs/>
        </w:rPr>
        <w:t>「</w:t>
      </w:r>
      <w:r w:rsidRPr="00431A77" w:rsidR="00060D2B">
        <w:rPr>
          <w:rFonts w:hint="eastAsia"/>
          <w:b/>
          <w:bCs/>
        </w:rPr>
        <w:t>J0311</w:t>
      </w:r>
      <w:r w:rsidRPr="00431A77" w:rsidR="000E7287">
        <w:rPr>
          <w:rFonts w:hint="eastAsia"/>
          <w:b/>
          <w:bCs/>
        </w:rPr>
        <w:t>A_個人情報取得申請書」</w:t>
      </w:r>
      <w:r w:rsidRPr="00431A77">
        <w:rPr>
          <w:rFonts w:hint="eastAsia"/>
        </w:rPr>
        <w:t>に適用する</w:t>
      </w:r>
      <w:r w:rsidRPr="00431A77" w:rsidR="006F549E">
        <w:rPr>
          <w:rFonts w:hint="eastAsia"/>
        </w:rPr>
        <w:t>ただし書き</w:t>
      </w:r>
      <w:r w:rsidRPr="00431A77">
        <w:rPr>
          <w:rFonts w:hint="eastAsia"/>
        </w:rPr>
        <w:t>を記載し、部門管理者を経由して、個人情報保護管理者の承認を得る。</w:t>
      </w:r>
    </w:p>
    <w:p w:rsidRPr="00431A77" w:rsidR="002349F7" w:rsidP="00D84F61" w:rsidRDefault="002349F7" w14:paraId="79665243" w14:textId="15B8771C">
      <w:pPr>
        <w:pStyle w:val="ab"/>
        <w:numPr>
          <w:ilvl w:val="4"/>
          <w:numId w:val="90"/>
        </w:numPr>
        <w:ind w:left="851" w:leftChars="0"/>
      </w:pPr>
      <w:r w:rsidRPr="00431A77">
        <w:t>予め利用目的を公表する方法及び取得後速やかに通知又は公表する方法</w:t>
      </w:r>
    </w:p>
    <w:p w:rsidRPr="00431A77" w:rsidR="002349F7" w:rsidP="00D84F61" w:rsidRDefault="002349F7" w14:paraId="71E41B95" w14:textId="77777777">
      <w:pPr>
        <w:pStyle w:val="ab"/>
        <w:numPr>
          <w:ilvl w:val="0"/>
          <w:numId w:val="92"/>
        </w:numPr>
        <w:ind w:left="1276" w:leftChars="0" w:hanging="425"/>
        <w:jc w:val="left"/>
      </w:pPr>
      <w:r w:rsidRPr="00431A77">
        <w:rPr>
          <w:rFonts w:hint="eastAsia"/>
        </w:rPr>
        <w:t>予め公表する方法</w:t>
      </w:r>
    </w:p>
    <w:p w:rsidRPr="00431A77" w:rsidR="002349F7" w:rsidP="002349F7" w:rsidRDefault="002349F7" w14:paraId="57031C5D" w14:textId="587392F1">
      <w:pPr>
        <w:pStyle w:val="ab"/>
        <w:ind w:left="1270" w:leftChars="605"/>
        <w:jc w:val="left"/>
      </w:pPr>
      <w:r w:rsidRPr="00431A77">
        <w:rPr>
          <w:rFonts w:hint="eastAsia"/>
        </w:rPr>
        <w:t>取得する個人情報の利用目的を含む文面について個人情報保護管理者の承認を得た上で、当社ウェブページ上で公表する。</w:t>
      </w:r>
      <w:r w:rsidRPr="00431A77" w:rsidR="006940DD">
        <w:br/>
      </w:r>
      <w:r w:rsidRPr="00431A77" w:rsidR="006940DD">
        <w:rPr>
          <w:rFonts w:hint="eastAsia"/>
        </w:rPr>
        <w:t>防犯カメラ、監視カメラを利用する場合には、被撮影者が容易にわかる位置に利用目的を掲示するものとする。</w:t>
      </w:r>
    </w:p>
    <w:p w:rsidRPr="00431A77" w:rsidR="002349F7" w:rsidP="00D84F61" w:rsidRDefault="002349F7" w14:paraId="2D63F1BB" w14:textId="77777777">
      <w:pPr>
        <w:pStyle w:val="ab"/>
        <w:numPr>
          <w:ilvl w:val="0"/>
          <w:numId w:val="92"/>
        </w:numPr>
        <w:ind w:left="1276" w:leftChars="0" w:hanging="431"/>
        <w:jc w:val="left"/>
      </w:pPr>
      <w:r w:rsidRPr="00431A77">
        <w:rPr>
          <w:rFonts w:hint="eastAsia"/>
        </w:rPr>
        <w:t>取得後速やかに通知又は公表する方法</w:t>
      </w:r>
    </w:p>
    <w:p w:rsidRPr="00431A77" w:rsidR="002349F7" w:rsidP="002349F7" w:rsidRDefault="002349F7" w14:paraId="6E3D5385" w14:textId="77777777">
      <w:pPr>
        <w:pStyle w:val="ab"/>
        <w:ind w:left="1270" w:leftChars="605"/>
        <w:jc w:val="left"/>
      </w:pPr>
      <w:r w:rsidRPr="00431A77">
        <w:rPr>
          <w:rFonts w:hint="eastAsia"/>
        </w:rPr>
        <w:t>取得した個人情報の利用目的を含む文面について個人情報保護管理者の承認を得た上で、以下のうち合理的かつ適切な方法を選択して通知又は公表を行う。</w:t>
      </w:r>
    </w:p>
    <w:p w:rsidRPr="00431A77" w:rsidR="002349F7" w:rsidP="00D84F61" w:rsidRDefault="002349F7" w14:paraId="41BA052F" w14:textId="77777777">
      <w:pPr>
        <w:pStyle w:val="ab"/>
        <w:numPr>
          <w:ilvl w:val="0"/>
          <w:numId w:val="94"/>
        </w:numPr>
        <w:ind w:left="1560" w:leftChars="0" w:hanging="284"/>
        <w:jc w:val="left"/>
      </w:pPr>
      <w:r w:rsidRPr="00431A77">
        <w:rPr>
          <w:rFonts w:hint="eastAsia"/>
        </w:rPr>
        <w:t>文書での連絡</w:t>
      </w:r>
    </w:p>
    <w:p w:rsidRPr="00431A77" w:rsidR="002349F7" w:rsidP="00D84F61" w:rsidRDefault="002349F7" w14:paraId="1865BD42" w14:textId="77777777">
      <w:pPr>
        <w:pStyle w:val="ab"/>
        <w:numPr>
          <w:ilvl w:val="0"/>
          <w:numId w:val="94"/>
        </w:numPr>
        <w:ind w:left="1560" w:leftChars="0" w:hanging="284"/>
        <w:jc w:val="left"/>
      </w:pPr>
      <w:r w:rsidRPr="00431A77">
        <w:rPr>
          <w:rFonts w:hint="eastAsia"/>
        </w:rPr>
        <w:t>電話又は面談による口頭通知</w:t>
      </w:r>
    </w:p>
    <w:p w:rsidRPr="00431A77" w:rsidR="002349F7" w:rsidP="00D84F61" w:rsidRDefault="002349F7" w14:paraId="121A5702" w14:textId="77777777">
      <w:pPr>
        <w:pStyle w:val="ab"/>
        <w:numPr>
          <w:ilvl w:val="0"/>
          <w:numId w:val="94"/>
        </w:numPr>
        <w:ind w:left="1560" w:leftChars="0" w:hanging="284"/>
        <w:jc w:val="left"/>
      </w:pPr>
      <w:r w:rsidRPr="00431A77">
        <w:rPr>
          <w:rFonts w:hint="eastAsia"/>
        </w:rPr>
        <w:t>当社ウェブページ上での公表</w:t>
      </w:r>
    </w:p>
    <w:p w:rsidRPr="00431A77" w:rsidR="00A457BA" w:rsidP="00D84F61" w:rsidRDefault="002349F7" w14:paraId="7B2B5809" w14:textId="69019A3E">
      <w:pPr>
        <w:pStyle w:val="ab"/>
        <w:numPr>
          <w:ilvl w:val="4"/>
          <w:numId w:val="90"/>
        </w:numPr>
        <w:ind w:left="851" w:leftChars="0"/>
        <w:jc w:val="left"/>
      </w:pPr>
      <w:r w:rsidRPr="00431A77">
        <w:t>当社は(</w:t>
      </w:r>
      <w:r w:rsidRPr="00431A77" w:rsidR="001C7A75">
        <w:rPr>
          <w:rFonts w:hint="eastAsia"/>
        </w:rPr>
        <w:t>2</w:t>
      </w:r>
      <w:r w:rsidRPr="00431A77">
        <w:t>)のd)を適用する場合は以下の場合に限定する</w:t>
      </w:r>
    </w:p>
    <w:p w:rsidRPr="00431A77" w:rsidR="002349F7" w:rsidP="00D84F61" w:rsidRDefault="002349F7" w14:paraId="34C1FD04" w14:textId="64D91A6A">
      <w:pPr>
        <w:pStyle w:val="ab"/>
        <w:numPr>
          <w:ilvl w:val="0"/>
          <w:numId w:val="93"/>
        </w:numPr>
        <w:ind w:left="1276" w:leftChars="0"/>
        <w:jc w:val="left"/>
      </w:pPr>
      <w:r w:rsidRPr="00431A77">
        <w:rPr>
          <w:rFonts w:hint="eastAsia"/>
        </w:rPr>
        <w:t>名刺交換により取得した個人情報</w:t>
      </w:r>
    </w:p>
    <w:p w:rsidRPr="00431A77" w:rsidR="002349F7" w:rsidP="00D84F61" w:rsidRDefault="002349F7" w14:paraId="11144285" w14:textId="00998FBB">
      <w:pPr>
        <w:pStyle w:val="ab"/>
        <w:numPr>
          <w:ilvl w:val="0"/>
          <w:numId w:val="93"/>
        </w:numPr>
        <w:ind w:left="1276" w:leftChars="0"/>
        <w:jc w:val="left"/>
      </w:pPr>
      <w:r w:rsidRPr="00431A77">
        <w:rPr>
          <w:rFonts w:hint="eastAsia"/>
        </w:rPr>
        <w:t>見積書・請求書</w:t>
      </w:r>
      <w:r w:rsidRPr="00431A77" w:rsidR="005F2723">
        <w:rPr>
          <w:rFonts w:hint="eastAsia"/>
        </w:rPr>
        <w:t>・領収書</w:t>
      </w:r>
      <w:r w:rsidRPr="00431A77">
        <w:rPr>
          <w:rFonts w:hint="eastAsia"/>
        </w:rPr>
        <w:t>等に業務上慣例化した</w:t>
      </w:r>
      <w:r w:rsidRPr="00431A77" w:rsidR="005F2723">
        <w:rPr>
          <w:rFonts w:hint="eastAsia"/>
        </w:rPr>
        <w:t>書類</w:t>
      </w:r>
      <w:r w:rsidRPr="00431A77">
        <w:rPr>
          <w:rFonts w:hint="eastAsia"/>
        </w:rPr>
        <w:t>に記載された個人情報</w:t>
      </w:r>
    </w:p>
    <w:p w:rsidRPr="00431A77" w:rsidR="002349F7" w:rsidP="00D84F61" w:rsidRDefault="002349F7" w14:paraId="0EB79C50" w14:textId="77D5274C">
      <w:pPr>
        <w:pStyle w:val="ab"/>
        <w:numPr>
          <w:ilvl w:val="4"/>
          <w:numId w:val="90"/>
        </w:numPr>
        <w:ind w:left="851" w:leftChars="0"/>
      </w:pPr>
      <w:r w:rsidRPr="00431A77">
        <w:rPr>
          <w:rFonts w:hint="eastAsia"/>
        </w:rPr>
        <w:t>定型業務において、直接書面で個人情報を取得する場合には、チェックリストなどを用いて個人情報や同意書等の取得漏れなどの単純ミスが起きないようにする。</w:t>
      </w:r>
    </w:p>
    <w:p w:rsidRPr="00431A77" w:rsidR="0023130E" w:rsidP="0023130E" w:rsidRDefault="0023130E" w14:paraId="29DD4A4B" w14:textId="7EF6EE01">
      <w:pPr>
        <w:pStyle w:val="ab"/>
        <w:ind w:left="851" w:leftChars="0"/>
        <w:jc w:val="left"/>
      </w:pPr>
    </w:p>
    <w:p w:rsidRPr="00431A77" w:rsidR="00804952" w:rsidP="00FB1F32" w:rsidRDefault="00804952" w14:paraId="7280520A" w14:textId="23DB8CCC">
      <w:pPr>
        <w:pStyle w:val="2"/>
        <w:keepNext w:val="0"/>
        <w:numPr>
          <w:ilvl w:val="0"/>
          <w:numId w:val="0"/>
        </w:numPr>
        <w:ind w:left="847" w:leftChars="99" w:hanging="639" w:hangingChars="303"/>
        <w:jc w:val="left"/>
        <w:rPr>
          <w:rFonts w:ascii="ＭＳ 明朝" w:hAnsi="ＭＳ 明朝" w:eastAsia="ＭＳ 明朝"/>
          <w:b/>
          <w:bCs/>
          <w:sz w:val="21"/>
        </w:rPr>
      </w:pPr>
      <w:bookmarkStart w:name="_Toc117816181" w:id="65"/>
      <w:r w:rsidRPr="00431A77">
        <w:rPr>
          <w:rFonts w:hint="eastAsia" w:ascii="ＭＳ 明朝" w:hAnsi="ＭＳ 明朝" w:eastAsia="ＭＳ 明朝"/>
          <w:b/>
          <w:bCs/>
          <w:sz w:val="21"/>
        </w:rPr>
        <w:t>J.8.5</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J.8.4 のうち本人から直接書面によって取得する場合の措置</w:t>
      </w:r>
      <w:r w:rsidRPr="00431A77" w:rsidR="00260070">
        <w:rPr>
          <w:rFonts w:hint="eastAsia" w:ascii="ＭＳ 明朝" w:hAnsi="ＭＳ 明朝" w:eastAsia="ＭＳ 明朝"/>
          <w:b/>
          <w:bCs/>
          <w:sz w:val="21"/>
        </w:rPr>
        <w:t>（JISQ15001附属書A.3.4.2.5）</w:t>
      </w:r>
      <w:bookmarkEnd w:id="65"/>
    </w:p>
    <w:p w:rsidRPr="00431A77" w:rsidR="00BB1F8D" w:rsidP="00D84F61" w:rsidRDefault="00BB1F8D" w14:paraId="1FB99E46" w14:textId="75657823">
      <w:pPr>
        <w:pStyle w:val="ab"/>
        <w:numPr>
          <w:ilvl w:val="0"/>
          <w:numId w:val="95"/>
        </w:numPr>
        <w:ind w:left="851" w:leftChars="0"/>
        <w:jc w:val="left"/>
        <w:rPr>
          <w:szCs w:val="21"/>
        </w:rPr>
      </w:pPr>
      <w:r w:rsidRPr="00431A77">
        <w:rPr>
          <w:rFonts w:hint="eastAsia"/>
          <w:szCs w:val="21"/>
        </w:rPr>
        <w:t>本人から書面（電子的方式，磁気的方式な</w:t>
      </w:r>
      <w:r w:rsidRPr="00431A77">
        <w:rPr>
          <w:szCs w:val="21"/>
        </w:rPr>
        <w:t>どの</w:t>
      </w:r>
      <w:r w:rsidRPr="00431A77">
        <w:rPr>
          <w:rFonts w:hint="eastAsia"/>
          <w:szCs w:val="21"/>
        </w:rPr>
        <w:t>知覚によっては認識できない方式で作られる記録を含む。以下、同じ。）に記載され</w:t>
      </w:r>
      <w:r w:rsidRPr="00431A77">
        <w:rPr>
          <w:szCs w:val="21"/>
        </w:rPr>
        <w:t>た</w:t>
      </w:r>
      <w:r w:rsidRPr="00431A77">
        <w:rPr>
          <w:rFonts w:hint="eastAsia"/>
          <w:szCs w:val="21"/>
        </w:rPr>
        <w:t>個人情報を直接取得する場合には、少な</w:t>
      </w:r>
      <w:r w:rsidRPr="00431A77">
        <w:rPr>
          <w:rFonts w:hint="eastAsia"/>
          <w:szCs w:val="21"/>
        </w:rPr>
        <w:t>くとも、次に示す事項又はそれと同等以上の内</w:t>
      </w:r>
      <w:r w:rsidRPr="00431A77">
        <w:rPr>
          <w:szCs w:val="21"/>
        </w:rPr>
        <w:t>容</w:t>
      </w:r>
      <w:r w:rsidRPr="00431A77">
        <w:rPr>
          <w:rFonts w:hint="eastAsia"/>
          <w:szCs w:val="21"/>
        </w:rPr>
        <w:t>の事項を、あらかじめ、書面によって本人に明示し、書面によって本人の同意を得るものとする。</w:t>
      </w:r>
      <w:r w:rsidRPr="00431A77" w:rsidR="00E65962">
        <w:rPr>
          <w:rFonts w:hint="eastAsia"/>
        </w:rPr>
        <w:t>ただし</w:t>
      </w:r>
      <w:r w:rsidRPr="00431A77" w:rsidR="00FA5E47">
        <w:rPr>
          <w:rFonts w:hint="eastAsia"/>
        </w:rPr>
        <w:t>、本項(2)に該当する場合を除く。</w:t>
      </w:r>
    </w:p>
    <w:p w:rsidRPr="00431A77" w:rsidR="00BB1F8D" w:rsidP="00D84F61" w:rsidRDefault="00BB1F8D" w14:paraId="2EF9AC30" w14:textId="77777777">
      <w:pPr>
        <w:pStyle w:val="ab"/>
        <w:numPr>
          <w:ilvl w:val="0"/>
          <w:numId w:val="96"/>
        </w:numPr>
        <w:ind w:left="1276" w:leftChars="0" w:hanging="425"/>
        <w:jc w:val="left"/>
        <w:rPr>
          <w:szCs w:val="21"/>
        </w:rPr>
      </w:pPr>
      <w:r w:rsidRPr="00431A77">
        <w:rPr>
          <w:rFonts w:hint="eastAsia"/>
          <w:szCs w:val="21"/>
        </w:rPr>
        <w:t>当社の名称又は氏名</w:t>
      </w:r>
    </w:p>
    <w:p w:rsidRPr="00431A77" w:rsidR="00BB1F8D" w:rsidP="00D84F61" w:rsidRDefault="00BB1F8D" w14:paraId="3B4F6F3A" w14:textId="78A45D71">
      <w:pPr>
        <w:pStyle w:val="ab"/>
        <w:numPr>
          <w:ilvl w:val="0"/>
          <w:numId w:val="96"/>
        </w:numPr>
        <w:ind w:left="1276" w:leftChars="0" w:hanging="425"/>
        <w:jc w:val="left"/>
        <w:rPr>
          <w:szCs w:val="21"/>
        </w:rPr>
      </w:pPr>
      <w:r w:rsidRPr="00431A77">
        <w:rPr>
          <w:rFonts w:hint="eastAsia"/>
          <w:szCs w:val="21"/>
        </w:rPr>
        <w:t>個人情報保護管理者（若しくはその代理人）の氏名又は職名</w:t>
      </w:r>
      <w:r w:rsidRPr="00431A77" w:rsidR="004B1A01">
        <w:rPr>
          <w:rFonts w:hint="eastAsia"/>
          <w:szCs w:val="21"/>
        </w:rPr>
        <w:t>、</w:t>
      </w:r>
      <w:r w:rsidRPr="00431A77">
        <w:rPr>
          <w:rFonts w:hint="eastAsia"/>
          <w:szCs w:val="21"/>
        </w:rPr>
        <w:t>所属及び連絡先</w:t>
      </w:r>
    </w:p>
    <w:p w:rsidRPr="00431A77" w:rsidR="00BB1F8D" w:rsidP="00D84F61" w:rsidRDefault="00BB1F8D" w14:paraId="716AC9FA" w14:textId="77777777">
      <w:pPr>
        <w:pStyle w:val="ab"/>
        <w:numPr>
          <w:ilvl w:val="0"/>
          <w:numId w:val="96"/>
        </w:numPr>
        <w:ind w:left="1276" w:leftChars="0" w:hanging="425"/>
        <w:jc w:val="left"/>
        <w:rPr>
          <w:szCs w:val="21"/>
        </w:rPr>
      </w:pPr>
      <w:r w:rsidRPr="00431A77">
        <w:rPr>
          <w:rFonts w:hint="eastAsia"/>
          <w:szCs w:val="21"/>
        </w:rPr>
        <w:t>利用目的</w:t>
      </w:r>
    </w:p>
    <w:p w:rsidRPr="00431A77" w:rsidR="00BB1F8D" w:rsidP="00D84F61" w:rsidRDefault="00BB1F8D" w14:paraId="28D367B8" w14:textId="77777777">
      <w:pPr>
        <w:pStyle w:val="ab"/>
        <w:numPr>
          <w:ilvl w:val="0"/>
          <w:numId w:val="96"/>
        </w:numPr>
        <w:ind w:left="1276" w:leftChars="0" w:hanging="425"/>
        <w:jc w:val="left"/>
        <w:rPr>
          <w:szCs w:val="21"/>
        </w:rPr>
      </w:pPr>
      <w:r w:rsidRPr="00431A77">
        <w:rPr>
          <w:rFonts w:hint="eastAsia"/>
          <w:szCs w:val="21"/>
        </w:rPr>
        <w:t>個人情報を第三者に提供することが予定される場合の事項</w:t>
      </w:r>
    </w:p>
    <w:p w:rsidRPr="00431A77" w:rsidR="00BB1F8D" w:rsidP="00577E85" w:rsidRDefault="0007078D" w14:paraId="513EC6E6" w14:textId="0003099C">
      <w:pPr>
        <w:pStyle w:val="ab"/>
        <w:ind w:left="1699" w:leftChars="607" w:hanging="424" w:hangingChars="202"/>
        <w:jc w:val="left"/>
        <w:rPr>
          <w:szCs w:val="21"/>
        </w:rPr>
      </w:pPr>
      <w:r w:rsidRPr="00431A77">
        <w:rPr>
          <w:rFonts w:hint="eastAsia"/>
          <w:szCs w:val="21"/>
        </w:rPr>
        <w:t>‐</w:t>
      </w:r>
      <w:r w:rsidRPr="00431A77" w:rsidR="00BB1F8D">
        <w:rPr>
          <w:rFonts w:hint="eastAsia"/>
          <w:szCs w:val="21"/>
        </w:rPr>
        <w:t>第三者に提供する目的</w:t>
      </w:r>
    </w:p>
    <w:p w:rsidRPr="00431A77" w:rsidR="00BB1F8D" w:rsidP="00577E85" w:rsidRDefault="0007078D" w14:paraId="70614336" w14:textId="1178A2D8">
      <w:pPr>
        <w:pStyle w:val="ab"/>
        <w:ind w:left="1699" w:leftChars="607" w:hanging="424" w:hangingChars="202"/>
        <w:jc w:val="left"/>
        <w:rPr>
          <w:szCs w:val="21"/>
        </w:rPr>
      </w:pPr>
      <w:r w:rsidRPr="00431A77">
        <w:rPr>
          <w:rFonts w:hint="eastAsia"/>
          <w:szCs w:val="21"/>
        </w:rPr>
        <w:t>‐</w:t>
      </w:r>
      <w:r w:rsidRPr="00431A77" w:rsidR="00BB1F8D">
        <w:rPr>
          <w:rFonts w:hint="eastAsia"/>
          <w:szCs w:val="21"/>
        </w:rPr>
        <w:t>提供する個人情報の項目</w:t>
      </w:r>
    </w:p>
    <w:p w:rsidRPr="00431A77" w:rsidR="00BB1F8D" w:rsidP="00577E85" w:rsidRDefault="0007078D" w14:paraId="5E5C70C4" w14:textId="2061277D">
      <w:pPr>
        <w:pStyle w:val="ab"/>
        <w:ind w:left="1699" w:leftChars="607" w:hanging="424" w:hangingChars="202"/>
        <w:jc w:val="left"/>
        <w:rPr>
          <w:szCs w:val="21"/>
        </w:rPr>
      </w:pPr>
      <w:r w:rsidRPr="00431A77">
        <w:rPr>
          <w:rFonts w:hint="eastAsia"/>
          <w:szCs w:val="21"/>
        </w:rPr>
        <w:t>‐</w:t>
      </w:r>
      <w:r w:rsidRPr="00431A77" w:rsidR="00BB1F8D">
        <w:rPr>
          <w:rFonts w:hint="eastAsia"/>
          <w:szCs w:val="21"/>
        </w:rPr>
        <w:t>提供の手段又は方法</w:t>
      </w:r>
    </w:p>
    <w:p w:rsidRPr="00431A77" w:rsidR="00BB1F8D" w:rsidP="00577E85" w:rsidRDefault="0007078D" w14:paraId="1B5EFCAD" w14:textId="6C930076">
      <w:pPr>
        <w:pStyle w:val="ab"/>
        <w:ind w:left="1699" w:leftChars="607" w:hanging="424" w:hangingChars="202"/>
        <w:jc w:val="left"/>
        <w:rPr>
          <w:szCs w:val="21"/>
        </w:rPr>
      </w:pPr>
      <w:r w:rsidRPr="00431A77">
        <w:rPr>
          <w:rFonts w:hint="eastAsia"/>
          <w:szCs w:val="21"/>
        </w:rPr>
        <w:t>‐</w:t>
      </w:r>
      <w:r w:rsidRPr="00431A77" w:rsidR="00BB1F8D">
        <w:rPr>
          <w:rFonts w:hint="eastAsia"/>
          <w:szCs w:val="21"/>
        </w:rPr>
        <w:t>当該情報の提供を受ける者又は提供を受ける者の組織の種類</w:t>
      </w:r>
      <w:r w:rsidRPr="00431A77" w:rsidR="004B1A01">
        <w:rPr>
          <w:rFonts w:hint="eastAsia"/>
          <w:szCs w:val="21"/>
        </w:rPr>
        <w:t>、</w:t>
      </w:r>
      <w:r w:rsidRPr="00431A77" w:rsidR="00BB1F8D">
        <w:rPr>
          <w:rFonts w:hint="eastAsia"/>
          <w:szCs w:val="21"/>
        </w:rPr>
        <w:t>及び属性</w:t>
      </w:r>
    </w:p>
    <w:p w:rsidRPr="00431A77" w:rsidR="00BB1F8D" w:rsidP="00577E85" w:rsidRDefault="0007078D" w14:paraId="26103AC9" w14:textId="3A4039D6">
      <w:pPr>
        <w:pStyle w:val="ab"/>
        <w:ind w:left="1699" w:leftChars="607" w:hanging="424" w:hangingChars="202"/>
        <w:jc w:val="left"/>
        <w:rPr>
          <w:szCs w:val="21"/>
        </w:rPr>
      </w:pPr>
      <w:r w:rsidRPr="00431A77">
        <w:rPr>
          <w:rFonts w:hint="eastAsia"/>
          <w:szCs w:val="21"/>
        </w:rPr>
        <w:t>‐</w:t>
      </w:r>
      <w:r w:rsidRPr="00431A77" w:rsidR="00BB1F8D">
        <w:rPr>
          <w:rFonts w:hint="eastAsia"/>
          <w:szCs w:val="21"/>
        </w:rPr>
        <w:t>個人情報の取扱いに関する契約がある場合はその旨</w:t>
      </w:r>
    </w:p>
    <w:p w:rsidRPr="00431A77" w:rsidR="00BB1F8D" w:rsidP="00D84F61" w:rsidRDefault="00BB1F8D" w14:paraId="57AC04DD" w14:textId="77777777">
      <w:pPr>
        <w:pStyle w:val="ab"/>
        <w:numPr>
          <w:ilvl w:val="0"/>
          <w:numId w:val="96"/>
        </w:numPr>
        <w:ind w:left="1276" w:leftChars="0" w:hanging="425"/>
        <w:jc w:val="left"/>
        <w:rPr>
          <w:szCs w:val="21"/>
        </w:rPr>
      </w:pPr>
      <w:r w:rsidRPr="00431A77">
        <w:rPr>
          <w:rFonts w:hint="eastAsia"/>
          <w:szCs w:val="21"/>
        </w:rPr>
        <w:t>個人情報の取扱いの委託を行うことが予定される場合には、その旨</w:t>
      </w:r>
    </w:p>
    <w:p w:rsidRPr="00431A77" w:rsidR="00BB1F8D" w:rsidP="00D84F61" w:rsidRDefault="0007078D" w14:paraId="7D4375F0" w14:textId="07F9FCAA">
      <w:pPr>
        <w:pStyle w:val="ab"/>
        <w:numPr>
          <w:ilvl w:val="0"/>
          <w:numId w:val="96"/>
        </w:numPr>
        <w:ind w:left="1276" w:leftChars="0" w:hanging="425"/>
        <w:jc w:val="left"/>
        <w:rPr>
          <w:szCs w:val="21"/>
        </w:rPr>
      </w:pPr>
      <w:r w:rsidRPr="00431A77">
        <w:rPr>
          <w:rFonts w:hint="eastAsia"/>
          <w:bCs/>
          <w:szCs w:val="21"/>
        </w:rPr>
        <w:t>J10.4</w:t>
      </w:r>
      <w:r w:rsidRPr="00431A77" w:rsidR="00BB1F8D">
        <w:rPr>
          <w:rFonts w:hint="eastAsia"/>
          <w:szCs w:val="21"/>
        </w:rPr>
        <w:t>～</w:t>
      </w:r>
      <w:r w:rsidRPr="00431A77">
        <w:rPr>
          <w:rFonts w:hint="eastAsia"/>
          <w:szCs w:val="21"/>
        </w:rPr>
        <w:t>J10.7</w:t>
      </w:r>
      <w:r w:rsidRPr="00431A77" w:rsidR="00BB1F8D">
        <w:rPr>
          <w:rFonts w:hint="eastAsia"/>
          <w:szCs w:val="21"/>
        </w:rPr>
        <w:t>に該当する場合には、その請求等に応じる旨及び問合せ窓口</w:t>
      </w:r>
    </w:p>
    <w:p w:rsidRPr="00431A77" w:rsidR="00BB1F8D" w:rsidP="00D84F61" w:rsidRDefault="00BB1F8D" w14:paraId="2010685C" w14:textId="77777777">
      <w:pPr>
        <w:pStyle w:val="ab"/>
        <w:numPr>
          <w:ilvl w:val="0"/>
          <w:numId w:val="96"/>
        </w:numPr>
        <w:ind w:left="1276" w:leftChars="0" w:hanging="425"/>
        <w:jc w:val="left"/>
        <w:rPr>
          <w:szCs w:val="21"/>
        </w:rPr>
      </w:pPr>
      <w:r w:rsidRPr="00431A77">
        <w:rPr>
          <w:rFonts w:hint="eastAsia"/>
          <w:szCs w:val="21"/>
        </w:rPr>
        <w:t>本人が個人情報を与えることの任意性及び当該情報を与えなかった場合に本人に生じる結果</w:t>
      </w:r>
    </w:p>
    <w:p w:rsidRPr="00431A77" w:rsidR="00BB1F8D" w:rsidP="00D84F61" w:rsidRDefault="00BB1F8D" w14:paraId="308041C0" w14:textId="77777777">
      <w:pPr>
        <w:pStyle w:val="ab"/>
        <w:numPr>
          <w:ilvl w:val="0"/>
          <w:numId w:val="96"/>
        </w:numPr>
        <w:ind w:left="1276" w:leftChars="0" w:hanging="425"/>
        <w:jc w:val="left"/>
        <w:rPr>
          <w:szCs w:val="21"/>
        </w:rPr>
      </w:pPr>
      <w:r w:rsidRPr="00431A77">
        <w:rPr>
          <w:rFonts w:hint="eastAsia"/>
          <w:szCs w:val="21"/>
        </w:rPr>
        <w:t>本人が容易に知覚できない方法によって個人情報を取得する場合には、その旨</w:t>
      </w:r>
    </w:p>
    <w:p w:rsidRPr="00431A77" w:rsidR="000C3F18" w:rsidP="00D84F61" w:rsidRDefault="00857959" w14:paraId="1B1032AB" w14:textId="40CF8966">
      <w:pPr>
        <w:pStyle w:val="1"/>
        <w:numPr>
          <w:ilvl w:val="0"/>
          <w:numId w:val="95"/>
        </w:numPr>
        <w:ind w:left="851"/>
        <w:jc w:val="left"/>
        <w:rPr>
          <w:rFonts w:ascii="ＭＳ 明朝" w:hAnsi="ＭＳ 明朝"/>
        </w:rPr>
      </w:pPr>
      <w:r w:rsidRPr="00431A77">
        <w:rPr>
          <w:rFonts w:hint="eastAsia" w:ascii="ＭＳ 明朝" w:hAnsi="ＭＳ 明朝"/>
        </w:rPr>
        <w:t>あらかじめ書面によって本人に明示し、書面によって本人の同意を得ないのは、</w:t>
      </w:r>
      <w:r w:rsidRPr="00431A77" w:rsidR="000C3F18">
        <w:rPr>
          <w:rFonts w:hint="eastAsia" w:ascii="ＭＳ 明朝" w:hAnsi="ＭＳ 明朝"/>
        </w:rPr>
        <w:t>人の生命、身体若しくは財産の保護のために緊急に必要がある場合、又はJ.8.4</w:t>
      </w:r>
      <w:r w:rsidRPr="00431A77" w:rsidR="000C3F18">
        <w:rPr>
          <w:rFonts w:ascii="ＭＳ 明朝" w:hAnsi="ＭＳ 明朝"/>
        </w:rPr>
        <w:t>（</w:t>
      </w:r>
      <w:r w:rsidRPr="00431A77" w:rsidR="006940DD">
        <w:rPr>
          <w:rFonts w:hint="eastAsia" w:ascii="ＭＳ 明朝" w:hAnsi="ＭＳ 明朝"/>
        </w:rPr>
        <w:t>2</w:t>
      </w:r>
      <w:r w:rsidRPr="00431A77" w:rsidR="000C3F18">
        <w:rPr>
          <w:rFonts w:ascii="ＭＳ 明朝" w:hAnsi="ＭＳ 明朝"/>
        </w:rPr>
        <w:t>）のa)～d)のいずれか</w:t>
      </w:r>
      <w:r w:rsidRPr="00431A77" w:rsidR="00B7222E">
        <w:rPr>
          <w:rFonts w:hint="eastAsia" w:ascii="ＭＳ 明朝" w:hAnsi="ＭＳ 明朝"/>
        </w:rPr>
        <w:t>の場合に限定する。</w:t>
      </w:r>
    </w:p>
    <w:p w:rsidRPr="00431A77" w:rsidR="00BB1F8D" w:rsidP="00D84F61" w:rsidRDefault="00BB1F8D" w14:paraId="3C413E71" w14:textId="40C9DC2B">
      <w:pPr>
        <w:pStyle w:val="1"/>
        <w:numPr>
          <w:ilvl w:val="0"/>
          <w:numId w:val="95"/>
        </w:numPr>
        <w:ind w:left="851"/>
        <w:jc w:val="left"/>
        <w:rPr>
          <w:rFonts w:ascii="ＭＳ 明朝" w:hAnsi="ＭＳ 明朝"/>
        </w:rPr>
      </w:pPr>
      <w:r w:rsidRPr="00431A77">
        <w:rPr>
          <w:rFonts w:hint="eastAsia" w:ascii="ＭＳ 明朝" w:hAnsi="ＭＳ 明朝"/>
        </w:rPr>
        <w:t>社内承認の手続き</w:t>
      </w:r>
    </w:p>
    <w:p w:rsidRPr="00431A77" w:rsidR="00BB1F8D" w:rsidP="00D84F61" w:rsidRDefault="00BB1F8D" w14:paraId="2E055509" w14:textId="0BA7EF3C">
      <w:pPr>
        <w:pStyle w:val="1"/>
        <w:numPr>
          <w:ilvl w:val="0"/>
          <w:numId w:val="98"/>
        </w:numPr>
        <w:ind w:left="1276"/>
        <w:jc w:val="left"/>
        <w:rPr>
          <w:rFonts w:ascii="ＭＳ 明朝" w:hAnsi="ＭＳ 明朝"/>
        </w:rPr>
      </w:pPr>
      <w:r w:rsidRPr="00431A77">
        <w:rPr>
          <w:rFonts w:hint="eastAsia" w:ascii="ＭＳ 明朝" w:hAnsi="ＭＳ 明朝"/>
        </w:rPr>
        <w:t>新種の個人情報を取得する場合、取得にあたる部門の責任者は</w:t>
      </w:r>
      <w:r w:rsidRPr="00431A77" w:rsidR="000E7287">
        <w:rPr>
          <w:rFonts w:hint="eastAsia" w:ascii="ＭＳ 明朝" w:hAnsi="ＭＳ 明朝"/>
          <w:b/>
        </w:rPr>
        <w:t>「</w:t>
      </w:r>
      <w:r w:rsidRPr="00431A77" w:rsidR="00060D2B">
        <w:rPr>
          <w:rFonts w:hint="eastAsia" w:ascii="ＭＳ 明朝" w:hAnsi="ＭＳ 明朝"/>
          <w:b/>
        </w:rPr>
        <w:t>J0311</w:t>
      </w:r>
      <w:r w:rsidRPr="00431A77" w:rsidR="000E7287">
        <w:rPr>
          <w:rFonts w:hint="eastAsia" w:ascii="ＭＳ 明朝" w:hAnsi="ＭＳ 明朝"/>
          <w:b/>
        </w:rPr>
        <w:t>A_個人情報取得申請書」</w:t>
      </w:r>
      <w:r w:rsidRPr="00431A77">
        <w:rPr>
          <w:rFonts w:hint="eastAsia" w:ascii="ＭＳ 明朝" w:hAnsi="ＭＳ 明朝"/>
        </w:rPr>
        <w:t>に必要事項を記入の上、個人情報の利用目的等を明記した</w:t>
      </w:r>
      <w:r w:rsidRPr="00431A77">
        <w:rPr>
          <w:rFonts w:hint="eastAsia" w:ascii="ＭＳ 明朝" w:hAnsi="ＭＳ 明朝"/>
          <w:b/>
        </w:rPr>
        <w:t>「</w:t>
      </w:r>
      <w:r w:rsidRPr="00431A77" w:rsidR="00D87FDE">
        <w:rPr>
          <w:rFonts w:hint="eastAsia" w:ascii="ＭＳ 明朝" w:hAnsi="ＭＳ 明朝"/>
          <w:b/>
        </w:rPr>
        <w:t>J0850</w:t>
      </w:r>
      <w:r w:rsidRPr="00431A77" w:rsidR="00A447B7">
        <w:rPr>
          <w:rFonts w:hint="eastAsia" w:ascii="ＭＳ 明朝" w:hAnsi="ＭＳ 明朝"/>
          <w:b/>
        </w:rPr>
        <w:t>X_</w:t>
      </w:r>
      <w:r w:rsidRPr="00431A77" w:rsidR="00053F5B">
        <w:rPr>
          <w:rFonts w:hint="eastAsia" w:ascii="ＭＳ 明朝" w:hAnsi="ＭＳ 明朝"/>
          <w:b/>
        </w:rPr>
        <w:t>個人情報の取扱い同意書</w:t>
      </w:r>
      <w:r w:rsidRPr="00431A77">
        <w:rPr>
          <w:rFonts w:hint="eastAsia" w:ascii="ＭＳ 明朝" w:hAnsi="ＭＳ 明朝"/>
          <w:b/>
        </w:rPr>
        <w:t>」</w:t>
      </w:r>
      <w:r w:rsidRPr="00431A77">
        <w:rPr>
          <w:rFonts w:hint="eastAsia" w:ascii="ＭＳ 明朝" w:hAnsi="ＭＳ 明朝"/>
        </w:rPr>
        <w:t>等を添付し、個人情報保護管理者の承認を得る。</w:t>
      </w:r>
    </w:p>
    <w:p w:rsidRPr="00431A77" w:rsidR="00BB1F8D" w:rsidP="00D84F61" w:rsidRDefault="00BB1F8D" w14:paraId="264796AF" w14:textId="05716831">
      <w:pPr>
        <w:pStyle w:val="1"/>
        <w:numPr>
          <w:ilvl w:val="0"/>
          <w:numId w:val="99"/>
        </w:numPr>
        <w:ind w:left="1276"/>
        <w:jc w:val="left"/>
        <w:rPr>
          <w:rFonts w:ascii="ＭＳ 明朝" w:hAnsi="ＭＳ 明朝"/>
        </w:rPr>
      </w:pPr>
      <w:r w:rsidRPr="00431A77">
        <w:rPr>
          <w:rFonts w:hint="eastAsia" w:ascii="ＭＳ 明朝" w:hAnsi="ＭＳ 明朝"/>
        </w:rPr>
        <w:t xml:space="preserve"> 人の生命、身体又は財産の保護のために緊急に必要がある場合、</w:t>
      </w:r>
      <w:r w:rsidRPr="00431A77" w:rsidR="000C3F18">
        <w:rPr>
          <w:rFonts w:hint="eastAsia" w:ascii="ＭＳ 明朝" w:hAnsi="ＭＳ 明朝"/>
          <w:bCs/>
        </w:rPr>
        <w:t>J.8.4</w:t>
      </w:r>
      <w:r w:rsidRPr="00431A77" w:rsidR="00B81D2D">
        <w:rPr>
          <w:rFonts w:hint="eastAsia" w:ascii="ＭＳ 明朝" w:hAnsi="ＭＳ 明朝"/>
          <w:bCs/>
        </w:rPr>
        <w:t>(2)の</w:t>
      </w:r>
      <w:r w:rsidRPr="00431A77">
        <w:rPr>
          <w:rFonts w:hint="eastAsia" w:ascii="ＭＳ 明朝" w:hAnsi="ＭＳ 明朝"/>
          <w:bCs/>
        </w:rPr>
        <w:t>a)～d)に該当するため本人の同意を要しない場合は、</w:t>
      </w:r>
      <w:r w:rsidRPr="00431A77" w:rsidR="000E7287">
        <w:rPr>
          <w:rFonts w:hint="eastAsia" w:ascii="ＭＳ 明朝" w:hAnsi="ＭＳ 明朝"/>
          <w:b/>
        </w:rPr>
        <w:t>「</w:t>
      </w:r>
      <w:r w:rsidRPr="00431A77" w:rsidR="00060D2B">
        <w:rPr>
          <w:rFonts w:hint="eastAsia" w:ascii="ＭＳ 明朝" w:hAnsi="ＭＳ 明朝"/>
          <w:b/>
        </w:rPr>
        <w:t>J0311</w:t>
      </w:r>
      <w:r w:rsidRPr="00431A77" w:rsidR="000E7287">
        <w:rPr>
          <w:rFonts w:hint="eastAsia" w:ascii="ＭＳ 明朝" w:hAnsi="ＭＳ 明朝"/>
          <w:b/>
        </w:rPr>
        <w:t>A_個人情報取得申請書」</w:t>
      </w:r>
      <w:r w:rsidRPr="00431A77">
        <w:rPr>
          <w:rFonts w:hint="eastAsia" w:ascii="ＭＳ 明朝" w:hAnsi="ＭＳ 明朝"/>
        </w:rPr>
        <w:t>に適用する</w:t>
      </w:r>
      <w:r w:rsidRPr="00431A77" w:rsidR="006F549E">
        <w:rPr>
          <w:rFonts w:hint="eastAsia" w:ascii="ＭＳ 明朝" w:hAnsi="ＭＳ 明朝"/>
        </w:rPr>
        <w:t>ただし書き</w:t>
      </w:r>
      <w:r w:rsidRPr="00431A77">
        <w:rPr>
          <w:rFonts w:hint="eastAsia" w:ascii="ＭＳ 明朝" w:hAnsi="ＭＳ 明朝"/>
        </w:rPr>
        <w:t>を記載し、</w:t>
      </w:r>
      <w:r w:rsidRPr="00431A77" w:rsidR="0003770D">
        <w:rPr>
          <w:rFonts w:hint="eastAsia" w:ascii="ＭＳ 明朝" w:hAnsi="ＭＳ 明朝"/>
        </w:rPr>
        <w:t>部門管理者</w:t>
      </w:r>
      <w:r w:rsidRPr="00431A77">
        <w:rPr>
          <w:rFonts w:hint="eastAsia" w:ascii="ＭＳ 明朝" w:hAnsi="ＭＳ 明朝"/>
        </w:rPr>
        <w:t>を経由して、個人情報保護管理者の承認を得る。</w:t>
      </w:r>
    </w:p>
    <w:p w:rsidRPr="00431A77" w:rsidR="00BB1F8D" w:rsidP="00D84F61" w:rsidRDefault="00BB1F8D" w14:paraId="236C6F19" w14:textId="77777777">
      <w:pPr>
        <w:pStyle w:val="1"/>
        <w:numPr>
          <w:ilvl w:val="0"/>
          <w:numId w:val="95"/>
        </w:numPr>
        <w:tabs>
          <w:tab w:val="left" w:pos="6804"/>
        </w:tabs>
        <w:ind w:left="851"/>
        <w:jc w:val="left"/>
        <w:rPr>
          <w:rFonts w:ascii="ＭＳ 明朝" w:hAnsi="ＭＳ 明朝"/>
        </w:rPr>
      </w:pPr>
      <w:r w:rsidRPr="00431A77">
        <w:rPr>
          <w:rFonts w:hint="eastAsia" w:ascii="ＭＳ 明朝" w:hAnsi="ＭＳ 明朝"/>
        </w:rPr>
        <w:t>本人からの同意取得方法</w:t>
      </w:r>
    </w:p>
    <w:p w:rsidRPr="00431A77" w:rsidR="00BB1F8D" w:rsidP="00577E85" w:rsidRDefault="00BB1F8D" w14:paraId="11EEDC6A" w14:textId="14ACBE9C">
      <w:pPr>
        <w:pStyle w:val="1"/>
        <w:numPr>
          <w:ilvl w:val="0"/>
          <w:numId w:val="0"/>
        </w:numPr>
        <w:ind w:left="851" w:hanging="1"/>
        <w:jc w:val="left"/>
        <w:rPr>
          <w:rFonts w:ascii="ＭＳ 明朝" w:hAnsi="ＭＳ 明朝" w:cs="Times New Roman"/>
        </w:rPr>
      </w:pPr>
      <w:r w:rsidRPr="00431A77">
        <w:rPr>
          <w:rFonts w:hint="eastAsia" w:ascii="ＭＳ 明朝" w:hAnsi="ＭＳ 明朝" w:cs="Times New Roman"/>
        </w:rPr>
        <w:t>本人から同意を取得する際は、</w:t>
      </w:r>
      <w:r w:rsidRPr="00431A77">
        <w:rPr>
          <w:rFonts w:ascii="ＭＳ 明朝" w:hAnsi="ＭＳ 明朝" w:cs="Times New Roman"/>
        </w:rPr>
        <w:t>(3)</w:t>
      </w:r>
      <w:r w:rsidRPr="00431A77">
        <w:rPr>
          <w:rFonts w:hint="eastAsia" w:ascii="ＭＳ 明朝" w:hAnsi="ＭＳ 明朝" w:cs="Times New Roman"/>
        </w:rPr>
        <w:t>①で承認を得た</w:t>
      </w:r>
      <w:r w:rsidRPr="00431A77">
        <w:rPr>
          <w:rFonts w:hint="eastAsia" w:ascii="ＭＳ 明朝" w:hAnsi="ＭＳ 明朝"/>
          <w:b/>
        </w:rPr>
        <w:t>「</w:t>
      </w:r>
      <w:r w:rsidRPr="00431A77" w:rsidR="00D87FDE">
        <w:rPr>
          <w:rFonts w:hint="eastAsia" w:ascii="ＭＳ 明朝" w:hAnsi="ＭＳ 明朝"/>
          <w:b/>
        </w:rPr>
        <w:t>J0850</w:t>
      </w:r>
      <w:r w:rsidRPr="00431A77" w:rsidR="00A447B7">
        <w:rPr>
          <w:rFonts w:hint="eastAsia" w:ascii="ＭＳ 明朝" w:hAnsi="ＭＳ 明朝"/>
          <w:b/>
        </w:rPr>
        <w:t>X_</w:t>
      </w:r>
      <w:r w:rsidRPr="00431A77" w:rsidR="00053F5B">
        <w:rPr>
          <w:rFonts w:hint="eastAsia" w:ascii="ＭＳ 明朝" w:hAnsi="ＭＳ 明朝"/>
          <w:b/>
        </w:rPr>
        <w:t>個人情報の取扱い同意書</w:t>
      </w:r>
      <w:r w:rsidRPr="00431A77">
        <w:rPr>
          <w:rFonts w:hint="eastAsia" w:ascii="ＭＳ 明朝" w:hAnsi="ＭＳ 明朝"/>
          <w:b/>
        </w:rPr>
        <w:t>」</w:t>
      </w:r>
      <w:r w:rsidRPr="00431A77">
        <w:rPr>
          <w:rFonts w:hint="eastAsia" w:ascii="ＭＳ 明朝" w:hAnsi="ＭＳ 明朝"/>
        </w:rPr>
        <w:t>等</w:t>
      </w:r>
      <w:r w:rsidRPr="00431A77">
        <w:rPr>
          <w:rFonts w:hint="eastAsia" w:ascii="ＭＳ 明朝" w:hAnsi="ＭＳ 明朝" w:cs="Times New Roman"/>
        </w:rPr>
        <w:t>を用いて、以下の方法で必要事項を本人に明示し、本人の同意を得る。</w:t>
      </w:r>
    </w:p>
    <w:p w:rsidRPr="00431A77" w:rsidR="00BB1F8D" w:rsidP="00D84F61" w:rsidRDefault="00BB1F8D" w14:paraId="138A892E" w14:textId="5D4EF9C5">
      <w:pPr>
        <w:pStyle w:val="1"/>
        <w:numPr>
          <w:ilvl w:val="0"/>
          <w:numId w:val="97"/>
        </w:numPr>
        <w:ind w:left="1134" w:hanging="284"/>
        <w:jc w:val="left"/>
        <w:rPr>
          <w:rFonts w:ascii="ＭＳ 明朝" w:hAnsi="ＭＳ 明朝"/>
        </w:rPr>
      </w:pPr>
      <w:r w:rsidRPr="00431A77">
        <w:rPr>
          <w:rFonts w:hint="eastAsia" w:ascii="ＭＳ 明朝" w:hAnsi="ＭＳ 明朝"/>
        </w:rPr>
        <w:t>顧客等から紙媒体で取得する場合は、</w:t>
      </w:r>
      <w:r w:rsidRPr="00431A77">
        <w:rPr>
          <w:rFonts w:hint="eastAsia" w:ascii="ＭＳ 明朝" w:hAnsi="ＭＳ 明朝"/>
          <w:b/>
        </w:rPr>
        <w:t>「</w:t>
      </w:r>
      <w:r w:rsidRPr="00431A77" w:rsidR="00D87FDE">
        <w:rPr>
          <w:rFonts w:hint="eastAsia" w:ascii="ＭＳ 明朝" w:hAnsi="ＭＳ 明朝"/>
          <w:b/>
        </w:rPr>
        <w:t>J0850</w:t>
      </w:r>
      <w:r w:rsidRPr="00431A77" w:rsidR="00A447B7">
        <w:rPr>
          <w:rFonts w:hint="eastAsia" w:ascii="ＭＳ 明朝" w:hAnsi="ＭＳ 明朝"/>
          <w:b/>
        </w:rPr>
        <w:t>X_</w:t>
      </w:r>
      <w:r w:rsidRPr="00431A77" w:rsidR="00053F5B">
        <w:rPr>
          <w:rFonts w:hint="eastAsia" w:ascii="ＭＳ 明朝" w:hAnsi="ＭＳ 明朝"/>
          <w:b/>
        </w:rPr>
        <w:t>個人情報の取扱い同意書</w:t>
      </w:r>
      <w:r w:rsidRPr="00431A77">
        <w:rPr>
          <w:rFonts w:hint="eastAsia" w:ascii="ＭＳ 明朝" w:hAnsi="ＭＳ 明朝"/>
          <w:b/>
        </w:rPr>
        <w:t>」</w:t>
      </w:r>
      <w:r w:rsidRPr="00431A77">
        <w:rPr>
          <w:rFonts w:hint="eastAsia" w:ascii="ＭＳ 明朝" w:hAnsi="ＭＳ 明朝"/>
          <w:bCs/>
        </w:rPr>
        <w:t>等を</w:t>
      </w:r>
      <w:r w:rsidRPr="00431A77">
        <w:rPr>
          <w:rFonts w:hint="eastAsia" w:ascii="ＭＳ 明朝" w:hAnsi="ＭＳ 明朝"/>
        </w:rPr>
        <w:t>明示した上で同意の署名若しくは同意欄へのチェックを必要とする。</w:t>
      </w:r>
    </w:p>
    <w:p w:rsidRPr="00431A77" w:rsidR="00BB1F8D" w:rsidP="00D84F61" w:rsidRDefault="00BB1F8D" w14:paraId="44BD65CE" w14:textId="77777777">
      <w:pPr>
        <w:pStyle w:val="1"/>
        <w:numPr>
          <w:ilvl w:val="0"/>
          <w:numId w:val="97"/>
        </w:numPr>
        <w:ind w:left="1134" w:hanging="284"/>
        <w:jc w:val="left"/>
        <w:rPr>
          <w:rFonts w:ascii="ＭＳ 明朝" w:hAnsi="ＭＳ 明朝"/>
        </w:rPr>
      </w:pPr>
      <w:r w:rsidRPr="00431A77">
        <w:rPr>
          <w:rFonts w:hint="eastAsia" w:ascii="ＭＳ 明朝" w:hAnsi="ＭＳ 明朝"/>
        </w:rPr>
        <w:t>ウェブページのフォームに入力させることにより取得する場合は、画面上で同意文面を読んだ上で「同意欄」をクリックした後、入力フォームに入力して送信する方式とする。</w:t>
      </w:r>
    </w:p>
    <w:p w:rsidRPr="00431A77" w:rsidR="00BB1F8D" w:rsidP="00D84F61" w:rsidRDefault="00BB1F8D" w14:paraId="30F75D3D" w14:textId="5C27A5F9">
      <w:pPr>
        <w:pStyle w:val="1"/>
        <w:numPr>
          <w:ilvl w:val="0"/>
          <w:numId w:val="97"/>
        </w:numPr>
        <w:ind w:left="1134" w:hanging="278"/>
        <w:jc w:val="left"/>
        <w:rPr>
          <w:rFonts w:ascii="ＭＳ 明朝" w:hAnsi="ＭＳ 明朝"/>
        </w:rPr>
      </w:pPr>
      <w:r w:rsidRPr="00431A77">
        <w:rPr>
          <w:rFonts w:hint="eastAsia" w:ascii="ＭＳ 明朝" w:hAnsi="ＭＳ 明朝"/>
        </w:rPr>
        <w:t>採用応募者から個人情報を取得する際は、</w:t>
      </w:r>
      <w:r w:rsidRPr="00431A77">
        <w:rPr>
          <w:rFonts w:hint="eastAsia" w:ascii="ＭＳ 明朝" w:hAnsi="ＭＳ 明朝"/>
          <w:b/>
        </w:rPr>
        <w:t>「</w:t>
      </w:r>
      <w:r w:rsidRPr="00431A77" w:rsidR="00D87FDE">
        <w:rPr>
          <w:rFonts w:hint="eastAsia" w:ascii="ＭＳ 明朝" w:hAnsi="ＭＳ 明朝"/>
          <w:b/>
        </w:rPr>
        <w:t>J0850</w:t>
      </w:r>
      <w:r w:rsidRPr="00431A77" w:rsidR="00A447B7">
        <w:rPr>
          <w:rFonts w:hint="eastAsia" w:ascii="ＭＳ 明朝" w:hAnsi="ＭＳ 明朝"/>
          <w:b/>
        </w:rPr>
        <w:t>A_</w:t>
      </w:r>
      <w:r w:rsidRPr="00431A77" w:rsidR="00152697">
        <w:rPr>
          <w:rFonts w:hint="eastAsia" w:ascii="ＭＳ 明朝" w:hAnsi="ＭＳ 明朝"/>
          <w:b/>
        </w:rPr>
        <w:t>採用応募者用同意書</w:t>
      </w:r>
      <w:r w:rsidRPr="00431A77">
        <w:rPr>
          <w:rFonts w:hint="eastAsia" w:ascii="ＭＳ 明朝" w:hAnsi="ＭＳ 明朝"/>
          <w:b/>
        </w:rPr>
        <w:t>」</w:t>
      </w:r>
      <w:r w:rsidRPr="00431A77">
        <w:rPr>
          <w:rFonts w:hint="eastAsia" w:ascii="ＭＳ 明朝" w:hAnsi="ＭＳ 明朝"/>
        </w:rPr>
        <w:t>により本人の同意を取得する。</w:t>
      </w:r>
    </w:p>
    <w:p w:rsidRPr="00431A77" w:rsidR="00DC0020" w:rsidP="00D84F61" w:rsidRDefault="00BB1F8D" w14:paraId="1E5F8578" w14:textId="520B4B91">
      <w:pPr>
        <w:pStyle w:val="1"/>
        <w:numPr>
          <w:ilvl w:val="0"/>
          <w:numId w:val="97"/>
        </w:numPr>
        <w:ind w:left="1134" w:hanging="278"/>
        <w:jc w:val="left"/>
      </w:pPr>
      <w:r w:rsidRPr="00431A77">
        <w:rPr>
          <w:rFonts w:hint="eastAsia" w:ascii="ＭＳ 明朝" w:hAnsi="ＭＳ 明朝"/>
        </w:rPr>
        <w:t>当社従業者から個人情報を取得する際は、</w:t>
      </w:r>
      <w:r w:rsidRPr="00431A77">
        <w:rPr>
          <w:rFonts w:hint="eastAsia" w:ascii="ＭＳ 明朝" w:hAnsi="ＭＳ 明朝"/>
          <w:b/>
        </w:rPr>
        <w:t>「</w:t>
      </w:r>
      <w:r w:rsidRPr="00431A77" w:rsidR="00D87FDE">
        <w:rPr>
          <w:rFonts w:hint="eastAsia" w:ascii="ＭＳ 明朝" w:hAnsi="ＭＳ 明朝"/>
          <w:b/>
        </w:rPr>
        <w:t>J0850</w:t>
      </w:r>
      <w:r w:rsidRPr="00431A77" w:rsidR="00994DB5">
        <w:rPr>
          <w:rFonts w:hint="eastAsia" w:ascii="ＭＳ 明朝" w:hAnsi="ＭＳ 明朝"/>
          <w:b/>
        </w:rPr>
        <w:t>B</w:t>
      </w:r>
      <w:r w:rsidRPr="00431A77" w:rsidR="00A447B7">
        <w:rPr>
          <w:rFonts w:hint="eastAsia" w:ascii="ＭＳ 明朝" w:hAnsi="ＭＳ 明朝"/>
          <w:b/>
        </w:rPr>
        <w:t>_</w:t>
      </w:r>
      <w:r w:rsidRPr="00431A77" w:rsidR="00152697">
        <w:rPr>
          <w:rFonts w:hint="eastAsia" w:ascii="ＭＳ 明朝" w:hAnsi="ＭＳ 明朝"/>
          <w:b/>
        </w:rPr>
        <w:t>従業者用同意書</w:t>
      </w:r>
      <w:r w:rsidRPr="00431A77">
        <w:rPr>
          <w:rFonts w:hint="eastAsia" w:ascii="ＭＳ 明朝" w:hAnsi="ＭＳ 明朝"/>
          <w:b/>
        </w:rPr>
        <w:t>」</w:t>
      </w:r>
      <w:r w:rsidRPr="00431A77">
        <w:rPr>
          <w:rFonts w:hint="eastAsia" w:ascii="ＭＳ 明朝" w:hAnsi="ＭＳ 明朝"/>
        </w:rPr>
        <w:t>により本人の同意を取得する。</w:t>
      </w:r>
    </w:p>
    <w:p w:rsidRPr="00431A77" w:rsidR="00BB1F8D" w:rsidP="00D84F61" w:rsidRDefault="005F2723" w14:paraId="697DFBD5" w14:textId="0239524E">
      <w:pPr>
        <w:pStyle w:val="1"/>
        <w:numPr>
          <w:ilvl w:val="0"/>
          <w:numId w:val="97"/>
        </w:numPr>
        <w:ind w:left="1134" w:hanging="278"/>
        <w:jc w:val="left"/>
      </w:pPr>
      <w:r w:rsidRPr="00431A77">
        <w:rPr>
          <w:rFonts w:hint="eastAsia" w:ascii="ＭＳ 明朝" w:hAnsi="ＭＳ 明朝"/>
        </w:rPr>
        <w:t>当社の指揮監督を受けて一部の業務に従事する</w:t>
      </w:r>
      <w:r w:rsidRPr="00431A77" w:rsidR="00BB1F8D">
        <w:rPr>
          <w:rFonts w:hint="eastAsia" w:ascii="ＭＳ 明朝" w:hAnsi="ＭＳ 明朝"/>
        </w:rPr>
        <w:t>個人事業主から個人情報を取得する際は、</w:t>
      </w:r>
      <w:r w:rsidRPr="00431A77" w:rsidR="00BB1F8D">
        <w:rPr>
          <w:rFonts w:hint="eastAsia" w:ascii="ＭＳ 明朝" w:hAnsi="ＭＳ 明朝"/>
          <w:b/>
        </w:rPr>
        <w:t>「</w:t>
      </w:r>
      <w:r w:rsidRPr="00431A77" w:rsidR="00D87FDE">
        <w:rPr>
          <w:rFonts w:hint="eastAsia" w:ascii="ＭＳ 明朝" w:hAnsi="ＭＳ 明朝"/>
          <w:b/>
        </w:rPr>
        <w:t>J0850</w:t>
      </w:r>
      <w:r w:rsidRPr="00431A77" w:rsidR="00994DB5">
        <w:rPr>
          <w:rFonts w:hint="eastAsia" w:ascii="ＭＳ 明朝" w:hAnsi="ＭＳ 明朝"/>
          <w:b/>
        </w:rPr>
        <w:t>C</w:t>
      </w:r>
      <w:r w:rsidRPr="00431A77" w:rsidR="00A447B7">
        <w:rPr>
          <w:rFonts w:hint="eastAsia" w:ascii="ＭＳ 明朝" w:hAnsi="ＭＳ 明朝"/>
          <w:b/>
        </w:rPr>
        <w:t>_</w:t>
      </w:r>
      <w:r w:rsidRPr="00431A77" w:rsidR="000742F7">
        <w:rPr>
          <w:rFonts w:hint="eastAsia" w:ascii="ＭＳ 明朝" w:hAnsi="ＭＳ 明朝"/>
          <w:b/>
        </w:rPr>
        <w:t>個人事業主用同意書</w:t>
      </w:r>
      <w:r w:rsidRPr="00431A77" w:rsidR="00BB1F8D">
        <w:rPr>
          <w:rFonts w:hint="eastAsia" w:ascii="ＭＳ 明朝" w:hAnsi="ＭＳ 明朝"/>
          <w:b/>
        </w:rPr>
        <w:t>」</w:t>
      </w:r>
      <w:r w:rsidRPr="00431A77" w:rsidR="00BB1F8D">
        <w:rPr>
          <w:rFonts w:hint="eastAsia" w:ascii="ＭＳ 明朝" w:hAnsi="ＭＳ 明朝"/>
        </w:rPr>
        <w:t>により本人の同意を取得する</w:t>
      </w:r>
    </w:p>
    <w:p w:rsidRPr="00431A77" w:rsidR="00BB1F8D" w:rsidP="00577E85" w:rsidRDefault="00BB1F8D" w14:paraId="23A8F298" w14:textId="77777777">
      <w:pPr>
        <w:jc w:val="left"/>
      </w:pPr>
    </w:p>
    <w:p w:rsidRPr="00431A77" w:rsidR="00804952" w:rsidP="00577E85" w:rsidRDefault="00804952" w14:paraId="3FD82D23" w14:textId="38B52961">
      <w:pPr>
        <w:pStyle w:val="2"/>
        <w:keepNext w:val="0"/>
        <w:numPr>
          <w:ilvl w:val="0"/>
          <w:numId w:val="0"/>
        </w:numPr>
        <w:ind w:left="210" w:leftChars="100"/>
        <w:jc w:val="left"/>
        <w:rPr>
          <w:rFonts w:ascii="ＭＳ 明朝" w:hAnsi="ＭＳ 明朝" w:eastAsia="ＭＳ 明朝"/>
          <w:b/>
          <w:bCs/>
          <w:sz w:val="21"/>
        </w:rPr>
      </w:pPr>
      <w:bookmarkStart w:name="_Toc117816182" w:id="66"/>
      <w:r w:rsidRPr="00431A77">
        <w:rPr>
          <w:rFonts w:hint="eastAsia" w:ascii="ＭＳ 明朝" w:hAnsi="ＭＳ 明朝" w:eastAsia="ＭＳ 明朝"/>
          <w:b/>
          <w:bCs/>
          <w:sz w:val="21"/>
        </w:rPr>
        <w:t>J.8.6</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利用に関する措置</w:t>
      </w:r>
      <w:r w:rsidRPr="00431A77" w:rsidR="00260070">
        <w:rPr>
          <w:rFonts w:hint="eastAsia" w:ascii="ＭＳ 明朝" w:hAnsi="ＭＳ 明朝" w:eastAsia="ＭＳ 明朝"/>
          <w:b/>
          <w:bCs/>
          <w:sz w:val="21"/>
        </w:rPr>
        <w:t>（JISQ15001附属書A.3.4.2.6）</w:t>
      </w:r>
      <w:bookmarkEnd w:id="66"/>
    </w:p>
    <w:p w:rsidRPr="00431A77" w:rsidR="00FB1F32" w:rsidP="00D84F61" w:rsidRDefault="00DC0020" w14:paraId="413FF944" w14:textId="59998800">
      <w:pPr>
        <w:pStyle w:val="ab"/>
        <w:numPr>
          <w:ilvl w:val="0"/>
          <w:numId w:val="100"/>
        </w:numPr>
        <w:ind w:left="851" w:leftChars="0"/>
        <w:jc w:val="left"/>
      </w:pPr>
      <w:r w:rsidRPr="00431A77">
        <w:rPr>
          <w:rFonts w:hint="eastAsia"/>
        </w:rPr>
        <w:t>当社は、特定した利用目的の達成に必要な範囲内で個人情報を利用するものとする。</w:t>
      </w:r>
    </w:p>
    <w:p w:rsidRPr="00431A77" w:rsidR="0071346A" w:rsidP="00D84F61" w:rsidRDefault="0071346A" w14:paraId="42528ABA" w14:textId="248C51B2">
      <w:pPr>
        <w:pStyle w:val="ab"/>
        <w:numPr>
          <w:ilvl w:val="0"/>
          <w:numId w:val="100"/>
        </w:numPr>
        <w:ind w:left="851" w:leftChars="0"/>
        <w:jc w:val="left"/>
      </w:pPr>
      <w:r w:rsidRPr="00431A77">
        <w:rPr>
          <w:rFonts w:hint="eastAsia"/>
        </w:rPr>
        <w:t>当社は、</w:t>
      </w:r>
      <w:r w:rsidRPr="00431A77">
        <w:t>(1)に該当する場合でも、</w:t>
      </w:r>
      <w:r w:rsidRPr="00431A77" w:rsidR="00857959">
        <w:rPr>
          <w:rFonts w:hint="eastAsia"/>
        </w:rPr>
        <w:t>本人の同意の有無に関わらず</w:t>
      </w:r>
      <w:r w:rsidRPr="00431A77">
        <w:t>違法又は不当な行為を助長し、または誘発するおそれがある方法により個人情報を利用しない。</w:t>
      </w:r>
    </w:p>
    <w:p w:rsidRPr="00431A77" w:rsidR="00280993" w:rsidP="00D84F61" w:rsidRDefault="0071346A" w14:paraId="749B35B4" w14:textId="1658B7BF">
      <w:pPr>
        <w:pStyle w:val="ab"/>
        <w:numPr>
          <w:ilvl w:val="0"/>
          <w:numId w:val="100"/>
        </w:numPr>
        <w:ind w:left="851" w:leftChars="0"/>
        <w:jc w:val="left"/>
        <w:rPr>
          <w:bCs/>
        </w:rPr>
      </w:pPr>
      <w:r w:rsidRPr="00431A77">
        <w:rPr>
          <w:rFonts w:hint="eastAsia"/>
          <w:szCs w:val="21"/>
        </w:rPr>
        <w:t>特定した利用目的の達成に必要な範囲を超えて個人情報を利用する場合は、あらかじめ少なくとも、</w:t>
      </w:r>
      <w:bookmarkStart w:name="_Hlk508204171" w:id="67"/>
      <w:r w:rsidRPr="00431A77">
        <w:rPr>
          <w:rFonts w:hint="eastAsia"/>
          <w:bCs/>
          <w:szCs w:val="21"/>
        </w:rPr>
        <w:t>J.8.5</w:t>
      </w:r>
      <w:bookmarkEnd w:id="67"/>
      <w:r w:rsidRPr="00431A77">
        <w:rPr>
          <w:rFonts w:hint="eastAsia"/>
          <w:bCs/>
          <w:szCs w:val="21"/>
        </w:rPr>
        <w:t>(1)a)～f)</w:t>
      </w:r>
      <w:r w:rsidRPr="00431A77">
        <w:rPr>
          <w:rFonts w:hint="eastAsia"/>
          <w:szCs w:val="21"/>
        </w:rPr>
        <w:t>に示す事項又はそれと同等以上の内容の事項を本人に通知し、本人の同意を得</w:t>
      </w:r>
      <w:r w:rsidRPr="00431A77" w:rsidR="00683507">
        <w:rPr>
          <w:rFonts w:hint="eastAsia"/>
          <w:szCs w:val="21"/>
        </w:rPr>
        <w:t>る</w:t>
      </w:r>
      <w:r w:rsidRPr="00431A77">
        <w:rPr>
          <w:rFonts w:hint="eastAsia"/>
          <w:szCs w:val="21"/>
        </w:rPr>
        <w:t>。</w:t>
      </w:r>
      <w:r w:rsidRPr="00431A77" w:rsidR="00B81D2D">
        <w:rPr>
          <w:rFonts w:hint="eastAsia"/>
        </w:rPr>
        <w:t>ただし</w:t>
      </w:r>
      <w:r w:rsidRPr="00431A77" w:rsidR="00FA5E47">
        <w:rPr>
          <w:rFonts w:hint="eastAsia"/>
        </w:rPr>
        <w:t>、本項(4)に該当する場合を除く。</w:t>
      </w:r>
    </w:p>
    <w:p w:rsidRPr="00431A77" w:rsidR="00280993" w:rsidP="00D84F61" w:rsidRDefault="00280993" w14:paraId="17C908B5" w14:textId="28DBC4ED">
      <w:pPr>
        <w:pStyle w:val="ab"/>
        <w:numPr>
          <w:ilvl w:val="0"/>
          <w:numId w:val="100"/>
        </w:numPr>
        <w:ind w:left="851" w:leftChars="0"/>
        <w:jc w:val="left"/>
        <w:rPr>
          <w:bCs/>
        </w:rPr>
      </w:pPr>
      <w:r w:rsidRPr="00431A77">
        <w:rPr>
          <w:rFonts w:hint="eastAsia"/>
          <w:szCs w:val="21"/>
        </w:rPr>
        <w:t>特定した利用目的の達成に必要な範囲を超えて個人情報を利用する場合に、本人の同意を得ることを要しないのは、次の場合に限定する。</w:t>
      </w:r>
    </w:p>
    <w:p w:rsidRPr="00431A77" w:rsidR="00B7222E" w:rsidP="00D84F61" w:rsidRDefault="00B7222E" w14:paraId="21FFFD13" w14:textId="0F6FDD54">
      <w:pPr>
        <w:pStyle w:val="ab"/>
        <w:numPr>
          <w:ilvl w:val="4"/>
          <w:numId w:val="155"/>
        </w:numPr>
        <w:ind w:left="1276" w:leftChars="0"/>
        <w:jc w:val="left"/>
        <w:rPr>
          <w:bCs/>
        </w:rPr>
      </w:pPr>
      <w:r w:rsidRPr="00431A77">
        <w:rPr>
          <w:bCs/>
        </w:rPr>
        <w:t>法令に基づく場合</w:t>
      </w:r>
    </w:p>
    <w:p w:rsidRPr="00431A77" w:rsidR="00B7222E" w:rsidP="00D84F61" w:rsidRDefault="00B7222E" w14:paraId="749C75C0" w14:textId="5E85A4F4">
      <w:pPr>
        <w:pStyle w:val="ab"/>
        <w:numPr>
          <w:ilvl w:val="4"/>
          <w:numId w:val="155"/>
        </w:numPr>
        <w:ind w:left="1276" w:leftChars="0"/>
        <w:jc w:val="left"/>
        <w:rPr>
          <w:bCs/>
        </w:rPr>
      </w:pPr>
      <w:r w:rsidRPr="00431A77">
        <w:rPr>
          <w:bCs/>
        </w:rPr>
        <w:t>人の生命、身体又は財産の保護のために必要がある場合であって、本人の同意を得ることが困難であるとき</w:t>
      </w:r>
    </w:p>
    <w:p w:rsidRPr="00431A77" w:rsidR="00B7222E" w:rsidP="00D84F61" w:rsidRDefault="00B7222E" w14:paraId="315E3B44" w14:textId="481608AB">
      <w:pPr>
        <w:pStyle w:val="ab"/>
        <w:numPr>
          <w:ilvl w:val="4"/>
          <w:numId w:val="155"/>
        </w:numPr>
        <w:ind w:left="1276" w:leftChars="0"/>
        <w:jc w:val="left"/>
        <w:rPr>
          <w:bCs/>
        </w:rPr>
      </w:pPr>
      <w:r w:rsidRPr="00431A77">
        <w:rPr>
          <w:bCs/>
        </w:rPr>
        <w:t>公衆衛生の向上又は児童の健全な育成の推進のために特に必要がある場合であって、本人の同意を得ることが困難であるとき</w:t>
      </w:r>
    </w:p>
    <w:p w:rsidRPr="00431A77" w:rsidR="00B7222E" w:rsidP="00D84F61" w:rsidRDefault="00B7222E" w14:paraId="07146491" w14:textId="105774C5">
      <w:pPr>
        <w:pStyle w:val="ab"/>
        <w:numPr>
          <w:ilvl w:val="4"/>
          <w:numId w:val="155"/>
        </w:numPr>
        <w:ind w:left="1276" w:leftChars="0"/>
        <w:jc w:val="left"/>
        <w:rPr>
          <w:bCs/>
        </w:rPr>
      </w:pPr>
      <w:r w:rsidRPr="00431A77">
        <w:rPr>
          <w:bCs/>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Pr="00431A77" w:rsidR="00B7222E" w:rsidP="00D84F61" w:rsidRDefault="00B7222E" w14:paraId="3462BF61" w14:textId="64613AC4">
      <w:pPr>
        <w:pStyle w:val="ab"/>
        <w:numPr>
          <w:ilvl w:val="4"/>
          <w:numId w:val="155"/>
        </w:numPr>
        <w:ind w:left="1276" w:leftChars="0"/>
        <w:jc w:val="left"/>
        <w:rPr>
          <w:bCs/>
        </w:rPr>
      </w:pPr>
      <w:r w:rsidRPr="00431A77">
        <w:rPr>
          <w:bCs/>
        </w:rPr>
        <w:t>当該個人情報取扱事業者が学術研究機関等である場合であって、学術研究目的で取り扱う必要があるとき（当該個人情報を取り扱う目的の一部が学術研究目的である場合を含み、個人の権利利益を不当に侵害するおそれがある場合を除く。）</w:t>
      </w:r>
    </w:p>
    <w:p w:rsidRPr="00431A77" w:rsidR="00B7222E" w:rsidP="00D84F61" w:rsidRDefault="00B7222E" w14:paraId="347F598F" w14:textId="0F0A28B0">
      <w:pPr>
        <w:pStyle w:val="ab"/>
        <w:numPr>
          <w:ilvl w:val="4"/>
          <w:numId w:val="155"/>
        </w:numPr>
        <w:ind w:left="1276" w:leftChars="0"/>
        <w:jc w:val="left"/>
        <w:rPr>
          <w:bCs/>
        </w:rPr>
      </w:pPr>
      <w:r w:rsidRPr="00431A77">
        <w:rPr>
          <w:bCs/>
        </w:rPr>
        <w:t>学術研究機関等に個人データを提供する場合であって、当該学術研究機関等が当該個人データを学術研究目的で取り扱う必要があるとき（当該個人データを取り扱う目的の一部が学術研究目的である場合を含み、個人の権利利益を不当に侵害するおそれがある場合を除く。）</w:t>
      </w:r>
    </w:p>
    <w:p w:rsidRPr="00431A77" w:rsidR="0071346A" w:rsidP="00D84F61" w:rsidRDefault="0071346A" w14:paraId="20EF3473" w14:textId="2C1079E9">
      <w:pPr>
        <w:pStyle w:val="ab"/>
        <w:numPr>
          <w:ilvl w:val="0"/>
          <w:numId w:val="100"/>
        </w:numPr>
        <w:ind w:left="851" w:leftChars="0"/>
        <w:jc w:val="left"/>
      </w:pPr>
      <w:r w:rsidRPr="00431A77">
        <w:t>社内承認の手続き</w:t>
      </w:r>
    </w:p>
    <w:p w:rsidRPr="00431A77" w:rsidR="0071346A" w:rsidP="00D84F61" w:rsidRDefault="0071346A" w14:paraId="13BBD8E0" w14:textId="489CC761">
      <w:pPr>
        <w:pStyle w:val="ab"/>
        <w:numPr>
          <w:ilvl w:val="2"/>
          <w:numId w:val="100"/>
        </w:numPr>
        <w:ind w:left="1276" w:leftChars="0"/>
        <w:jc w:val="left"/>
      </w:pPr>
      <w:r w:rsidRPr="00431A77">
        <w:t>利用目的を変更する場合、</w:t>
      </w:r>
      <w:r w:rsidRPr="00431A77" w:rsidR="000E7287">
        <w:rPr>
          <w:b/>
          <w:bCs/>
        </w:rPr>
        <w:t>「</w:t>
      </w:r>
      <w:r w:rsidRPr="00431A77" w:rsidR="00060D2B">
        <w:rPr>
          <w:b/>
          <w:bCs/>
        </w:rPr>
        <w:t>J0311</w:t>
      </w:r>
      <w:r w:rsidRPr="00431A77" w:rsidR="000E7287">
        <w:rPr>
          <w:b/>
          <w:bCs/>
        </w:rPr>
        <w:t>A_個人情報取得申請書」</w:t>
      </w:r>
      <w:r w:rsidRPr="00431A77">
        <w:t>に必要事項を記入の上、利用目的を改訂した</w:t>
      </w:r>
      <w:r w:rsidRPr="00431A77" w:rsidR="004B1A01">
        <w:rPr>
          <w:rFonts w:hint="eastAsia"/>
        </w:rPr>
        <w:t>本項(1)</w:t>
      </w:r>
      <w:r w:rsidRPr="00431A77">
        <w:t>a)～f)の通知事項を含む同意書様式を作成・添付し、</w:t>
      </w:r>
      <w:r w:rsidRPr="00431A77" w:rsidR="0003770D">
        <w:t>部門管理者</w:t>
      </w:r>
      <w:r w:rsidRPr="00431A77">
        <w:t>を経由して、個人情報保護管理者の承認を得る。</w:t>
      </w:r>
    </w:p>
    <w:p w:rsidRPr="00431A77" w:rsidR="0071346A" w:rsidP="00D84F61" w:rsidRDefault="00B50A50" w14:paraId="287BCC96" w14:textId="43AC796D">
      <w:pPr>
        <w:pStyle w:val="ab"/>
        <w:numPr>
          <w:ilvl w:val="2"/>
          <w:numId w:val="100"/>
        </w:numPr>
        <w:ind w:left="1276" w:leftChars="0"/>
        <w:jc w:val="left"/>
      </w:pPr>
      <w:r w:rsidRPr="00431A77">
        <w:rPr>
          <w:rFonts w:hint="eastAsia"/>
        </w:rPr>
        <w:t>本項(4)の項目を適用し、</w:t>
      </w:r>
      <w:r w:rsidRPr="00431A77" w:rsidR="0071346A">
        <w:t>本人の同意</w:t>
      </w:r>
      <w:r w:rsidRPr="00431A77">
        <w:rPr>
          <w:rFonts w:hint="eastAsia"/>
        </w:rPr>
        <w:t>を得ない場合は</w:t>
      </w:r>
      <w:r w:rsidRPr="00431A77" w:rsidR="0071346A">
        <w:t>、</w:t>
      </w:r>
      <w:r w:rsidRPr="00431A77" w:rsidR="000E7287">
        <w:rPr>
          <w:b/>
          <w:bCs/>
        </w:rPr>
        <w:t>「</w:t>
      </w:r>
      <w:r w:rsidRPr="00431A77" w:rsidR="00060D2B">
        <w:rPr>
          <w:b/>
          <w:bCs/>
        </w:rPr>
        <w:t>J0311</w:t>
      </w:r>
      <w:r w:rsidRPr="00431A77" w:rsidR="000E7287">
        <w:rPr>
          <w:b/>
          <w:bCs/>
        </w:rPr>
        <w:t>A_個人情報取得申請</w:t>
      </w:r>
      <w:r w:rsidRPr="00431A77" w:rsidR="000E7287">
        <w:rPr>
          <w:b/>
          <w:bCs/>
        </w:rPr>
        <w:t>書」</w:t>
      </w:r>
      <w:r w:rsidRPr="00431A77" w:rsidR="0071346A">
        <w:t>に適用する</w:t>
      </w:r>
      <w:r w:rsidRPr="00431A77" w:rsidR="00E135DB">
        <w:rPr>
          <w:rFonts w:hint="eastAsia"/>
        </w:rPr>
        <w:t>ただし書き</w:t>
      </w:r>
      <w:r w:rsidRPr="00431A77" w:rsidR="0071346A">
        <w:t>を記載し、</w:t>
      </w:r>
      <w:r w:rsidRPr="00431A77" w:rsidR="0003770D">
        <w:t>部門管理者</w:t>
      </w:r>
      <w:r w:rsidRPr="00431A77" w:rsidR="0071346A">
        <w:t>を経由して、個人情報保護管理者の承認を得る。</w:t>
      </w:r>
    </w:p>
    <w:p w:rsidRPr="00431A77" w:rsidR="0071346A" w:rsidP="00D84F61" w:rsidRDefault="0071346A" w14:paraId="30646DB6" w14:textId="1BEA8F60">
      <w:pPr>
        <w:pStyle w:val="ab"/>
        <w:numPr>
          <w:ilvl w:val="0"/>
          <w:numId w:val="100"/>
        </w:numPr>
        <w:ind w:left="851" w:leftChars="0"/>
        <w:jc w:val="left"/>
      </w:pPr>
      <w:r w:rsidRPr="00431A77">
        <w:t>本人からの同意取得方法</w:t>
      </w:r>
    </w:p>
    <w:p w:rsidRPr="00431A77" w:rsidR="0071346A" w:rsidP="00577E85" w:rsidRDefault="008E44C4" w14:paraId="17D1A314" w14:textId="016347BD">
      <w:pPr>
        <w:pStyle w:val="ab"/>
        <w:ind w:left="851" w:leftChars="0"/>
        <w:jc w:val="left"/>
      </w:pPr>
      <w:r w:rsidRPr="00431A77">
        <w:rPr>
          <w:rFonts w:hint="eastAsia"/>
        </w:rPr>
        <w:t>J.8</w:t>
      </w:r>
      <w:r w:rsidRPr="00431A77" w:rsidR="0071346A">
        <w:t>.5(4)と同様の手順で同意を取得する。</w:t>
      </w:r>
    </w:p>
    <w:p w:rsidRPr="00431A77" w:rsidR="0071346A" w:rsidP="00D84F61" w:rsidRDefault="0071346A" w14:paraId="5B0137BE" w14:textId="7886DB53">
      <w:pPr>
        <w:pStyle w:val="ab"/>
        <w:numPr>
          <w:ilvl w:val="0"/>
          <w:numId w:val="100"/>
        </w:numPr>
        <w:ind w:left="851" w:leftChars="0"/>
        <w:jc w:val="left"/>
      </w:pPr>
      <w:r w:rsidRPr="00431A77">
        <w:t>目的外利用に該当するかどうか疑わしい場合には、個人情報保護管理者に相談し、指示を仰</w:t>
      </w:r>
      <w:r w:rsidRPr="00431A77" w:rsidR="006940DD">
        <w:rPr>
          <w:rFonts w:hint="eastAsia"/>
        </w:rPr>
        <w:t>ぐものとする</w:t>
      </w:r>
      <w:r w:rsidRPr="00431A77">
        <w:t>。</w:t>
      </w:r>
    </w:p>
    <w:p w:rsidRPr="00431A77" w:rsidR="0071346A" w:rsidP="00577E85" w:rsidRDefault="0071346A" w14:paraId="782315D0" w14:textId="77777777">
      <w:pPr>
        <w:jc w:val="left"/>
      </w:pPr>
    </w:p>
    <w:p w:rsidRPr="00431A77" w:rsidR="00804952" w:rsidP="00577E85" w:rsidRDefault="00804952" w14:paraId="634879F2" w14:textId="19013BB8">
      <w:pPr>
        <w:pStyle w:val="2"/>
        <w:keepNext w:val="0"/>
        <w:numPr>
          <w:ilvl w:val="0"/>
          <w:numId w:val="0"/>
        </w:numPr>
        <w:ind w:left="210" w:leftChars="100"/>
        <w:jc w:val="left"/>
        <w:rPr>
          <w:rFonts w:ascii="ＭＳ 明朝" w:hAnsi="ＭＳ 明朝" w:eastAsia="ＭＳ 明朝"/>
          <w:b/>
          <w:bCs/>
          <w:sz w:val="21"/>
        </w:rPr>
      </w:pPr>
      <w:bookmarkStart w:name="_Toc117816183" w:id="68"/>
      <w:r w:rsidRPr="00431A77">
        <w:rPr>
          <w:rFonts w:hint="eastAsia" w:ascii="ＭＳ 明朝" w:hAnsi="ＭＳ 明朝" w:eastAsia="ＭＳ 明朝"/>
          <w:b/>
          <w:bCs/>
          <w:sz w:val="21"/>
        </w:rPr>
        <w:t>J.8.7</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本人に連絡又は接触する場合の措置</w:t>
      </w:r>
      <w:r w:rsidRPr="00431A77" w:rsidR="00260070">
        <w:rPr>
          <w:rFonts w:hint="eastAsia" w:ascii="ＭＳ 明朝" w:hAnsi="ＭＳ 明朝" w:eastAsia="ＭＳ 明朝"/>
          <w:b/>
          <w:bCs/>
          <w:sz w:val="21"/>
        </w:rPr>
        <w:t>（JISQ15001附属書A.3.4.2.7）</w:t>
      </w:r>
      <w:bookmarkEnd w:id="68"/>
    </w:p>
    <w:p w:rsidRPr="00431A77" w:rsidR="00435BE0" w:rsidP="00D84F61" w:rsidRDefault="00AB0B94" w14:paraId="73A6E4F2" w14:textId="38F8E2A1">
      <w:pPr>
        <w:pStyle w:val="ab"/>
        <w:numPr>
          <w:ilvl w:val="0"/>
          <w:numId w:val="102"/>
        </w:numPr>
        <w:ind w:left="851" w:leftChars="0"/>
        <w:jc w:val="left"/>
      </w:pPr>
      <w:r w:rsidRPr="00431A77">
        <w:t>個人情報を利用して本人に連絡又は接触する場合には、本人に対して、</w:t>
      </w:r>
      <w:r w:rsidRPr="00431A77" w:rsidR="00382439">
        <w:rPr>
          <w:rFonts w:hint="eastAsia"/>
        </w:rPr>
        <w:t>J.8.5</w:t>
      </w:r>
      <w:r w:rsidRPr="00431A77">
        <w:t>(1)a)～f)に示す事項又はそれと同等以上の内容の事項、及び取得方法を通知し、本人の同意を得</w:t>
      </w:r>
      <w:r w:rsidRPr="00431A77" w:rsidR="00FA5E47">
        <w:rPr>
          <w:rFonts w:hint="eastAsia"/>
        </w:rPr>
        <w:t>る</w:t>
      </w:r>
      <w:r w:rsidRPr="00431A77">
        <w:t>。</w:t>
      </w:r>
      <w:r w:rsidRPr="00431A77" w:rsidR="00B81D2D">
        <w:rPr>
          <w:rFonts w:hint="eastAsia"/>
        </w:rPr>
        <w:t>ただし</w:t>
      </w:r>
      <w:r w:rsidRPr="00431A77" w:rsidR="00FA5E47">
        <w:rPr>
          <w:rFonts w:hint="eastAsia"/>
        </w:rPr>
        <w:t>、本項(2)に該当する場合を除く。</w:t>
      </w:r>
    </w:p>
    <w:p w:rsidRPr="00431A77" w:rsidR="00AB0B94" w:rsidP="00D84F61" w:rsidRDefault="00435BE0" w14:paraId="59326215" w14:textId="2C9C40A3">
      <w:pPr>
        <w:pStyle w:val="ab"/>
        <w:numPr>
          <w:ilvl w:val="0"/>
          <w:numId w:val="102"/>
        </w:numPr>
        <w:ind w:left="851" w:leftChars="0"/>
        <w:jc w:val="left"/>
      </w:pPr>
      <w:r w:rsidRPr="00431A77">
        <w:rPr>
          <w:rFonts w:hint="eastAsia"/>
        </w:rPr>
        <w:t>個人情報を利用して本人に連絡又は接触する場合のうち、本人に通知し、本人の同意を得ることを要しない場合を、利用する個人情報が以下の場合に限定する</w:t>
      </w:r>
    </w:p>
    <w:p w:rsidRPr="00431A77" w:rsidR="00AB0B94" w:rsidP="00D84F61" w:rsidRDefault="00D3201B" w14:paraId="7CE9A9BA" w14:textId="4916AAD4">
      <w:pPr>
        <w:pStyle w:val="ab"/>
        <w:numPr>
          <w:ilvl w:val="0"/>
          <w:numId w:val="103"/>
        </w:numPr>
        <w:ind w:left="1276" w:leftChars="0"/>
        <w:jc w:val="left"/>
      </w:pPr>
      <w:r w:rsidRPr="00431A77">
        <w:rPr>
          <w:rFonts w:hint="eastAsia"/>
        </w:rPr>
        <w:t>J.8.5</w:t>
      </w:r>
      <w:r w:rsidRPr="00431A77" w:rsidR="00AB0B94">
        <w:t>(1)a)～f)に示す事項又はそれと同等以上の内容の事項を明示又は通知し、既に本人の同意を得ているとき</w:t>
      </w:r>
    </w:p>
    <w:p w:rsidRPr="00431A77" w:rsidR="00AB0B94" w:rsidP="00D84F61" w:rsidRDefault="00AB0B94" w14:paraId="2B2131AB" w14:textId="17869AF5">
      <w:pPr>
        <w:pStyle w:val="ab"/>
        <w:numPr>
          <w:ilvl w:val="0"/>
          <w:numId w:val="103"/>
        </w:numPr>
        <w:ind w:left="1276" w:leftChars="0"/>
        <w:jc w:val="left"/>
      </w:pPr>
      <w:r w:rsidRPr="00431A77">
        <w:t>個人情報の取扱いの全部又は一部を委託された場合であって、当該個人情報を、その利用目的の達成に必要な範囲内で取り扱うとき</w:t>
      </w:r>
    </w:p>
    <w:p w:rsidRPr="00431A77" w:rsidR="00AB0B94" w:rsidP="00D84F61" w:rsidRDefault="00AB0B94" w14:paraId="337B3295" w14:textId="3A2D6CA1">
      <w:pPr>
        <w:pStyle w:val="ab"/>
        <w:numPr>
          <w:ilvl w:val="0"/>
          <w:numId w:val="103"/>
        </w:numPr>
        <w:ind w:left="1276" w:leftChars="0"/>
        <w:jc w:val="left"/>
      </w:pPr>
      <w:r w:rsidRPr="00431A77">
        <w:t>合併その他の事由による事業の承継に伴って個人情報が提供され、個人情報を提供する組織が、既に</w:t>
      </w:r>
      <w:r w:rsidRPr="00431A77" w:rsidR="00D3201B">
        <w:rPr>
          <w:rFonts w:hint="eastAsia"/>
        </w:rPr>
        <w:t>J.8.</w:t>
      </w:r>
      <w:r w:rsidRPr="00431A77">
        <w:t>5(1) a)～f) に示す事項又はそれと同等以上の内容の事項を明示又は通知し、本人の同意を得ている場合であって、承継前の利用目的の範囲内で当該個人情報を取り扱うとき</w:t>
      </w:r>
    </w:p>
    <w:p w:rsidRPr="00431A77" w:rsidR="00AB0B94" w:rsidP="00D84F61" w:rsidRDefault="00AB0B94" w14:paraId="18504038" w14:textId="26AD06A3">
      <w:pPr>
        <w:pStyle w:val="ab"/>
        <w:numPr>
          <w:ilvl w:val="0"/>
          <w:numId w:val="103"/>
        </w:numPr>
        <w:ind w:left="1276" w:leftChars="0"/>
        <w:jc w:val="left"/>
      </w:pPr>
      <w:r w:rsidRPr="00431A77">
        <w:t>個人情報が特定の者との間で共同して利用され、共同して利用する者が、既に</w:t>
      </w:r>
      <w:r w:rsidRPr="00431A77" w:rsidR="00D3201B">
        <w:rPr>
          <w:rFonts w:hint="eastAsia"/>
        </w:rPr>
        <w:t>J.8.5</w:t>
      </w:r>
      <w:r w:rsidRPr="00431A77">
        <w:t>(1) a)～f) に示す事項又はそれと同等以上の内容の事項を明示又は通知し、本人の同意を得ている場合であって、次に示す事項又はそれと同等以上の内容の事項を、あらかじめ、本人に通知するか、又は本人が容易に知り得る状態に置いているとき（以下、“共同利用”という。）</w:t>
      </w:r>
    </w:p>
    <w:p w:rsidRPr="00431A77" w:rsidR="00AB0B94" w:rsidP="00577E85" w:rsidRDefault="00D3201B" w14:paraId="59BC5FC3" w14:textId="29D2C4F1">
      <w:pPr>
        <w:pStyle w:val="ab"/>
        <w:ind w:left="1276" w:leftChars="0"/>
        <w:jc w:val="left"/>
      </w:pPr>
      <w:r w:rsidRPr="00431A77">
        <w:rPr>
          <w:rFonts w:hint="eastAsia"/>
        </w:rPr>
        <w:t>‐</w:t>
      </w:r>
      <w:r w:rsidRPr="00431A77" w:rsidR="00AB0B94">
        <w:t xml:space="preserve"> 共同して利用すること</w:t>
      </w:r>
    </w:p>
    <w:p w:rsidRPr="00431A77" w:rsidR="00AB0B94" w:rsidP="00577E85" w:rsidRDefault="00D3201B" w14:paraId="2AB29741" w14:textId="6C563C3A">
      <w:pPr>
        <w:pStyle w:val="ab"/>
        <w:ind w:left="1276" w:leftChars="0"/>
        <w:jc w:val="left"/>
      </w:pPr>
      <w:r w:rsidRPr="00431A77">
        <w:rPr>
          <w:rFonts w:hint="eastAsia"/>
        </w:rPr>
        <w:t>‐</w:t>
      </w:r>
      <w:r w:rsidRPr="00431A77" w:rsidR="00AB0B94">
        <w:t xml:space="preserve"> 共同して利用される個人情報の項目</w:t>
      </w:r>
    </w:p>
    <w:p w:rsidRPr="00431A77" w:rsidR="00AB0B94" w:rsidP="00577E85" w:rsidRDefault="00D3201B" w14:paraId="2061632B" w14:textId="4B3D0F87">
      <w:pPr>
        <w:pStyle w:val="ab"/>
        <w:ind w:left="1276" w:leftChars="0"/>
        <w:jc w:val="left"/>
      </w:pPr>
      <w:r w:rsidRPr="00431A77">
        <w:rPr>
          <w:rFonts w:hint="eastAsia"/>
        </w:rPr>
        <w:t>‐</w:t>
      </w:r>
      <w:r w:rsidRPr="00431A77" w:rsidR="00AB0B94">
        <w:t xml:space="preserve"> 共同して利用する者の範囲</w:t>
      </w:r>
    </w:p>
    <w:p w:rsidRPr="00431A77" w:rsidR="00AB0B94" w:rsidP="00577E85" w:rsidRDefault="00D3201B" w14:paraId="53263832" w14:textId="735358EC">
      <w:pPr>
        <w:pStyle w:val="ab"/>
        <w:ind w:left="1276" w:leftChars="0"/>
        <w:jc w:val="left"/>
      </w:pPr>
      <w:r w:rsidRPr="00431A77">
        <w:rPr>
          <w:rFonts w:hint="eastAsia"/>
        </w:rPr>
        <w:t>‐</w:t>
      </w:r>
      <w:r w:rsidRPr="00431A77" w:rsidR="00AB0B94">
        <w:t xml:space="preserve"> 共同して利用する者の利用目的</w:t>
      </w:r>
    </w:p>
    <w:p w:rsidRPr="00431A77" w:rsidR="00AB0B94" w:rsidP="00577E85" w:rsidRDefault="00D3201B" w14:paraId="7C46AC41" w14:textId="5434AB49">
      <w:pPr>
        <w:pStyle w:val="ab"/>
        <w:ind w:left="1558" w:leftChars="600" w:hanging="298" w:hangingChars="142"/>
        <w:jc w:val="left"/>
        <w:rPr>
          <w:szCs w:val="21"/>
        </w:rPr>
      </w:pPr>
      <w:r w:rsidRPr="00431A77">
        <w:rPr>
          <w:rFonts w:hint="eastAsia"/>
        </w:rPr>
        <w:t>‐</w:t>
      </w:r>
      <w:r w:rsidRPr="00431A77" w:rsidR="00AB0B94">
        <w:t xml:space="preserve"> </w:t>
      </w:r>
      <w:bookmarkStart w:name="_Hlk94860009" w:id="69"/>
      <w:r w:rsidRPr="00431A77" w:rsidR="00AB0B94">
        <w:t>共</w:t>
      </w:r>
      <w:r w:rsidRPr="00431A77" w:rsidR="00AB0B94">
        <w:rPr>
          <w:szCs w:val="21"/>
        </w:rPr>
        <w:t>同して利用する個人情報の管理について責任を有する者の氏名又は名称</w:t>
      </w:r>
      <w:r w:rsidRPr="00431A77" w:rsidR="00382439">
        <w:rPr>
          <w:rFonts w:hint="eastAsia"/>
          <w:szCs w:val="21"/>
        </w:rPr>
        <w:t>及び住所</w:t>
      </w:r>
      <w:r w:rsidRPr="00431A77" w:rsidR="00823252">
        <w:rPr>
          <w:rFonts w:hint="eastAsia"/>
          <w:szCs w:val="21"/>
        </w:rPr>
        <w:t>、</w:t>
      </w:r>
      <w:r w:rsidRPr="00431A77" w:rsidR="00382439">
        <w:rPr>
          <w:rFonts w:hint="eastAsia"/>
          <w:szCs w:val="21"/>
        </w:rPr>
        <w:t>法人にあっては、その代表者の氏名</w:t>
      </w:r>
      <w:bookmarkEnd w:id="69"/>
    </w:p>
    <w:p w:rsidRPr="00431A77" w:rsidR="00AB0B94" w:rsidP="00577E85" w:rsidRDefault="00D3201B" w14:paraId="3E4B2E80" w14:textId="41635958">
      <w:pPr>
        <w:pStyle w:val="ab"/>
        <w:ind w:left="1276" w:leftChars="0"/>
        <w:jc w:val="left"/>
        <w:rPr>
          <w:szCs w:val="21"/>
        </w:rPr>
      </w:pPr>
      <w:r w:rsidRPr="00431A77">
        <w:rPr>
          <w:rFonts w:hint="eastAsia"/>
          <w:szCs w:val="21"/>
        </w:rPr>
        <w:t>‐</w:t>
      </w:r>
      <w:r w:rsidRPr="00431A77" w:rsidR="00AB0B94">
        <w:rPr>
          <w:szCs w:val="21"/>
        </w:rPr>
        <w:t xml:space="preserve"> 取得方法</w:t>
      </w:r>
    </w:p>
    <w:p w:rsidRPr="00431A77" w:rsidR="00AB0B94" w:rsidP="00D84F61" w:rsidRDefault="00D3201B" w14:paraId="6543CC20" w14:textId="1EA50F32">
      <w:pPr>
        <w:pStyle w:val="ab"/>
        <w:numPr>
          <w:ilvl w:val="0"/>
          <w:numId w:val="103"/>
        </w:numPr>
        <w:ind w:left="1276" w:leftChars="0"/>
        <w:jc w:val="left"/>
      </w:pPr>
      <w:r w:rsidRPr="00431A77">
        <w:rPr>
          <w:rFonts w:hint="eastAsia"/>
        </w:rPr>
        <w:t>J.8.4</w:t>
      </w:r>
      <w:r w:rsidRPr="00431A77" w:rsidR="00AB0B94">
        <w:t>(</w:t>
      </w:r>
      <w:r w:rsidRPr="00431A77" w:rsidR="00823252">
        <w:rPr>
          <w:rFonts w:hint="eastAsia"/>
        </w:rPr>
        <w:t>2</w:t>
      </w:r>
      <w:r w:rsidRPr="00431A77" w:rsidR="00AB0B94">
        <w:t>) の d) に該当するため，利用目的などを本人に明示，通知又は公表することなく取得した個人情報を利用して，本人に連絡又は接触するとき</w:t>
      </w:r>
    </w:p>
    <w:p w:rsidRPr="00431A77" w:rsidR="00AB0B94" w:rsidP="00D84F61" w:rsidRDefault="00D3201B" w14:paraId="7ECE2185" w14:textId="6330F09E">
      <w:pPr>
        <w:pStyle w:val="ab"/>
        <w:numPr>
          <w:ilvl w:val="0"/>
          <w:numId w:val="103"/>
        </w:numPr>
        <w:ind w:left="1276" w:leftChars="0"/>
        <w:jc w:val="left"/>
      </w:pPr>
      <w:r w:rsidRPr="00431A77">
        <w:rPr>
          <w:rFonts w:hint="eastAsia"/>
        </w:rPr>
        <w:t>J.8.</w:t>
      </w:r>
      <w:r w:rsidRPr="00431A77" w:rsidR="00AB0B94">
        <w:t>3(</w:t>
      </w:r>
      <w:r w:rsidRPr="00431A77" w:rsidR="00471F73">
        <w:t>2</w:t>
      </w:r>
      <w:r w:rsidRPr="00431A77" w:rsidR="00AB0B94">
        <w:t>) のa)～d) のいずれかに該当する場合</w:t>
      </w:r>
    </w:p>
    <w:p w:rsidRPr="00431A77" w:rsidR="00AB0B94" w:rsidP="00D84F61" w:rsidRDefault="00AB0B94" w14:paraId="050EB084" w14:textId="65F7B901">
      <w:pPr>
        <w:pStyle w:val="ab"/>
        <w:numPr>
          <w:ilvl w:val="0"/>
          <w:numId w:val="102"/>
        </w:numPr>
        <w:ind w:left="851" w:leftChars="0"/>
        <w:jc w:val="left"/>
      </w:pPr>
      <w:r w:rsidRPr="00431A77">
        <w:t>社内承認の手続き</w:t>
      </w:r>
    </w:p>
    <w:p w:rsidRPr="00431A77" w:rsidR="00AB0B94" w:rsidP="00D84F61" w:rsidRDefault="00AB0B94" w14:paraId="1F96741F" w14:textId="6898F84F">
      <w:pPr>
        <w:pStyle w:val="ab"/>
        <w:numPr>
          <w:ilvl w:val="0"/>
          <w:numId w:val="104"/>
        </w:numPr>
        <w:ind w:left="1276" w:leftChars="0"/>
        <w:jc w:val="left"/>
      </w:pPr>
      <w:r w:rsidRPr="00431A77">
        <w:t>本人に連絡又は接触する場合は</w:t>
      </w:r>
      <w:r w:rsidRPr="00431A77" w:rsidR="000E7287">
        <w:rPr>
          <w:b/>
          <w:bCs/>
        </w:rPr>
        <w:t>「</w:t>
      </w:r>
      <w:r w:rsidRPr="00431A77" w:rsidR="00060D2B">
        <w:rPr>
          <w:b/>
          <w:bCs/>
        </w:rPr>
        <w:t>J0311</w:t>
      </w:r>
      <w:r w:rsidRPr="00431A77" w:rsidR="000E7287">
        <w:rPr>
          <w:b/>
          <w:bCs/>
        </w:rPr>
        <w:t>A_個人情報取得申請書」</w:t>
      </w:r>
      <w:r w:rsidRPr="00431A77">
        <w:t>に必要事項を記入し、利用目的の変更内容及び取得方法を明記した同意書様式を作成・添付し、当該個人情報を用いて本人に連絡又は接触することを個人情報保護管理者の承認を得る。</w:t>
      </w:r>
    </w:p>
    <w:p w:rsidRPr="00431A77" w:rsidR="006940DD" w:rsidP="00D84F61" w:rsidRDefault="006940DD" w14:paraId="4F7AE3F6" w14:textId="73D1FB11">
      <w:pPr>
        <w:pStyle w:val="ab"/>
        <w:numPr>
          <w:ilvl w:val="0"/>
          <w:numId w:val="104"/>
        </w:numPr>
        <w:ind w:left="1276" w:leftChars="0"/>
        <w:jc w:val="left"/>
      </w:pPr>
      <w:r w:rsidRPr="00431A77">
        <w:t>本人に連絡又は接触する</w:t>
      </w:r>
      <w:r w:rsidRPr="00431A77">
        <w:rPr>
          <w:rFonts w:hint="eastAsia"/>
        </w:rPr>
        <w:t>目的が、J.8.6(3)に該当する場合は、J.8.6に基づき、利用目的変更の手続きを行う。</w:t>
      </w:r>
    </w:p>
    <w:p w:rsidRPr="00431A77" w:rsidR="00AB0B94" w:rsidP="00D84F61" w:rsidRDefault="00AB0B94" w14:paraId="69F19DA1" w14:textId="002ADB1F">
      <w:pPr>
        <w:pStyle w:val="ab"/>
        <w:numPr>
          <w:ilvl w:val="0"/>
          <w:numId w:val="104"/>
        </w:numPr>
        <w:ind w:left="1276" w:leftChars="0"/>
        <w:jc w:val="left"/>
      </w:pPr>
      <w:r w:rsidRPr="00431A77">
        <w:t>(</w:t>
      </w:r>
      <w:r w:rsidRPr="00431A77" w:rsidR="00857959">
        <w:rPr>
          <w:rFonts w:hint="eastAsia"/>
        </w:rPr>
        <w:t>2</w:t>
      </w:r>
      <w:r w:rsidRPr="00431A77">
        <w:t>)のb)～f)に該当するため本人への通知と同意を要しない場合は、</w:t>
      </w:r>
      <w:r w:rsidRPr="00431A77" w:rsidR="000E7287">
        <w:rPr>
          <w:b/>
          <w:bCs/>
        </w:rPr>
        <w:t>「</w:t>
      </w:r>
      <w:r w:rsidRPr="00431A77" w:rsidR="00060D2B">
        <w:rPr>
          <w:b/>
          <w:bCs/>
        </w:rPr>
        <w:t>J0311</w:t>
      </w:r>
      <w:r w:rsidRPr="00431A77" w:rsidR="000E7287">
        <w:rPr>
          <w:b/>
          <w:bCs/>
        </w:rPr>
        <w:t>A_個人情報取得申請書」</w:t>
      </w:r>
      <w:r w:rsidRPr="00431A77">
        <w:t>に適用する</w:t>
      </w:r>
      <w:r w:rsidRPr="00431A77" w:rsidR="006F549E">
        <w:rPr>
          <w:rFonts w:hint="eastAsia"/>
        </w:rPr>
        <w:t>ただし書き</w:t>
      </w:r>
      <w:r w:rsidRPr="00431A77">
        <w:t>を記載し、個人情報保護管理者の承認を得る。</w:t>
      </w:r>
    </w:p>
    <w:p w:rsidRPr="00431A77" w:rsidR="00AB0B94" w:rsidP="00D84F61" w:rsidRDefault="00AB0B94" w14:paraId="7539178E" w14:textId="16697BA9">
      <w:pPr>
        <w:pStyle w:val="ab"/>
        <w:numPr>
          <w:ilvl w:val="0"/>
          <w:numId w:val="102"/>
        </w:numPr>
        <w:ind w:left="851" w:leftChars="0"/>
        <w:jc w:val="left"/>
      </w:pPr>
      <w:r w:rsidRPr="00431A77">
        <w:t>本人からの同意取得方法</w:t>
      </w:r>
    </w:p>
    <w:p w:rsidRPr="00431A77" w:rsidR="00AB0B94" w:rsidP="00577E85" w:rsidRDefault="00AB0B94" w14:paraId="2A499C45" w14:textId="77777777">
      <w:pPr>
        <w:pStyle w:val="ab"/>
        <w:ind w:left="851" w:leftChars="0"/>
        <w:jc w:val="left"/>
      </w:pPr>
      <w:r w:rsidRPr="00431A77">
        <w:rPr>
          <w:rFonts w:hint="eastAsia"/>
        </w:rPr>
        <w:t>本人に文書等により、当該個人情報を用いて連絡又は接触する必要が生じたことを説明し、作成した同意書様式を送付し同意文書を返送により取得する。</w:t>
      </w:r>
    </w:p>
    <w:p w:rsidRPr="00431A77" w:rsidR="00AB0B94" w:rsidP="00577E85" w:rsidRDefault="00AB0B94" w14:paraId="4B80BB70" w14:textId="12989CA7">
      <w:pPr>
        <w:pStyle w:val="ab"/>
        <w:ind w:left="851" w:leftChars="0"/>
        <w:jc w:val="left"/>
      </w:pPr>
      <w:r w:rsidRPr="00431A77">
        <w:rPr>
          <w:rFonts w:hint="eastAsia"/>
        </w:rPr>
        <w:t>なお、書面で同意を得ることができない場合は、口頭で同意を得ても良いが、同意を得た記録を書面にて残すこととする。</w:t>
      </w:r>
    </w:p>
    <w:p w:rsidRPr="00431A77" w:rsidR="00AB0B94" w:rsidP="00D84F61" w:rsidRDefault="00435BE0" w14:paraId="34EFB8BD" w14:textId="1A2F01DC">
      <w:pPr>
        <w:pStyle w:val="ab"/>
        <w:numPr>
          <w:ilvl w:val="0"/>
          <w:numId w:val="102"/>
        </w:numPr>
        <w:ind w:left="851" w:leftChars="0"/>
        <w:jc w:val="left"/>
      </w:pPr>
      <w:r w:rsidRPr="00431A77">
        <w:rPr>
          <w:rFonts w:hint="eastAsia"/>
        </w:rPr>
        <w:t>本項</w:t>
      </w:r>
      <w:r w:rsidRPr="00431A77" w:rsidR="00FA0F20">
        <w:t>(</w:t>
      </w:r>
      <w:r w:rsidRPr="00431A77">
        <w:rPr>
          <w:rFonts w:hint="eastAsia"/>
        </w:rPr>
        <w:t>2</w:t>
      </w:r>
      <w:r w:rsidRPr="00431A77" w:rsidR="00FA0F20">
        <w:t>)のd)を適用する場合</w:t>
      </w:r>
    </w:p>
    <w:p w:rsidRPr="00431A77" w:rsidR="00FA0F20" w:rsidP="00577E85" w:rsidRDefault="00FA0F20" w14:paraId="362BC9B7" w14:textId="77777777">
      <w:pPr>
        <w:pStyle w:val="1"/>
        <w:numPr>
          <w:ilvl w:val="0"/>
          <w:numId w:val="0"/>
        </w:numPr>
        <w:ind w:left="851"/>
        <w:jc w:val="left"/>
        <w:rPr>
          <w:rFonts w:ascii="ＭＳ 明朝" w:hAnsi="ＭＳ 明朝"/>
        </w:rPr>
      </w:pPr>
      <w:r w:rsidRPr="00431A77">
        <w:rPr>
          <w:rFonts w:hint="eastAsia" w:ascii="ＭＳ 明朝" w:hAnsi="ＭＳ 明朝"/>
        </w:rPr>
        <w:t>当社は個人情報の共同利用を行わない。</w:t>
      </w:r>
    </w:p>
    <w:p w:rsidRPr="00431A77" w:rsidR="00FA0F20" w:rsidP="00577E85" w:rsidRDefault="00FA0F20" w14:paraId="63D756BC" w14:textId="4FA59FC5">
      <w:pPr>
        <w:pStyle w:val="ab"/>
        <w:ind w:left="851" w:leftChars="0"/>
        <w:jc w:val="left"/>
      </w:pPr>
      <w:r w:rsidRPr="00431A77">
        <w:rPr>
          <w:rFonts w:hint="eastAsia"/>
        </w:rPr>
        <w:t>もし、共同利用する必要が生じた場合には、共同利用に関する必要事項を記載してウェブページに掲載し、本人が容易に知りうる状態におく</w:t>
      </w:r>
      <w:r w:rsidRPr="00431A77" w:rsidR="00823252">
        <w:rPr>
          <w:rFonts w:hint="eastAsia"/>
        </w:rPr>
        <w:t>。</w:t>
      </w:r>
    </w:p>
    <w:p w:rsidRPr="00431A77" w:rsidR="00FA0F20" w:rsidP="00577E85" w:rsidRDefault="00FA0F20" w14:paraId="6823882B" w14:textId="77777777">
      <w:pPr>
        <w:jc w:val="left"/>
      </w:pPr>
    </w:p>
    <w:p w:rsidRPr="00431A77" w:rsidR="00804952" w:rsidP="00577E85" w:rsidRDefault="00804952" w14:paraId="6E7B17C5" w14:textId="5F5CAE46">
      <w:pPr>
        <w:pStyle w:val="2"/>
        <w:keepNext w:val="0"/>
        <w:numPr>
          <w:ilvl w:val="0"/>
          <w:numId w:val="0"/>
        </w:numPr>
        <w:ind w:left="210" w:leftChars="100"/>
        <w:jc w:val="left"/>
        <w:rPr>
          <w:rFonts w:ascii="ＭＳ 明朝" w:hAnsi="ＭＳ 明朝" w:eastAsia="ＭＳ 明朝"/>
          <w:b/>
          <w:bCs/>
          <w:sz w:val="21"/>
        </w:rPr>
      </w:pPr>
      <w:bookmarkStart w:name="_Toc117816184" w:id="70"/>
      <w:r w:rsidRPr="00431A77">
        <w:rPr>
          <w:rFonts w:hint="eastAsia" w:ascii="ＭＳ 明朝" w:hAnsi="ＭＳ 明朝" w:eastAsia="ＭＳ 明朝"/>
          <w:b/>
          <w:bCs/>
          <w:sz w:val="21"/>
        </w:rPr>
        <w:t>J.8.8</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個人データの提供に関する措置</w:t>
      </w:r>
      <w:r w:rsidRPr="00431A77" w:rsidR="00260070">
        <w:rPr>
          <w:rFonts w:hint="eastAsia" w:ascii="ＭＳ 明朝" w:hAnsi="ＭＳ 明朝" w:eastAsia="ＭＳ 明朝"/>
          <w:b/>
          <w:bCs/>
          <w:sz w:val="21"/>
        </w:rPr>
        <w:t>（JISQ15001附属書A.3.4.2.8）</w:t>
      </w:r>
      <w:bookmarkEnd w:id="70"/>
    </w:p>
    <w:p w:rsidRPr="00431A77" w:rsidR="00435BE0" w:rsidP="00D84F61" w:rsidRDefault="00260070" w14:paraId="1C478EA4" w14:textId="51647991">
      <w:pPr>
        <w:pStyle w:val="ab"/>
        <w:numPr>
          <w:ilvl w:val="0"/>
          <w:numId w:val="105"/>
        </w:numPr>
        <w:ind w:left="851" w:leftChars="0"/>
        <w:jc w:val="left"/>
      </w:pPr>
      <w:r w:rsidRPr="00431A77">
        <w:t>個人データを第三者に提供する場合には、あらかじめ、本人に対して、</w:t>
      </w:r>
      <w:r w:rsidRPr="00431A77" w:rsidR="00FA343D">
        <w:rPr>
          <w:rFonts w:hint="eastAsia"/>
        </w:rPr>
        <w:t>J.8.</w:t>
      </w:r>
      <w:r w:rsidRPr="00431A77">
        <w:t>5(1)a) ～d)に示す事項又はそれと同等以上の内容の事項、及び取得方法を通知し、本人の同意を得なければならない。</w:t>
      </w:r>
      <w:r w:rsidRPr="00431A77" w:rsidR="00B81D2D">
        <w:rPr>
          <w:rFonts w:hint="eastAsia"/>
        </w:rPr>
        <w:t>ただし</w:t>
      </w:r>
      <w:r w:rsidRPr="00431A77" w:rsidR="00FA5E47">
        <w:rPr>
          <w:rFonts w:hint="eastAsia"/>
        </w:rPr>
        <w:t>、本項(2)に該当する場合を除く。</w:t>
      </w:r>
    </w:p>
    <w:p w:rsidRPr="00431A77" w:rsidR="00260070" w:rsidP="00D84F61" w:rsidRDefault="00FA5E47" w14:paraId="1B05330D" w14:textId="170E4C88">
      <w:pPr>
        <w:pStyle w:val="ab"/>
        <w:numPr>
          <w:ilvl w:val="0"/>
          <w:numId w:val="105"/>
        </w:numPr>
        <w:ind w:left="851" w:leftChars="0"/>
        <w:jc w:val="left"/>
      </w:pPr>
      <w:r w:rsidRPr="00431A77">
        <w:rPr>
          <w:rFonts w:hint="eastAsia"/>
        </w:rPr>
        <w:t>個人データを第三者に提供する場合に、本人に通知し、本人の同意を得ることを要しない場合は、以下の場合に限定する</w:t>
      </w:r>
      <w:r w:rsidRPr="00431A77" w:rsidR="00260070">
        <w:t>。</w:t>
      </w:r>
    </w:p>
    <w:p w:rsidRPr="00431A77" w:rsidR="00260070" w:rsidP="00577E85" w:rsidRDefault="00260070" w14:paraId="31842E79" w14:textId="77777777">
      <w:pPr>
        <w:pStyle w:val="ab"/>
        <w:ind w:left="851" w:leftChars="0"/>
        <w:jc w:val="left"/>
      </w:pPr>
      <w:r w:rsidRPr="00431A77">
        <w:rPr>
          <w:rFonts w:hint="eastAsia"/>
        </w:rPr>
        <w:t>なお、第三者が個人関連情報を個人データとして取得することが想定されるときは、法令等の定めに基づき、法令等で定めるところにより確認することをしないで、当該個人関連情報を当該第三者に提供してはならない。</w:t>
      </w:r>
    </w:p>
    <w:p w:rsidRPr="00431A77" w:rsidR="00260070" w:rsidP="00D84F61" w:rsidRDefault="00FA343D" w14:paraId="36F7AD00" w14:textId="1875CFC8">
      <w:pPr>
        <w:pStyle w:val="ab"/>
        <w:numPr>
          <w:ilvl w:val="0"/>
          <w:numId w:val="106"/>
        </w:numPr>
        <w:ind w:left="1276" w:leftChars="0"/>
        <w:jc w:val="left"/>
      </w:pPr>
      <w:r w:rsidRPr="00431A77">
        <w:rPr>
          <w:rFonts w:hint="eastAsia"/>
        </w:rPr>
        <w:t>J.8.</w:t>
      </w:r>
      <w:r w:rsidRPr="00431A77" w:rsidR="00260070">
        <w:t>5の規定によって、 既に</w:t>
      </w:r>
      <w:r w:rsidRPr="00431A77">
        <w:rPr>
          <w:rFonts w:hint="eastAsia"/>
        </w:rPr>
        <w:t>J.8.</w:t>
      </w:r>
      <w:r w:rsidRPr="00431A77" w:rsidR="00260070">
        <w:t>5(1)a)～d)の事項又はそれと同等以上の内容の事項を本人に明示又は通知し、本人の同意を得ているとき</w:t>
      </w:r>
    </w:p>
    <w:p w:rsidRPr="00431A77" w:rsidR="00260070" w:rsidP="00D84F61" w:rsidRDefault="00260070" w14:paraId="56B4B90F" w14:textId="7F40003D">
      <w:pPr>
        <w:pStyle w:val="ab"/>
        <w:numPr>
          <w:ilvl w:val="0"/>
          <w:numId w:val="106"/>
        </w:numPr>
        <w:ind w:left="1276" w:leftChars="0"/>
        <w:jc w:val="left"/>
      </w:pPr>
      <w:r w:rsidRPr="00431A77">
        <w:t>本人の同意を得ることが困難な場合であって、法令等が定める手続に基づいた上で、次に示す事項又はそれと同等以上の内容の事項を、あらかじめ、本人に通知するか、又はそれに代わる同等の措置を講じているとき</w:t>
      </w:r>
    </w:p>
    <w:p w:rsidRPr="00431A77" w:rsidR="00260070" w:rsidP="00D84F61" w:rsidRDefault="005160F9" w14:paraId="33FB079C" w14:textId="01868AAD">
      <w:pPr>
        <w:pStyle w:val="ab"/>
        <w:numPr>
          <w:ilvl w:val="0"/>
          <w:numId w:val="107"/>
        </w:numPr>
        <w:ind w:left="1843" w:leftChars="0"/>
        <w:jc w:val="left"/>
      </w:pPr>
      <w:r w:rsidRPr="00431A77">
        <w:rPr>
          <w:rFonts w:hint="eastAsia"/>
        </w:rPr>
        <w:t>当社</w:t>
      </w:r>
      <w:r w:rsidRPr="00431A77" w:rsidR="00260070">
        <w:t>の名称及び</w:t>
      </w:r>
      <w:r w:rsidRPr="00431A77" w:rsidR="00350DF1">
        <w:rPr>
          <w:rFonts w:hint="eastAsia"/>
        </w:rPr>
        <w:t>住所</w:t>
      </w:r>
      <w:r w:rsidRPr="00431A77" w:rsidR="00260070">
        <w:t>並びにその代表者の氏名</w:t>
      </w:r>
    </w:p>
    <w:p w:rsidRPr="00431A77" w:rsidR="00260070" w:rsidP="00D84F61" w:rsidRDefault="00260070" w14:paraId="405FB2A1" w14:textId="100CF6C5">
      <w:pPr>
        <w:pStyle w:val="ab"/>
        <w:numPr>
          <w:ilvl w:val="0"/>
          <w:numId w:val="107"/>
        </w:numPr>
        <w:ind w:left="1843" w:leftChars="0"/>
        <w:jc w:val="left"/>
      </w:pPr>
      <w:r w:rsidRPr="00431A77">
        <w:t>第三者への提供を利用目的とすること</w:t>
      </w:r>
    </w:p>
    <w:p w:rsidRPr="00431A77" w:rsidR="00260070" w:rsidP="005160F9" w:rsidRDefault="00260070" w14:paraId="74451B48" w14:textId="2BC2F24E">
      <w:pPr>
        <w:pStyle w:val="ab"/>
        <w:numPr>
          <w:ilvl w:val="0"/>
          <w:numId w:val="107"/>
        </w:numPr>
        <w:ind w:left="1843" w:leftChars="0"/>
        <w:jc w:val="left"/>
      </w:pPr>
      <w:r w:rsidRPr="00431A77">
        <w:t>第三者に提供される個人データの項目</w:t>
      </w:r>
    </w:p>
    <w:p w:rsidRPr="00431A77" w:rsidR="00260070" w:rsidP="00D84F61" w:rsidRDefault="00260070" w14:paraId="1A347C10" w14:textId="171DC055">
      <w:pPr>
        <w:pStyle w:val="ab"/>
        <w:numPr>
          <w:ilvl w:val="0"/>
          <w:numId w:val="107"/>
        </w:numPr>
        <w:ind w:left="1843" w:leftChars="0"/>
        <w:jc w:val="left"/>
      </w:pPr>
      <w:r w:rsidRPr="00431A77">
        <w:t>第三者への提供の手段又は方法</w:t>
      </w:r>
    </w:p>
    <w:p w:rsidRPr="00431A77" w:rsidR="00260070" w:rsidP="00D84F61" w:rsidRDefault="00260070" w14:paraId="6A8842A8" w14:textId="70D66257">
      <w:pPr>
        <w:pStyle w:val="ab"/>
        <w:numPr>
          <w:ilvl w:val="0"/>
          <w:numId w:val="107"/>
        </w:numPr>
        <w:ind w:left="1843" w:leftChars="0"/>
        <w:jc w:val="left"/>
      </w:pPr>
      <w:r w:rsidRPr="00431A77">
        <w:t>本人の請求などに応じて当該本人が識別される個人データの第三者への提供を停止すること</w:t>
      </w:r>
    </w:p>
    <w:p w:rsidRPr="00431A77" w:rsidR="005160F9" w:rsidP="005160F9" w:rsidRDefault="005160F9" w14:paraId="6B8792CC" w14:textId="6238B936">
      <w:pPr>
        <w:pStyle w:val="ab"/>
        <w:numPr>
          <w:ilvl w:val="0"/>
          <w:numId w:val="107"/>
        </w:numPr>
        <w:ind w:left="1843" w:leftChars="0"/>
      </w:pPr>
      <w:r w:rsidRPr="00431A77">
        <w:rPr>
          <w:rFonts w:hint="eastAsia"/>
        </w:rPr>
        <w:t>第三者に提供される個人データの取得の方法</w:t>
      </w:r>
    </w:p>
    <w:p w:rsidRPr="00431A77" w:rsidR="00260070" w:rsidP="00D84F61" w:rsidRDefault="00260070" w14:paraId="087226DD" w14:textId="23F6938D">
      <w:pPr>
        <w:pStyle w:val="ab"/>
        <w:numPr>
          <w:ilvl w:val="0"/>
          <w:numId w:val="107"/>
        </w:numPr>
        <w:ind w:left="1843" w:leftChars="0"/>
        <w:jc w:val="left"/>
      </w:pPr>
      <w:r w:rsidRPr="00431A77">
        <w:t>本人からの請求などを受け付ける方法</w:t>
      </w:r>
    </w:p>
    <w:p w:rsidRPr="00431A77" w:rsidR="00260070" w:rsidP="00D84F61" w:rsidRDefault="000E22E1" w14:paraId="1E499B1E" w14:textId="728EB3BE">
      <w:pPr>
        <w:pStyle w:val="ab"/>
        <w:numPr>
          <w:ilvl w:val="0"/>
          <w:numId w:val="107"/>
        </w:numPr>
        <w:ind w:left="1843" w:leftChars="0"/>
        <w:jc w:val="left"/>
      </w:pPr>
      <w:r w:rsidRPr="00431A77">
        <w:rPr>
          <w:rFonts w:hint="eastAsia"/>
        </w:rPr>
        <w:t>その他個人の権利利益を保護するために必要なものとして個人情報保護委員会規則で定める事項</w:t>
      </w:r>
    </w:p>
    <w:p w:rsidRPr="00431A77" w:rsidR="008067E7" w:rsidP="008067E7" w:rsidRDefault="00B81D2D" w14:paraId="3BEF4BD8" w14:textId="0C0D1449">
      <w:pPr>
        <w:ind w:firstLine="1260" w:firstLineChars="600"/>
        <w:jc w:val="left"/>
      </w:pPr>
      <w:r w:rsidRPr="00431A77">
        <w:rPr>
          <w:rFonts w:hint="eastAsia"/>
        </w:rPr>
        <w:t>ただし</w:t>
      </w:r>
      <w:r w:rsidRPr="00431A77" w:rsidR="00715A1F">
        <w:rPr>
          <w:rFonts w:hint="eastAsia"/>
        </w:rPr>
        <w:t>、以下に</w:t>
      </w:r>
      <w:r w:rsidRPr="00431A77" w:rsidR="00F73268">
        <w:rPr>
          <w:rFonts w:hint="eastAsia"/>
        </w:rPr>
        <w:t>対して</w:t>
      </w:r>
      <w:r w:rsidRPr="00431A77" w:rsidR="008067E7">
        <w:rPr>
          <w:rFonts w:hint="eastAsia"/>
        </w:rPr>
        <w:t>本項は適用しない</w:t>
      </w:r>
    </w:p>
    <w:p w:rsidRPr="00431A77" w:rsidR="008067E7" w:rsidP="008067E7" w:rsidRDefault="008067E7" w14:paraId="3EFAD4C8" w14:textId="5DA271A9">
      <w:pPr>
        <w:ind w:left="1491" w:leftChars="710"/>
        <w:jc w:val="left"/>
      </w:pPr>
      <w:r w:rsidRPr="00431A77">
        <w:rPr>
          <w:rFonts w:hint="eastAsia"/>
        </w:rPr>
        <w:t>①</w:t>
      </w:r>
      <w:r w:rsidRPr="00431A77">
        <w:t xml:space="preserve"> 要配慮個人情報</w:t>
      </w:r>
    </w:p>
    <w:p w:rsidRPr="00431A77" w:rsidR="008067E7" w:rsidP="008067E7" w:rsidRDefault="008067E7" w14:paraId="37C1DED0" w14:textId="138D12FC">
      <w:pPr>
        <w:ind w:left="1491" w:leftChars="710"/>
        <w:jc w:val="left"/>
      </w:pPr>
      <w:r w:rsidRPr="00431A77">
        <w:rPr>
          <w:rFonts w:hint="eastAsia"/>
        </w:rPr>
        <w:t>②</w:t>
      </w:r>
      <w:r w:rsidRPr="00431A77">
        <w:t xml:space="preserve"> 偽りその他不正の手段により取得された個人データ</w:t>
      </w:r>
    </w:p>
    <w:p w:rsidRPr="00431A77" w:rsidR="008067E7" w:rsidP="008067E7" w:rsidRDefault="008067E7" w14:paraId="0C3337E9" w14:textId="3FCB5409">
      <w:pPr>
        <w:ind w:left="1680" w:leftChars="700" w:hanging="210" w:hangingChars="100"/>
        <w:jc w:val="left"/>
      </w:pPr>
      <w:r w:rsidRPr="00431A77">
        <w:rPr>
          <w:rFonts w:hint="eastAsia"/>
        </w:rPr>
        <w:t>③</w:t>
      </w:r>
      <w:r w:rsidRPr="00431A77">
        <w:t>個人情報保護法</w:t>
      </w:r>
      <w:r w:rsidRPr="00431A77" w:rsidR="002139AC">
        <w:rPr>
          <w:rFonts w:hint="eastAsia"/>
        </w:rPr>
        <w:t>27</w:t>
      </w:r>
      <w:r w:rsidRPr="00431A77">
        <w:t>条第</w:t>
      </w:r>
      <w:r w:rsidRPr="00431A77" w:rsidR="002139AC">
        <w:rPr>
          <w:rFonts w:hint="eastAsia"/>
        </w:rPr>
        <w:t>2</w:t>
      </w:r>
      <w:r w:rsidRPr="00431A77">
        <w:t>項、又は</w:t>
      </w:r>
      <w:r w:rsidRPr="00431A77">
        <w:rPr>
          <w:rFonts w:hint="eastAsia"/>
        </w:rPr>
        <w:t>本項</w:t>
      </w:r>
      <w:r w:rsidRPr="00431A77">
        <w:t>により提供された個人データ（提供されたデータに対して、その全部又は一部を複製し、又は加工したものを含む。）</w:t>
      </w:r>
    </w:p>
    <w:p w:rsidRPr="00431A77" w:rsidR="00260070" w:rsidP="00D84F61" w:rsidRDefault="00260070" w14:paraId="08D09589" w14:textId="03F294F6">
      <w:pPr>
        <w:pStyle w:val="ab"/>
        <w:numPr>
          <w:ilvl w:val="0"/>
          <w:numId w:val="106"/>
        </w:numPr>
        <w:ind w:left="1276" w:leftChars="0"/>
        <w:jc w:val="left"/>
      </w:pPr>
      <w:r w:rsidRPr="00431A77">
        <w:t>法人その他の団体に関する情報に含まれる当該法人その他の団体の役員及び株主に関する情報であって、かつ、本人又は当該法人その他の団体自らによって公開又は公表された情報を提供する場合であって、b)の1)～</w:t>
      </w:r>
      <w:r w:rsidRPr="00431A77" w:rsidR="000E22E1">
        <w:rPr>
          <w:rFonts w:hint="eastAsia"/>
        </w:rPr>
        <w:t>8</w:t>
      </w:r>
      <w:r w:rsidRPr="00431A77">
        <w:t>)で示す事項又はそれと同等以上の内容の事項を、あらかじめ、本人に通知するか、又は本人が容易に知り得る状態に置いているとき</w:t>
      </w:r>
    </w:p>
    <w:p w:rsidRPr="00431A77" w:rsidR="00260070" w:rsidP="00D84F61" w:rsidRDefault="00260070" w14:paraId="45054EC2" w14:textId="569CEA39">
      <w:pPr>
        <w:pStyle w:val="ab"/>
        <w:numPr>
          <w:ilvl w:val="0"/>
          <w:numId w:val="106"/>
        </w:numPr>
        <w:ind w:left="1276" w:leftChars="0"/>
        <w:jc w:val="left"/>
      </w:pPr>
      <w:r w:rsidRPr="00431A77">
        <w:t>特定した利用目的の達成に必要な範囲内において、個人データの取扱いの全部又は一部を委託するとき</w:t>
      </w:r>
    </w:p>
    <w:p w:rsidRPr="00431A77" w:rsidR="00260070" w:rsidP="00D84F61" w:rsidRDefault="00260070" w14:paraId="77AB45D6" w14:textId="4101460E">
      <w:pPr>
        <w:pStyle w:val="ab"/>
        <w:numPr>
          <w:ilvl w:val="0"/>
          <w:numId w:val="106"/>
        </w:numPr>
        <w:ind w:left="1276" w:leftChars="0"/>
        <w:jc w:val="left"/>
      </w:pPr>
      <w:r w:rsidRPr="00431A77">
        <w:t>合併その他の事由による事業の承継に伴って個人データを提供する場合であって、承継前の利用目的の範囲内で当該個人データを取り扱うとき</w:t>
      </w:r>
    </w:p>
    <w:p w:rsidRPr="00431A77" w:rsidR="00260070" w:rsidP="00D84F61" w:rsidRDefault="00260070" w14:paraId="00A30906" w14:textId="387812C9">
      <w:pPr>
        <w:pStyle w:val="ab"/>
        <w:numPr>
          <w:ilvl w:val="0"/>
          <w:numId w:val="106"/>
        </w:numPr>
        <w:ind w:left="1276" w:leftChars="0"/>
        <w:jc w:val="left"/>
      </w:pPr>
      <w:r w:rsidRPr="00431A77">
        <w:t>個人データを共同利用している場合であって、共同して利用する者の間で、</w:t>
      </w:r>
      <w:r w:rsidRPr="00431A77" w:rsidR="007F5585">
        <w:rPr>
          <w:rFonts w:hint="eastAsia"/>
        </w:rPr>
        <w:t>J.8</w:t>
      </w:r>
      <w:r w:rsidRPr="00431A77">
        <w:t>.7 に規定する共同利用について契約によって定めているとき</w:t>
      </w:r>
    </w:p>
    <w:p w:rsidRPr="00431A77" w:rsidR="00260070" w:rsidP="00D84F61" w:rsidRDefault="00CF31C0" w14:paraId="2CE87DF1" w14:textId="1BEA4E08">
      <w:pPr>
        <w:pStyle w:val="ab"/>
        <w:numPr>
          <w:ilvl w:val="0"/>
          <w:numId w:val="106"/>
        </w:numPr>
        <w:ind w:left="1276" w:leftChars="0"/>
        <w:jc w:val="left"/>
      </w:pPr>
      <w:r w:rsidRPr="00431A77">
        <w:rPr>
          <w:rFonts w:hint="eastAsia"/>
        </w:rPr>
        <w:t>J.8</w:t>
      </w:r>
      <w:r w:rsidRPr="00431A77">
        <w:t>.3(2)のa)～d)</w:t>
      </w:r>
      <w:r w:rsidRPr="00431A77">
        <w:rPr>
          <w:rFonts w:hint="eastAsia"/>
        </w:rPr>
        <w:t>、又は、</w:t>
      </w:r>
      <w:r w:rsidRPr="00431A77" w:rsidR="00F73268">
        <w:rPr>
          <w:rFonts w:hint="eastAsia"/>
        </w:rPr>
        <w:t>J</w:t>
      </w:r>
      <w:r w:rsidRPr="00431A77">
        <w:t>.8.3</w:t>
      </w:r>
      <w:r w:rsidRPr="00431A77" w:rsidR="00F73268">
        <w:rPr>
          <w:rFonts w:hint="eastAsia"/>
        </w:rPr>
        <w:t>(3)</w:t>
      </w:r>
      <w:r w:rsidRPr="00431A77">
        <w:t>のj)～</w:t>
      </w:r>
      <w:r w:rsidRPr="00431A77" w:rsidR="00870155">
        <w:rPr>
          <w:rFonts w:hint="eastAsia"/>
        </w:rPr>
        <w:t>l</w:t>
      </w:r>
      <w:r w:rsidRPr="00431A77">
        <w:t>)のいずれかに該当する場合</w:t>
      </w:r>
    </w:p>
    <w:p w:rsidRPr="00431A77" w:rsidR="00FA343D" w:rsidP="00D84F61" w:rsidRDefault="00FA343D" w14:paraId="20FD640F" w14:textId="1282C285">
      <w:pPr>
        <w:pStyle w:val="ab"/>
        <w:numPr>
          <w:ilvl w:val="0"/>
          <w:numId w:val="105"/>
        </w:numPr>
        <w:ind w:left="851" w:leftChars="0"/>
        <w:jc w:val="left"/>
      </w:pPr>
      <w:r w:rsidRPr="00431A77">
        <w:t>社内承認の手続き</w:t>
      </w:r>
    </w:p>
    <w:p w:rsidRPr="00431A77" w:rsidR="00FA343D" w:rsidP="00D84F61" w:rsidRDefault="00FA343D" w14:paraId="33F4474D" w14:textId="40A79740">
      <w:pPr>
        <w:pStyle w:val="ab"/>
        <w:numPr>
          <w:ilvl w:val="0"/>
          <w:numId w:val="108"/>
        </w:numPr>
        <w:ind w:left="1276" w:leftChars="0"/>
        <w:jc w:val="left"/>
      </w:pPr>
      <w:bookmarkStart w:name="_Hlk95661993" w:id="71"/>
      <w:r w:rsidRPr="00431A77">
        <w:t>個人データを第三者へ提供する</w:t>
      </w:r>
      <w:bookmarkEnd w:id="71"/>
      <w:r w:rsidRPr="00431A77">
        <w:t>場合は、</w:t>
      </w:r>
      <w:r w:rsidRPr="00431A77" w:rsidR="00447293">
        <w:rPr>
          <w:b/>
          <w:bCs/>
        </w:rPr>
        <w:t>「J0311A_個人情報取得申請書」</w:t>
      </w:r>
      <w:r w:rsidRPr="00431A77">
        <w:t>に必要事項を記入し、取得方法及び第三者提供の要領を明記した同意書様式を作成・添付し、当該個人情報を用いて第三者に個人データを提供することを個人情報保護管理者の承認を得る。</w:t>
      </w:r>
    </w:p>
    <w:p w:rsidRPr="00431A77" w:rsidR="006940DD" w:rsidP="00D84F61" w:rsidRDefault="006940DD" w14:paraId="78623E99" w14:textId="3887F27C">
      <w:pPr>
        <w:pStyle w:val="ab"/>
        <w:numPr>
          <w:ilvl w:val="0"/>
          <w:numId w:val="108"/>
        </w:numPr>
        <w:ind w:left="1276" w:leftChars="0"/>
        <w:jc w:val="left"/>
      </w:pPr>
      <w:r w:rsidRPr="00431A77">
        <w:t>個人データを第三者へ提供する</w:t>
      </w:r>
      <w:r w:rsidRPr="00431A77">
        <w:rPr>
          <w:rFonts w:hint="eastAsia"/>
        </w:rPr>
        <w:t>目的が、J.8.6(3)に該当する場合は、J.8.6に基づき、利用目的変更の手続きを行う。</w:t>
      </w:r>
    </w:p>
    <w:p w:rsidRPr="00431A77" w:rsidR="00FA343D" w:rsidP="00D84F61" w:rsidRDefault="007F5585" w14:paraId="3D602320" w14:textId="2AAD93EF">
      <w:pPr>
        <w:pStyle w:val="ab"/>
        <w:numPr>
          <w:ilvl w:val="0"/>
          <w:numId w:val="108"/>
        </w:numPr>
        <w:ind w:left="1276" w:leftChars="0"/>
        <w:jc w:val="left"/>
      </w:pPr>
      <w:r w:rsidRPr="00431A77">
        <w:t xml:space="preserve"> </w:t>
      </w:r>
      <w:r w:rsidRPr="00431A77" w:rsidR="00FA343D">
        <w:t>(</w:t>
      </w:r>
      <w:r w:rsidRPr="00431A77" w:rsidR="00BC47D6">
        <w:rPr>
          <w:rFonts w:hint="eastAsia"/>
        </w:rPr>
        <w:t>2</w:t>
      </w:r>
      <w:r w:rsidRPr="00431A77" w:rsidR="00FA343D">
        <w:t>)のb)～g)に該当するため通知と同意を要しない場合は</w:t>
      </w:r>
      <w:r w:rsidRPr="00431A77" w:rsidR="000F46FD">
        <w:rPr>
          <w:b/>
          <w:bCs/>
        </w:rPr>
        <w:t>「J0311A_個人情報取得申請書」</w:t>
      </w:r>
      <w:r w:rsidRPr="00431A77" w:rsidR="00FA343D">
        <w:t>に適用する</w:t>
      </w:r>
      <w:r w:rsidRPr="00431A77" w:rsidR="006F549E">
        <w:rPr>
          <w:rFonts w:hint="eastAsia"/>
        </w:rPr>
        <w:t>ただし書き</w:t>
      </w:r>
      <w:r w:rsidRPr="00431A77" w:rsidR="00FA343D">
        <w:t>を記載し、個人情報保護管理者の承認を得る。</w:t>
      </w:r>
    </w:p>
    <w:p w:rsidRPr="00431A77" w:rsidR="00FA343D" w:rsidP="00D84F61" w:rsidRDefault="00FA343D" w14:paraId="2C304769" w14:textId="3753AE8C">
      <w:pPr>
        <w:pStyle w:val="ab"/>
        <w:numPr>
          <w:ilvl w:val="0"/>
          <w:numId w:val="105"/>
        </w:numPr>
        <w:ind w:left="851" w:leftChars="0"/>
        <w:jc w:val="left"/>
      </w:pPr>
      <w:bookmarkStart w:name="_Hlk94786817" w:id="72"/>
      <w:r w:rsidRPr="00431A77">
        <w:t>本人からの同意取得方法</w:t>
      </w:r>
    </w:p>
    <w:p w:rsidRPr="00431A77" w:rsidR="004F2EE9" w:rsidP="004F2EE9" w:rsidRDefault="004F2EE9" w14:paraId="2742AD10" w14:textId="0BB92133">
      <w:pPr>
        <w:pStyle w:val="ab"/>
        <w:jc w:val="left"/>
      </w:pPr>
      <w:r w:rsidRPr="00431A77">
        <w:rPr>
          <w:rFonts w:hint="eastAsia"/>
        </w:rPr>
        <w:t>本人に文書等により、当該個人情報を提供する必要が生じたことを説明し、作成した同意書様式を送付し同意文書を返送により取得する。</w:t>
      </w:r>
    </w:p>
    <w:p w:rsidRPr="00431A77" w:rsidR="00FA343D" w:rsidP="004F2EE9" w:rsidRDefault="00FA343D" w14:paraId="03FACAFB" w14:textId="2C88391C">
      <w:pPr>
        <w:pStyle w:val="ab"/>
        <w:ind w:left="851" w:leftChars="0"/>
        <w:jc w:val="left"/>
      </w:pPr>
      <w:r w:rsidRPr="00431A77">
        <w:rPr>
          <w:rFonts w:hint="eastAsia"/>
        </w:rPr>
        <w:t>なお、書面で同意を得ることができない場合は、口頭で同意を得ても良いが、同意を得た記録を書面にて残すこととする。</w:t>
      </w:r>
    </w:p>
    <w:bookmarkEnd w:id="72"/>
    <w:p w:rsidRPr="00431A77" w:rsidR="00FA343D" w:rsidP="00D84F61" w:rsidRDefault="00D20A68" w14:paraId="26ACF8F3" w14:textId="4C1C5A6C">
      <w:pPr>
        <w:pStyle w:val="ab"/>
        <w:numPr>
          <w:ilvl w:val="0"/>
          <w:numId w:val="105"/>
        </w:numPr>
        <w:ind w:left="851" w:leftChars="0"/>
        <w:jc w:val="left"/>
      </w:pPr>
      <w:r w:rsidRPr="00431A77">
        <w:rPr>
          <w:rFonts w:hint="eastAsia"/>
        </w:rPr>
        <w:t>本項(2) の項目</w:t>
      </w:r>
      <w:r w:rsidRPr="00431A77" w:rsidR="00FA343D">
        <w:t>b）（オプトアウトによる個人データの提供）を適用する場合は、第三者に提供する個人データ（要配慮個人情報を除く）を、本人の求めに応じて当該本人が識別される個人データの第三者への提供を停止することとしている場合であって、次に掲げる事項について個人情報保護委員会規則で定めるところにより、予め本人に通知し、又は当社ウェブページに掲載し、本人が容易に知り得る状態に置くと共に、個人情報保護委員会に届け出たときは、前項の規定にもかかわらず、当該個人データを第三者に提供することができるものとする。</w:t>
      </w:r>
    </w:p>
    <w:p w:rsidRPr="00431A77" w:rsidR="00FA343D" w:rsidP="00D84F61" w:rsidRDefault="00E135DB" w14:paraId="54D7462A" w14:textId="4E49DEA4">
      <w:pPr>
        <w:pStyle w:val="ab"/>
        <w:numPr>
          <w:ilvl w:val="0"/>
          <w:numId w:val="109"/>
        </w:numPr>
        <w:ind w:left="1276" w:leftChars="0"/>
        <w:jc w:val="left"/>
      </w:pPr>
      <w:r w:rsidRPr="00431A77">
        <w:rPr>
          <w:rFonts w:hint="eastAsia"/>
        </w:rPr>
        <w:t>当社の</w:t>
      </w:r>
      <w:r w:rsidRPr="00431A77" w:rsidR="00FA343D">
        <w:t>名称及び従所並びにその代表者の氏名</w:t>
      </w:r>
    </w:p>
    <w:p w:rsidRPr="00431A77" w:rsidR="00FA343D" w:rsidP="00D84F61" w:rsidRDefault="00FA343D" w14:paraId="61AB8DF6" w14:textId="76430AF2">
      <w:pPr>
        <w:pStyle w:val="ab"/>
        <w:numPr>
          <w:ilvl w:val="0"/>
          <w:numId w:val="109"/>
        </w:numPr>
        <w:ind w:left="1276" w:leftChars="0"/>
        <w:jc w:val="left"/>
      </w:pPr>
      <w:r w:rsidRPr="00431A77">
        <w:t>第三者への提供を利用目的とすること</w:t>
      </w:r>
    </w:p>
    <w:p w:rsidRPr="00431A77" w:rsidR="00FA343D" w:rsidP="00D84F61" w:rsidRDefault="00FA343D" w14:paraId="0D7210A7" w14:textId="44B1786C">
      <w:pPr>
        <w:pStyle w:val="ab"/>
        <w:numPr>
          <w:ilvl w:val="0"/>
          <w:numId w:val="109"/>
        </w:numPr>
        <w:ind w:left="1276" w:leftChars="0"/>
        <w:jc w:val="left"/>
      </w:pPr>
      <w:r w:rsidRPr="00431A77">
        <w:t>第三者に提供される個人データの項目</w:t>
      </w:r>
    </w:p>
    <w:p w:rsidRPr="00431A77" w:rsidR="00FA343D" w:rsidP="00D84F61" w:rsidRDefault="00FA343D" w14:paraId="6BF59AED" w14:textId="04BA222A">
      <w:pPr>
        <w:pStyle w:val="ab"/>
        <w:numPr>
          <w:ilvl w:val="0"/>
          <w:numId w:val="109"/>
        </w:numPr>
        <w:ind w:left="1276" w:leftChars="0"/>
        <w:jc w:val="left"/>
      </w:pPr>
      <w:r w:rsidRPr="00431A77">
        <w:t>第三者に提供される個人データの取得の方法</w:t>
      </w:r>
    </w:p>
    <w:p w:rsidRPr="00431A77" w:rsidR="00FA343D" w:rsidP="00D84F61" w:rsidRDefault="00FA343D" w14:paraId="48456225" w14:textId="1D11554C">
      <w:pPr>
        <w:pStyle w:val="ab"/>
        <w:numPr>
          <w:ilvl w:val="0"/>
          <w:numId w:val="109"/>
        </w:numPr>
        <w:ind w:left="1276" w:leftChars="0"/>
        <w:jc w:val="left"/>
      </w:pPr>
      <w:r w:rsidRPr="00431A77">
        <w:t>第三者への提供の手段又は方法</w:t>
      </w:r>
    </w:p>
    <w:p w:rsidRPr="00431A77" w:rsidR="00FA343D" w:rsidP="00D84F61" w:rsidRDefault="00FA343D" w14:paraId="28D2FC96" w14:textId="6A55BCD0">
      <w:pPr>
        <w:pStyle w:val="ab"/>
        <w:numPr>
          <w:ilvl w:val="0"/>
          <w:numId w:val="109"/>
        </w:numPr>
        <w:ind w:left="1276" w:leftChars="0"/>
        <w:jc w:val="left"/>
      </w:pPr>
      <w:r w:rsidRPr="00431A77">
        <w:t>本人の請求などに応じて当該本人が識別される個人データの第三者への提供を停止すること</w:t>
      </w:r>
    </w:p>
    <w:p w:rsidRPr="00431A77" w:rsidR="00FA343D" w:rsidP="00D84F61" w:rsidRDefault="00FA343D" w14:paraId="4130C37C" w14:textId="572F3AAE">
      <w:pPr>
        <w:pStyle w:val="ab"/>
        <w:numPr>
          <w:ilvl w:val="0"/>
          <w:numId w:val="109"/>
        </w:numPr>
        <w:ind w:left="1276" w:leftChars="0"/>
        <w:jc w:val="left"/>
      </w:pPr>
      <w:r w:rsidRPr="00431A77">
        <w:t>本人からの請求などを受け付ける方法</w:t>
      </w:r>
    </w:p>
    <w:p w:rsidRPr="00431A77" w:rsidR="00FA343D" w:rsidP="00D84F61" w:rsidRDefault="00FA343D" w14:paraId="06C84058" w14:textId="0DFBC677">
      <w:pPr>
        <w:pStyle w:val="ab"/>
        <w:numPr>
          <w:ilvl w:val="0"/>
          <w:numId w:val="109"/>
        </w:numPr>
        <w:ind w:left="1276" w:leftChars="0"/>
        <w:jc w:val="left"/>
      </w:pPr>
      <w:r w:rsidRPr="00431A77">
        <w:t>その他法令等で定める事項</w:t>
      </w:r>
    </w:p>
    <w:p w:rsidRPr="00431A77" w:rsidR="00FA343D" w:rsidP="00D84F61" w:rsidRDefault="00FA343D" w14:paraId="4B5930B5" w14:textId="26D4B7C7">
      <w:pPr>
        <w:pStyle w:val="ab"/>
        <w:numPr>
          <w:ilvl w:val="0"/>
          <w:numId w:val="105"/>
        </w:numPr>
        <w:ind w:left="851" w:leftChars="0"/>
        <w:jc w:val="left"/>
      </w:pPr>
      <w:r w:rsidRPr="00431A77">
        <w:t>当社は</w:t>
      </w:r>
      <w:r w:rsidRPr="00431A77" w:rsidR="00D20A68">
        <w:rPr>
          <w:rFonts w:hint="eastAsia"/>
        </w:rPr>
        <w:t>本項(2) の項目</w:t>
      </w:r>
      <w:r w:rsidRPr="00431A77">
        <w:t>c)を適用することはない。</w:t>
      </w:r>
    </w:p>
    <w:p w:rsidRPr="00431A77" w:rsidR="00FA343D" w:rsidP="00577E85" w:rsidRDefault="00FA343D" w14:paraId="38B9C208" w14:textId="010E961B">
      <w:pPr>
        <w:pStyle w:val="ab"/>
        <w:ind w:left="851" w:leftChars="0"/>
        <w:jc w:val="left"/>
      </w:pPr>
      <w:r w:rsidRPr="00431A77">
        <w:rPr>
          <w:rFonts w:hint="eastAsia"/>
        </w:rPr>
        <w:t>もし、</w:t>
      </w:r>
      <w:r w:rsidRPr="00431A77">
        <w:t>c)を適用する必要が生じた場合には、第三者提供に関する必要事項を記載して当社ウェブページに掲載し、本人が容易に知りうる状態におく。</w:t>
      </w:r>
      <w:bookmarkStart w:name="_Hlk91582492" w:id="73"/>
    </w:p>
    <w:bookmarkEnd w:id="73"/>
    <w:p w:rsidRPr="00431A77" w:rsidR="008325E3" w:rsidP="00D84F61" w:rsidRDefault="00D20A68" w14:paraId="5D7614EA" w14:textId="10827EFC">
      <w:pPr>
        <w:pStyle w:val="ab"/>
        <w:numPr>
          <w:ilvl w:val="0"/>
          <w:numId w:val="105"/>
        </w:numPr>
        <w:ind w:left="851" w:leftChars="0"/>
        <w:jc w:val="left"/>
      </w:pPr>
      <w:r w:rsidRPr="00431A77">
        <w:rPr>
          <w:rFonts w:hint="eastAsia"/>
        </w:rPr>
        <w:t>本項</w:t>
      </w:r>
      <w:r w:rsidRPr="00431A77" w:rsidR="008325E3">
        <w:rPr>
          <w:rFonts w:hint="eastAsia"/>
        </w:rPr>
        <w:t>(</w:t>
      </w:r>
      <w:r w:rsidRPr="00431A77">
        <w:rPr>
          <w:rFonts w:hint="eastAsia"/>
        </w:rPr>
        <w:t>2</w:t>
      </w:r>
      <w:r w:rsidRPr="00431A77" w:rsidR="008325E3">
        <w:rPr>
          <w:rFonts w:hint="eastAsia"/>
        </w:rPr>
        <w:t>) の</w:t>
      </w:r>
      <w:r w:rsidRPr="00431A77">
        <w:rPr>
          <w:rFonts w:hint="eastAsia"/>
        </w:rPr>
        <w:t>項目</w:t>
      </w:r>
      <w:r w:rsidRPr="00431A77" w:rsidR="008325E3">
        <w:t>f)を適用する場合</w:t>
      </w:r>
    </w:p>
    <w:p w:rsidRPr="00431A77" w:rsidR="00FA343D" w:rsidP="00577E85" w:rsidRDefault="00FA343D" w14:paraId="495570B7" w14:textId="160D396A">
      <w:pPr>
        <w:pStyle w:val="ab"/>
        <w:ind w:left="851" w:leftChars="0"/>
        <w:jc w:val="left"/>
      </w:pPr>
      <w:r w:rsidRPr="00431A77">
        <w:rPr>
          <w:rFonts w:hint="eastAsia"/>
        </w:rPr>
        <w:t>当社は個人情報の共同利用を行わない。もし、共同利用する必要が生じた場合には、共同利用に関する必要事項を記載して当社ウェブページに掲載し、本人が容易に知りうる状態におく。</w:t>
      </w:r>
    </w:p>
    <w:p w:rsidRPr="00431A77" w:rsidR="00260070" w:rsidP="00577E85" w:rsidRDefault="00FA343D" w14:paraId="148D8200" w14:textId="079F788A">
      <w:pPr>
        <w:pStyle w:val="ab"/>
        <w:ind w:left="851" w:leftChars="0"/>
        <w:jc w:val="left"/>
      </w:pPr>
      <w:r w:rsidRPr="00431A77">
        <w:rPr>
          <w:rFonts w:hint="eastAsia"/>
        </w:rPr>
        <w:t>また、共同利用会社間で</w:t>
      </w:r>
      <w:r w:rsidRPr="00431A77" w:rsidR="008325E3">
        <w:rPr>
          <w:rFonts w:hint="eastAsia"/>
        </w:rPr>
        <w:t>J.8.7</w:t>
      </w:r>
      <w:r w:rsidRPr="00431A77" w:rsidR="00E869C3">
        <w:rPr>
          <w:rFonts w:hint="eastAsia"/>
        </w:rPr>
        <w:t>(2)の</w:t>
      </w:r>
      <w:r w:rsidRPr="00431A77">
        <w:t>d）に規定されている共同利用に関する事項について契約を締結すること。</w:t>
      </w:r>
    </w:p>
    <w:p w:rsidRPr="00431A77" w:rsidR="00260070" w:rsidP="00577E85" w:rsidRDefault="00260070" w14:paraId="62421AFD" w14:textId="77777777">
      <w:pPr>
        <w:jc w:val="left"/>
      </w:pPr>
    </w:p>
    <w:p w:rsidRPr="00431A77" w:rsidR="00804952" w:rsidP="00577E85" w:rsidRDefault="00804952" w14:paraId="034BDF20" w14:textId="13E24F17">
      <w:pPr>
        <w:pStyle w:val="3"/>
        <w:keepNext w:val="0"/>
        <w:numPr>
          <w:ilvl w:val="0"/>
          <w:numId w:val="0"/>
        </w:numPr>
        <w:ind w:left="210" w:leftChars="100"/>
        <w:jc w:val="left"/>
        <w:rPr>
          <w:rFonts w:ascii="ＭＳ 明朝" w:hAnsi="ＭＳ 明朝" w:eastAsia="ＭＳ 明朝"/>
          <w:b/>
          <w:bCs/>
          <w:sz w:val="21"/>
        </w:rPr>
      </w:pPr>
      <w:bookmarkStart w:name="_Toc117816185" w:id="74"/>
      <w:r w:rsidRPr="00431A77">
        <w:rPr>
          <w:rFonts w:hint="eastAsia" w:ascii="ＭＳ 明朝" w:hAnsi="ＭＳ 明朝" w:eastAsia="ＭＳ 明朝"/>
          <w:b/>
          <w:bCs/>
          <w:sz w:val="21"/>
        </w:rPr>
        <w:t>J.8.8.1</w:t>
      </w:r>
      <w:r w:rsidRPr="00431A77" w:rsidR="008325E3">
        <w:rPr>
          <w:rFonts w:hint="eastAsia" w:ascii="ＭＳ 明朝" w:hAnsi="ＭＳ 明朝" w:eastAsia="ＭＳ 明朝"/>
          <w:b/>
          <w:bCs/>
          <w:sz w:val="21"/>
        </w:rPr>
        <w:t xml:space="preserve"> </w:t>
      </w:r>
      <w:r w:rsidRPr="00431A77">
        <w:rPr>
          <w:rFonts w:hint="eastAsia" w:ascii="ＭＳ 明朝" w:hAnsi="ＭＳ 明朝" w:eastAsia="ＭＳ 明朝"/>
          <w:b/>
          <w:bCs/>
          <w:sz w:val="21"/>
        </w:rPr>
        <w:t>外国にある第三者への提供の制限</w:t>
      </w:r>
      <w:r w:rsidRPr="00431A77" w:rsidR="00447293">
        <w:rPr>
          <w:rFonts w:hint="eastAsia" w:ascii="ＭＳ 明朝" w:hAnsi="ＭＳ 明朝" w:eastAsia="ＭＳ 明朝"/>
          <w:b/>
          <w:bCs/>
          <w:sz w:val="21"/>
        </w:rPr>
        <w:t>（JISQ15001附属書A.3.4.2.8.1）</w:t>
      </w:r>
      <w:bookmarkEnd w:id="74"/>
    </w:p>
    <w:p w:rsidRPr="00431A77" w:rsidR="00B41460" w:rsidP="00D84F61" w:rsidRDefault="00D20A68" w14:paraId="368D6B9F" w14:textId="1DD3DF79">
      <w:pPr>
        <w:pStyle w:val="ab"/>
        <w:numPr>
          <w:ilvl w:val="0"/>
          <w:numId w:val="110"/>
        </w:numPr>
        <w:tabs>
          <w:tab w:val="left" w:pos="567"/>
        </w:tabs>
        <w:ind w:left="851" w:leftChars="0"/>
        <w:jc w:val="left"/>
      </w:pPr>
      <w:r w:rsidRPr="00431A77">
        <w:rPr>
          <w:rFonts w:hint="eastAsia"/>
        </w:rPr>
        <w:t>外国にある第三者に個人データを提供する場合、以下のいずれかを満た</w:t>
      </w:r>
      <w:r w:rsidRPr="00431A77" w:rsidR="0065796B">
        <w:rPr>
          <w:rFonts w:hint="eastAsia"/>
        </w:rPr>
        <w:t>していることを確認した</w:t>
      </w:r>
      <w:r w:rsidRPr="00431A77" w:rsidR="00E869C3">
        <w:rPr>
          <w:rFonts w:hint="eastAsia"/>
        </w:rPr>
        <w:t>上</w:t>
      </w:r>
      <w:r w:rsidRPr="00431A77" w:rsidR="0065796B">
        <w:rPr>
          <w:rFonts w:hint="eastAsia"/>
        </w:rPr>
        <w:t>で行う。</w:t>
      </w:r>
      <w:r w:rsidRPr="00431A77" w:rsidR="00B81D2D">
        <w:rPr>
          <w:rFonts w:hint="eastAsia"/>
        </w:rPr>
        <w:t>ただし</w:t>
      </w:r>
      <w:r w:rsidRPr="00431A77" w:rsidR="00BC47D6">
        <w:rPr>
          <w:rFonts w:hint="eastAsia"/>
        </w:rPr>
        <w:t>、</w:t>
      </w:r>
      <w:r w:rsidRPr="00431A77">
        <w:t>J.8.3</w:t>
      </w:r>
      <w:r w:rsidRPr="00431A77" w:rsidR="0065796B">
        <w:rPr>
          <w:rFonts w:hint="eastAsia"/>
        </w:rPr>
        <w:t>(</w:t>
      </w:r>
      <w:r w:rsidRPr="00431A77" w:rsidR="00E869C3">
        <w:rPr>
          <w:rFonts w:hint="eastAsia"/>
        </w:rPr>
        <w:t>2</w:t>
      </w:r>
      <w:r w:rsidRPr="00431A77" w:rsidR="0065796B">
        <w:rPr>
          <w:rFonts w:hint="eastAsia"/>
        </w:rPr>
        <w:t>)</w:t>
      </w:r>
      <w:r w:rsidRPr="00431A77">
        <w:t>のa)～d)、又は、J.8.3</w:t>
      </w:r>
      <w:r w:rsidRPr="00431A77" w:rsidR="0065796B">
        <w:rPr>
          <w:rFonts w:hint="eastAsia"/>
        </w:rPr>
        <w:t>(</w:t>
      </w:r>
      <w:r w:rsidRPr="00431A77" w:rsidR="00E869C3">
        <w:rPr>
          <w:rFonts w:hint="eastAsia"/>
        </w:rPr>
        <w:t>3</w:t>
      </w:r>
      <w:r w:rsidRPr="00431A77" w:rsidR="0065796B">
        <w:rPr>
          <w:rFonts w:hint="eastAsia"/>
        </w:rPr>
        <w:t>)</w:t>
      </w:r>
      <w:r w:rsidRPr="00431A77">
        <w:t>のj)～l)のいずれかに該当する場合</w:t>
      </w:r>
      <w:r w:rsidRPr="00431A77" w:rsidR="00C04FEE">
        <w:rPr>
          <w:rFonts w:hint="eastAsia"/>
        </w:rPr>
        <w:t>を除く</w:t>
      </w:r>
      <w:r w:rsidRPr="00431A77">
        <w:t>。</w:t>
      </w:r>
    </w:p>
    <w:p w:rsidRPr="00431A77" w:rsidR="00D20A68" w:rsidP="00D84F61" w:rsidRDefault="00D20A68" w14:paraId="70F3AEBF" w14:textId="7C83CF15">
      <w:pPr>
        <w:pStyle w:val="ab"/>
        <w:numPr>
          <w:ilvl w:val="1"/>
          <w:numId w:val="156"/>
        </w:numPr>
        <w:ind w:left="1274" w:leftChars="405" w:hanging="424" w:hangingChars="202"/>
        <w:jc w:val="left"/>
      </w:pPr>
      <w:r w:rsidRPr="00431A77">
        <w:t>あらかじめ外国にある第三者への提供を認める旨の本人の同意がある場合</w:t>
      </w:r>
    </w:p>
    <w:p w:rsidRPr="00431A77" w:rsidR="00D20A68" w:rsidP="00D84F61" w:rsidRDefault="00D20A68" w14:paraId="4F83C434" w14:textId="489436D2">
      <w:pPr>
        <w:pStyle w:val="ab"/>
        <w:numPr>
          <w:ilvl w:val="1"/>
          <w:numId w:val="156"/>
        </w:numPr>
        <w:ind w:left="1274" w:leftChars="405" w:hanging="424" w:hangingChars="202"/>
        <w:jc w:val="left"/>
      </w:pPr>
      <w:r w:rsidRPr="00431A77">
        <w:t>個人データの取扱いについて個人情報取扱事業者が講ずべきこととされている措置に相当する措置を継続的に講ずるために必要なものとして個人情報保護委員会規則で定める基準に適合する体制を整備している者への提供をする場合</w:t>
      </w:r>
    </w:p>
    <w:p w:rsidRPr="00431A77" w:rsidR="00D20A68" w:rsidP="00D84F61" w:rsidRDefault="00D20A68" w14:paraId="73311A65" w14:textId="294A32E8">
      <w:pPr>
        <w:pStyle w:val="ab"/>
        <w:numPr>
          <w:ilvl w:val="1"/>
          <w:numId w:val="156"/>
        </w:numPr>
        <w:ind w:left="1274" w:leftChars="405" w:hanging="424" w:hangingChars="202"/>
        <w:jc w:val="left"/>
      </w:pPr>
      <w:r w:rsidRPr="00431A77">
        <w:t>個人の権利利益を保護する上で我が国と同等の水準にある外国として個人情報保護委員会規則で定める国・地域にある第三者への提供をする場合</w:t>
      </w:r>
    </w:p>
    <w:p w:rsidRPr="00431A77" w:rsidR="00B41460" w:rsidP="00D84F61" w:rsidRDefault="00B41460" w14:paraId="7F6A9701" w14:textId="3CBFB9DF">
      <w:pPr>
        <w:pStyle w:val="ab"/>
        <w:numPr>
          <w:ilvl w:val="0"/>
          <w:numId w:val="110"/>
        </w:numPr>
        <w:ind w:left="851" w:leftChars="0"/>
        <w:jc w:val="left"/>
      </w:pPr>
      <w:r w:rsidRPr="00431A77">
        <w:rPr>
          <w:rFonts w:hint="eastAsia"/>
        </w:rPr>
        <w:t>本項(1)</w:t>
      </w:r>
      <w:r w:rsidRPr="00431A77">
        <w:t>のa)によって外国にある第三者に個人データを提供する場合は、あらかじめ、法令等の定めるところによって、次に掲げる事項について、当該本人に必要な情報を提供</w:t>
      </w:r>
      <w:r w:rsidRPr="00431A77">
        <w:rPr>
          <w:rFonts w:hint="eastAsia"/>
        </w:rPr>
        <w:t>した</w:t>
      </w:r>
      <w:r w:rsidRPr="00431A77" w:rsidR="00CD72F9">
        <w:rPr>
          <w:rFonts w:hint="eastAsia"/>
        </w:rPr>
        <w:t>上</w:t>
      </w:r>
      <w:r w:rsidRPr="00431A77">
        <w:rPr>
          <w:rFonts w:hint="eastAsia"/>
        </w:rPr>
        <w:t>で同意を得る。</w:t>
      </w:r>
    </w:p>
    <w:p w:rsidRPr="00431A77" w:rsidR="00B41460" w:rsidP="00D84F61" w:rsidRDefault="00B41460" w14:paraId="373004A3" w14:textId="6C56EBE3">
      <w:pPr>
        <w:pStyle w:val="ab"/>
        <w:numPr>
          <w:ilvl w:val="0"/>
          <w:numId w:val="157"/>
        </w:numPr>
        <w:ind w:left="1274" w:leftChars="405" w:hanging="424" w:hangingChars="202"/>
        <w:jc w:val="left"/>
      </w:pPr>
      <w:r w:rsidRPr="00431A77">
        <w:t>当該外国の名称</w:t>
      </w:r>
    </w:p>
    <w:p w:rsidRPr="00431A77" w:rsidR="00B41460" w:rsidP="00D84F61" w:rsidRDefault="00B41460" w14:paraId="482EC40C" w14:textId="3BD40FEA">
      <w:pPr>
        <w:pStyle w:val="ab"/>
        <w:numPr>
          <w:ilvl w:val="0"/>
          <w:numId w:val="157"/>
        </w:numPr>
        <w:ind w:left="1274" w:leftChars="405" w:hanging="424" w:hangingChars="202"/>
        <w:jc w:val="left"/>
      </w:pPr>
      <w:r w:rsidRPr="00431A77">
        <w:t>当該外国における個人情報の保護に関する制度に関する情報</w:t>
      </w:r>
    </w:p>
    <w:p w:rsidRPr="00431A77" w:rsidR="00B41460" w:rsidP="00D84F61" w:rsidRDefault="00B41460" w14:paraId="4523CA3D" w14:textId="4B9742BF">
      <w:pPr>
        <w:pStyle w:val="ab"/>
        <w:numPr>
          <w:ilvl w:val="0"/>
          <w:numId w:val="157"/>
        </w:numPr>
        <w:ind w:left="1274" w:leftChars="405" w:hanging="424" w:hangingChars="202"/>
        <w:jc w:val="left"/>
      </w:pPr>
      <w:r w:rsidRPr="00431A77">
        <w:t>当該第三者が講ずる個人情報の保護のための措置に関する情報</w:t>
      </w:r>
    </w:p>
    <w:p w:rsidRPr="00431A77" w:rsidR="00B41460" w:rsidP="00D84F61" w:rsidRDefault="00B41460" w14:paraId="091263C0" w14:textId="20A961DF">
      <w:pPr>
        <w:pStyle w:val="ab"/>
        <w:numPr>
          <w:ilvl w:val="0"/>
          <w:numId w:val="157"/>
        </w:numPr>
        <w:ind w:left="1274" w:leftChars="405" w:hanging="424" w:hangingChars="202"/>
        <w:jc w:val="left"/>
      </w:pPr>
      <w:r w:rsidRPr="00431A77">
        <w:t>d)～f)に定める事項が特定できない場合、その旨及びその理由</w:t>
      </w:r>
    </w:p>
    <w:p w:rsidRPr="00431A77" w:rsidR="00B41460" w:rsidP="00D84F61" w:rsidRDefault="00B41460" w14:paraId="21896B35" w14:textId="6AF3787A">
      <w:pPr>
        <w:pStyle w:val="ab"/>
        <w:numPr>
          <w:ilvl w:val="0"/>
          <w:numId w:val="157"/>
        </w:numPr>
        <w:ind w:left="1274" w:leftChars="405" w:hanging="424" w:hangingChars="202"/>
        <w:jc w:val="left"/>
      </w:pPr>
      <w:r w:rsidRPr="00431A77">
        <w:t>g)に該当する場合</w:t>
      </w:r>
      <w:r w:rsidRPr="00431A77" w:rsidR="00350DF1">
        <w:rPr>
          <w:rFonts w:hint="eastAsia"/>
        </w:rPr>
        <w:t>について</w:t>
      </w:r>
      <w:r w:rsidRPr="00431A77">
        <w:t>、d)～f)の事項に代わる本人に参考となるべき情報がある場合には、当該情報</w:t>
      </w:r>
    </w:p>
    <w:p w:rsidRPr="00431A77" w:rsidR="00B41460" w:rsidP="00D84F61" w:rsidRDefault="00B41460" w14:paraId="0DB0F669" w14:textId="12E19119">
      <w:pPr>
        <w:pStyle w:val="ab"/>
        <w:numPr>
          <w:ilvl w:val="0"/>
          <w:numId w:val="157"/>
        </w:numPr>
        <w:ind w:left="1274" w:leftChars="405" w:hanging="424" w:hangingChars="202"/>
        <w:jc w:val="left"/>
      </w:pPr>
      <w:r w:rsidRPr="00431A77">
        <w:t>g)及びh)に該当する場合であって、情報提供できない場合には、g)及びh)に定める事項に代えて、その旨及びその理由</w:t>
      </w:r>
    </w:p>
    <w:p w:rsidRPr="00431A77" w:rsidR="00B20048" w:rsidP="00D84F61" w:rsidRDefault="00B20048" w14:paraId="3C746BF3" w14:textId="77777777">
      <w:pPr>
        <w:pStyle w:val="ab"/>
        <w:numPr>
          <w:ilvl w:val="0"/>
          <w:numId w:val="110"/>
        </w:numPr>
        <w:ind w:left="851" w:leftChars="0"/>
        <w:jc w:val="left"/>
      </w:pPr>
      <w:r w:rsidRPr="00431A77">
        <w:rPr>
          <w:rFonts w:hint="eastAsia"/>
        </w:rPr>
        <w:t>本項(1)</w:t>
      </w:r>
      <w:r w:rsidRPr="00431A77">
        <w:t>のb)によって外国にある第三者に個人データを提供する場合には、あらかじめ、法令等の定めるところによって、次に掲げる事項について、必要な措置を講じる。</w:t>
      </w:r>
    </w:p>
    <w:p w:rsidRPr="00431A77" w:rsidR="00B20048" w:rsidP="00D84F61" w:rsidRDefault="00B20048" w14:paraId="595E0EA9" w14:textId="3055F0F3">
      <w:pPr>
        <w:pStyle w:val="ab"/>
        <w:numPr>
          <w:ilvl w:val="0"/>
          <w:numId w:val="158"/>
        </w:numPr>
        <w:ind w:left="1274" w:leftChars="405" w:hanging="424" w:hangingChars="202"/>
        <w:jc w:val="left"/>
      </w:pPr>
      <w:r w:rsidRPr="00431A77">
        <w:t>当該第三者による相当措置の実施状況並びに相当措置の実施に影響を及ぼすおそれのある当該外国の制度の有無及びその内容について、適切かつ合理的な方法による定期的な確認</w:t>
      </w:r>
    </w:p>
    <w:p w:rsidRPr="00431A77" w:rsidR="00B20048" w:rsidP="00D84F61" w:rsidRDefault="00B20048" w14:paraId="08654AE1" w14:textId="4D40B72B">
      <w:pPr>
        <w:pStyle w:val="ab"/>
        <w:numPr>
          <w:ilvl w:val="0"/>
          <w:numId w:val="158"/>
        </w:numPr>
        <w:ind w:left="1274" w:leftChars="405" w:hanging="424" w:hangingChars="202"/>
        <w:jc w:val="left"/>
      </w:pPr>
      <w:r w:rsidRPr="00431A77">
        <w:t>当該第三者による相当措置の実施に支障が生じたときは、必要かつ適切な措置を講ずるとともに、当該相当措置の継続的な実施の確保が困難となったときは、個人データの当該第三者への提供の停止</w:t>
      </w:r>
    </w:p>
    <w:p w:rsidRPr="00431A77" w:rsidR="00B20048" w:rsidP="00D84F61" w:rsidRDefault="00B20048" w14:paraId="30F65947" w14:textId="1845AAC9">
      <w:pPr>
        <w:pStyle w:val="ab"/>
        <w:numPr>
          <w:ilvl w:val="0"/>
          <w:numId w:val="158"/>
        </w:numPr>
        <w:ind w:left="1274" w:leftChars="405" w:hanging="424" w:hangingChars="202"/>
        <w:jc w:val="left"/>
      </w:pPr>
      <w:r w:rsidRPr="00431A77">
        <w:t>本人の求めを受けた場合には、情報提供することにより</w:t>
      </w:r>
      <w:r w:rsidRPr="00431A77" w:rsidR="00E135DB">
        <w:rPr>
          <w:rFonts w:hint="eastAsia"/>
        </w:rPr>
        <w:t>当社</w:t>
      </w:r>
      <w:r w:rsidRPr="00431A77">
        <w:t>の業務の適正な実施に著しい支障を及ぼすおそれがある場合を除き、遅滞なく、以下の情報の提供</w:t>
      </w:r>
    </w:p>
    <w:p w:rsidRPr="00431A77" w:rsidR="00B20048" w:rsidP="00D84F61" w:rsidRDefault="00B20048" w14:paraId="75CBD3D4" w14:textId="7907E32A">
      <w:pPr>
        <w:pStyle w:val="ab"/>
        <w:numPr>
          <w:ilvl w:val="0"/>
          <w:numId w:val="159"/>
        </w:numPr>
        <w:ind w:leftChars="0"/>
        <w:jc w:val="left"/>
      </w:pPr>
      <w:r w:rsidRPr="00431A77">
        <w:t>当該第三者による体制の整備の方法</w:t>
      </w:r>
    </w:p>
    <w:p w:rsidRPr="00431A77" w:rsidR="00B20048" w:rsidP="00D84F61" w:rsidRDefault="00B20048" w14:paraId="278A6075" w14:textId="3EA2AA09">
      <w:pPr>
        <w:pStyle w:val="ab"/>
        <w:numPr>
          <w:ilvl w:val="0"/>
          <w:numId w:val="159"/>
        </w:numPr>
        <w:ind w:leftChars="0"/>
        <w:jc w:val="left"/>
      </w:pPr>
      <w:r w:rsidRPr="00431A77">
        <w:t>当該第三者が実施する相当措置の概要</w:t>
      </w:r>
    </w:p>
    <w:p w:rsidRPr="00431A77" w:rsidR="00B20048" w:rsidP="00D84F61" w:rsidRDefault="00B20048" w14:paraId="02A32679" w14:textId="400C7ABA">
      <w:pPr>
        <w:pStyle w:val="ab"/>
        <w:numPr>
          <w:ilvl w:val="0"/>
          <w:numId w:val="159"/>
        </w:numPr>
        <w:ind w:leftChars="0"/>
        <w:jc w:val="left"/>
      </w:pPr>
      <w:r w:rsidRPr="00431A77">
        <w:t>j)による確認の頻度及び方法</w:t>
      </w:r>
    </w:p>
    <w:p w:rsidRPr="00431A77" w:rsidR="00B20048" w:rsidP="00D84F61" w:rsidRDefault="00B20048" w14:paraId="4807ABC0" w14:textId="01F7BBA7">
      <w:pPr>
        <w:pStyle w:val="ab"/>
        <w:numPr>
          <w:ilvl w:val="0"/>
          <w:numId w:val="159"/>
        </w:numPr>
        <w:ind w:leftChars="0"/>
        <w:jc w:val="left"/>
      </w:pPr>
      <w:r w:rsidRPr="00431A77">
        <w:t>当該外国の名称</w:t>
      </w:r>
    </w:p>
    <w:p w:rsidRPr="00431A77" w:rsidR="00B20048" w:rsidP="00D84F61" w:rsidRDefault="00B20048" w14:paraId="6954BCA4" w14:textId="38DD6385">
      <w:pPr>
        <w:pStyle w:val="ab"/>
        <w:numPr>
          <w:ilvl w:val="0"/>
          <w:numId w:val="159"/>
        </w:numPr>
        <w:ind w:leftChars="0"/>
        <w:jc w:val="left"/>
      </w:pPr>
      <w:r w:rsidRPr="00431A77">
        <w:t>当該第三者による相当措置の実施に影響を及ぼすおそれのある当該外国の制度の有無及びその概要</w:t>
      </w:r>
    </w:p>
    <w:p w:rsidRPr="00431A77" w:rsidR="00B20048" w:rsidP="00D84F61" w:rsidRDefault="00B20048" w14:paraId="72D5D2E4" w14:textId="5200EC70">
      <w:pPr>
        <w:pStyle w:val="ab"/>
        <w:numPr>
          <w:ilvl w:val="0"/>
          <w:numId w:val="159"/>
        </w:numPr>
        <w:ind w:leftChars="0"/>
        <w:jc w:val="left"/>
      </w:pPr>
      <w:r w:rsidRPr="00431A77">
        <w:t>当該第三者による相当措置の実施に関する支障の有無及びその概要</w:t>
      </w:r>
    </w:p>
    <w:p w:rsidRPr="00431A77" w:rsidR="00B20048" w:rsidP="00D84F61" w:rsidRDefault="00B20048" w14:paraId="2B20582A" w14:textId="7854189A">
      <w:pPr>
        <w:pStyle w:val="ab"/>
        <w:numPr>
          <w:ilvl w:val="0"/>
          <w:numId w:val="159"/>
        </w:numPr>
        <w:ind w:leftChars="0"/>
        <w:jc w:val="left"/>
      </w:pPr>
      <w:r w:rsidRPr="00431A77">
        <w:t>前号の支障に関して、k)により講ずる措置の概要</w:t>
      </w:r>
    </w:p>
    <w:p w:rsidRPr="00431A77" w:rsidR="00B20048" w:rsidP="00D84F61" w:rsidRDefault="003C6676" w14:paraId="28DB3390" w14:textId="4236849B">
      <w:pPr>
        <w:pStyle w:val="ab"/>
        <w:numPr>
          <w:ilvl w:val="0"/>
          <w:numId w:val="110"/>
        </w:numPr>
        <w:ind w:left="851" w:leftChars="0"/>
        <w:jc w:val="left"/>
      </w:pPr>
      <w:r w:rsidRPr="00431A77">
        <w:rPr>
          <w:rFonts w:hint="eastAsia"/>
        </w:rPr>
        <w:t>本項(</w:t>
      </w:r>
      <w:r w:rsidRPr="00431A77" w:rsidR="00AB3CEE">
        <w:rPr>
          <w:rFonts w:hint="eastAsia"/>
        </w:rPr>
        <w:t>3</w:t>
      </w:r>
      <w:r w:rsidRPr="00431A77">
        <w:rPr>
          <w:rFonts w:hint="eastAsia"/>
        </w:rPr>
        <w:t>)</w:t>
      </w:r>
      <w:r w:rsidRPr="00431A77" w:rsidR="00B20048">
        <w:t>のl)で、本人の求めに係る情報の全部又は一部について提供しない旨の決定をしたときは、本人に対して、遅滞なく、その旨を通知するとともに、その理由を説明する</w:t>
      </w:r>
      <w:r w:rsidRPr="00431A77" w:rsidR="00B20048">
        <w:rPr>
          <w:rFonts w:hint="eastAsia"/>
        </w:rPr>
        <w:t>。</w:t>
      </w:r>
    </w:p>
    <w:p w:rsidRPr="00431A77" w:rsidR="00394CEB" w:rsidP="00D84F61" w:rsidRDefault="00394CEB" w14:paraId="1743B01B" w14:textId="278D21A3">
      <w:pPr>
        <w:pStyle w:val="ab"/>
        <w:numPr>
          <w:ilvl w:val="0"/>
          <w:numId w:val="110"/>
        </w:numPr>
        <w:ind w:left="851" w:leftChars="0"/>
        <w:jc w:val="left"/>
      </w:pPr>
      <w:r w:rsidRPr="00431A77">
        <w:t>社内承認の手続き</w:t>
      </w:r>
    </w:p>
    <w:p w:rsidRPr="00431A77" w:rsidR="00394CEB" w:rsidP="00577E85" w:rsidRDefault="00394CEB" w14:paraId="1AC7B009" w14:textId="77777777">
      <w:pPr>
        <w:pStyle w:val="ab"/>
        <w:jc w:val="left"/>
      </w:pPr>
      <w:r w:rsidRPr="00431A77">
        <w:rPr>
          <w:rFonts w:hint="eastAsia"/>
        </w:rPr>
        <w:t>将来、個人情報を外国にある第三者への提供を行う必要が出た場合に備えて以下の手順</w:t>
      </w:r>
      <w:r w:rsidRPr="00431A77">
        <w:rPr>
          <w:rFonts w:hint="eastAsia"/>
        </w:rPr>
        <w:t>を定める。</w:t>
      </w:r>
    </w:p>
    <w:p w:rsidRPr="00431A77" w:rsidR="00EB126A" w:rsidP="00D84F61" w:rsidRDefault="00394CEB" w14:paraId="2A09E325" w14:textId="093672BB">
      <w:pPr>
        <w:pStyle w:val="ab"/>
        <w:numPr>
          <w:ilvl w:val="0"/>
          <w:numId w:val="111"/>
        </w:numPr>
        <w:ind w:left="1276" w:leftChars="0"/>
        <w:jc w:val="left"/>
      </w:pPr>
      <w:r w:rsidRPr="00431A77">
        <w:t>個人データを外国の第三者へ提供（個人情報を委託、共同利用、事業継承を含む）する場合は予め</w:t>
      </w:r>
      <w:r w:rsidRPr="00431A77" w:rsidR="000E7287">
        <w:rPr>
          <w:b/>
          <w:bCs/>
        </w:rPr>
        <w:t>「</w:t>
      </w:r>
      <w:r w:rsidRPr="00431A77" w:rsidR="00060D2B">
        <w:rPr>
          <w:b/>
          <w:bCs/>
        </w:rPr>
        <w:t>J0311</w:t>
      </w:r>
      <w:r w:rsidRPr="00431A77" w:rsidR="000E7287">
        <w:rPr>
          <w:b/>
          <w:bCs/>
        </w:rPr>
        <w:t>A_個人情報取得申請書」</w:t>
      </w:r>
      <w:r w:rsidRPr="00431A77">
        <w:t>に必要事項を記載し、</w:t>
      </w:r>
      <w:r w:rsidRPr="00431A77" w:rsidR="005264F4">
        <w:rPr>
          <w:rFonts w:hint="eastAsia"/>
        </w:rPr>
        <w:t>J</w:t>
      </w:r>
      <w:r w:rsidRPr="00431A77" w:rsidR="005264F4">
        <w:t>.8.5</w:t>
      </w:r>
      <w:r w:rsidRPr="00431A77" w:rsidR="00EB126A">
        <w:t>(1)</w:t>
      </w:r>
      <w:r w:rsidRPr="00431A77" w:rsidR="00EB126A">
        <w:rPr>
          <w:rFonts w:hint="eastAsia"/>
        </w:rPr>
        <w:t>のa)～d)、</w:t>
      </w:r>
      <w:r w:rsidRPr="00431A77">
        <w:t>取得方法並びに</w:t>
      </w:r>
      <w:r w:rsidRPr="00431A77" w:rsidR="00B7349A">
        <w:rPr>
          <w:rFonts w:hint="eastAsia"/>
        </w:rPr>
        <w:t>本項</w:t>
      </w:r>
      <w:r w:rsidRPr="00431A77">
        <w:t>(</w:t>
      </w:r>
      <w:r w:rsidRPr="00431A77" w:rsidR="00CA642C">
        <w:rPr>
          <w:rFonts w:hint="eastAsia"/>
        </w:rPr>
        <w:t>2</w:t>
      </w:r>
      <w:r w:rsidRPr="00431A77">
        <w:t>)の</w:t>
      </w:r>
      <w:r w:rsidRPr="00431A77" w:rsidR="00B7349A">
        <w:rPr>
          <w:rFonts w:hint="eastAsia"/>
        </w:rPr>
        <w:t>d)</w:t>
      </w:r>
      <w:r w:rsidRPr="00431A77">
        <w:t>～</w:t>
      </w:r>
      <w:r w:rsidRPr="00431A77" w:rsidR="00B7349A">
        <w:rPr>
          <w:rFonts w:hint="eastAsia"/>
        </w:rPr>
        <w:t>i</w:t>
      </w:r>
      <w:r w:rsidRPr="00431A77">
        <w:t>)を明記した文面の案を添付し、個人情報保護管理者の承認を得る。</w:t>
      </w:r>
    </w:p>
    <w:p w:rsidRPr="00431A77" w:rsidR="008325E3" w:rsidP="00D84F61" w:rsidRDefault="003C6676" w14:paraId="5247EA7A" w14:textId="6DA9B9AC">
      <w:pPr>
        <w:pStyle w:val="ab"/>
        <w:numPr>
          <w:ilvl w:val="0"/>
          <w:numId w:val="111"/>
        </w:numPr>
        <w:ind w:left="1276" w:leftChars="0"/>
        <w:jc w:val="left"/>
      </w:pPr>
      <w:r w:rsidRPr="00431A77">
        <w:t>J.8.3(</w:t>
      </w:r>
      <w:r w:rsidRPr="00431A77" w:rsidR="00CA642C">
        <w:rPr>
          <w:rFonts w:hint="eastAsia"/>
        </w:rPr>
        <w:t>2</w:t>
      </w:r>
      <w:r w:rsidRPr="00431A77">
        <w:t>)のa)～d)、又は、J.8.3(3)のj)～l)</w:t>
      </w:r>
      <w:r w:rsidRPr="00431A77" w:rsidR="00394CEB">
        <w:t>に該当するため通知と同意を要しない場合及びその他法令等によって除外事項が適用される場合は、</w:t>
      </w:r>
      <w:r w:rsidRPr="00431A77" w:rsidR="000E7287">
        <w:rPr>
          <w:b/>
          <w:bCs/>
        </w:rPr>
        <w:t>「</w:t>
      </w:r>
      <w:r w:rsidRPr="00431A77" w:rsidR="00060D2B">
        <w:rPr>
          <w:b/>
          <w:bCs/>
        </w:rPr>
        <w:t>J0311</w:t>
      </w:r>
      <w:r w:rsidRPr="00431A77" w:rsidR="000E7287">
        <w:rPr>
          <w:b/>
          <w:bCs/>
        </w:rPr>
        <w:t>A_個人情報取得申請書」</w:t>
      </w:r>
      <w:r w:rsidRPr="00431A77" w:rsidR="00394CEB">
        <w:t>に適用する</w:t>
      </w:r>
      <w:r w:rsidRPr="00431A77">
        <w:rPr>
          <w:rFonts w:hint="eastAsia"/>
        </w:rPr>
        <w:t>項目</w:t>
      </w:r>
      <w:r w:rsidRPr="00431A77" w:rsidR="00394CEB">
        <w:t>を記載し、個人情報保護管理者の承認を受ける。</w:t>
      </w:r>
    </w:p>
    <w:p w:rsidRPr="00431A77" w:rsidR="00EB126A" w:rsidP="00D84F61" w:rsidRDefault="00EB126A" w14:paraId="11FEFC9C" w14:textId="77777777">
      <w:pPr>
        <w:pStyle w:val="ab"/>
        <w:numPr>
          <w:ilvl w:val="0"/>
          <w:numId w:val="110"/>
        </w:numPr>
        <w:ind w:left="851" w:leftChars="0"/>
        <w:jc w:val="left"/>
      </w:pPr>
      <w:r w:rsidRPr="00431A77">
        <w:rPr>
          <w:rFonts w:hint="eastAsia"/>
        </w:rPr>
        <w:t>本人からの同意取得方法</w:t>
      </w:r>
    </w:p>
    <w:p w:rsidRPr="00431A77" w:rsidR="00EB126A" w:rsidP="00EB126A" w:rsidRDefault="00EB126A" w14:paraId="7E2DB3B3" w14:textId="4F37F2A1">
      <w:pPr>
        <w:pStyle w:val="ab"/>
        <w:ind w:left="851" w:leftChars="0"/>
        <w:jc w:val="left"/>
      </w:pPr>
      <w:r w:rsidRPr="00431A77">
        <w:rPr>
          <w:rFonts w:hint="eastAsia"/>
        </w:rPr>
        <w:t>本人に文書等により、当該個人情報を外国にある第三者へ提供する必要が生じたことを説明し、作成した同意書様式を送付し同意文書を返送により取得する。</w:t>
      </w:r>
    </w:p>
    <w:p w:rsidRPr="00431A77" w:rsidR="00B7349A" w:rsidP="00B832B8" w:rsidRDefault="00EB126A" w14:paraId="5265676E" w14:textId="10EE6233">
      <w:pPr>
        <w:pStyle w:val="ab"/>
        <w:ind w:left="851" w:leftChars="0"/>
        <w:jc w:val="left"/>
      </w:pPr>
      <w:r w:rsidRPr="00431A77">
        <w:rPr>
          <w:rFonts w:hint="eastAsia"/>
        </w:rPr>
        <w:t>なお、書面で同意を得ることができない場合は、口頭で同意を得ても良いが、同意を得た記録を書面にて残すこととする。</w:t>
      </w:r>
    </w:p>
    <w:p w:rsidRPr="00431A77" w:rsidR="00B7349A" w:rsidP="003C6676" w:rsidRDefault="00B7349A" w14:paraId="5EBAF0AB" w14:textId="77777777">
      <w:pPr>
        <w:pStyle w:val="ab"/>
        <w:ind w:left="1276" w:leftChars="0"/>
        <w:jc w:val="left"/>
      </w:pPr>
    </w:p>
    <w:p w:rsidRPr="00431A77" w:rsidR="00804952" w:rsidP="00577E85" w:rsidRDefault="00804952" w14:paraId="10BB7A29" w14:textId="0BCF928A">
      <w:pPr>
        <w:pStyle w:val="3"/>
        <w:keepNext w:val="0"/>
        <w:numPr>
          <w:ilvl w:val="0"/>
          <w:numId w:val="0"/>
        </w:numPr>
        <w:ind w:left="210" w:leftChars="100"/>
        <w:jc w:val="left"/>
        <w:rPr>
          <w:rFonts w:ascii="ＭＳ 明朝" w:hAnsi="ＭＳ 明朝" w:eastAsia="ＭＳ 明朝"/>
          <w:b/>
          <w:bCs/>
          <w:sz w:val="21"/>
        </w:rPr>
      </w:pPr>
      <w:bookmarkStart w:name="_Toc117816186" w:id="75"/>
      <w:r w:rsidRPr="00431A77">
        <w:rPr>
          <w:rFonts w:hint="eastAsia" w:ascii="ＭＳ 明朝" w:hAnsi="ＭＳ 明朝" w:eastAsia="ＭＳ 明朝"/>
          <w:b/>
          <w:bCs/>
          <w:sz w:val="21"/>
        </w:rPr>
        <w:t>J.8.8.2</w:t>
      </w:r>
      <w:r w:rsidRPr="00431A77" w:rsidR="00DD6232">
        <w:rPr>
          <w:rFonts w:hint="eastAsia" w:ascii="ＭＳ 明朝" w:hAnsi="ＭＳ 明朝" w:eastAsia="ＭＳ 明朝"/>
          <w:b/>
          <w:bCs/>
          <w:sz w:val="21"/>
        </w:rPr>
        <w:t xml:space="preserve">  </w:t>
      </w:r>
      <w:r w:rsidRPr="00431A77">
        <w:rPr>
          <w:rFonts w:hint="eastAsia" w:ascii="ＭＳ 明朝" w:hAnsi="ＭＳ 明朝" w:eastAsia="ＭＳ 明朝"/>
          <w:b/>
          <w:bCs/>
          <w:sz w:val="21"/>
        </w:rPr>
        <w:t>第三者提供に係る記録の作成など</w:t>
      </w:r>
      <w:r w:rsidRPr="00431A77" w:rsidR="00447293">
        <w:rPr>
          <w:rFonts w:hint="eastAsia" w:ascii="ＭＳ 明朝" w:hAnsi="ＭＳ 明朝" w:eastAsia="ＭＳ 明朝"/>
          <w:b/>
          <w:bCs/>
          <w:sz w:val="21"/>
        </w:rPr>
        <w:t>（JISQ15001附属書A.3.4.2.8.2）</w:t>
      </w:r>
      <w:bookmarkEnd w:id="75"/>
    </w:p>
    <w:p w:rsidRPr="00431A77" w:rsidR="00D820F5" w:rsidP="00D84F61" w:rsidRDefault="00EB1C22" w14:paraId="1CDA281D" w14:textId="1961D8BC">
      <w:pPr>
        <w:pStyle w:val="ab"/>
        <w:numPr>
          <w:ilvl w:val="0"/>
          <w:numId w:val="112"/>
        </w:numPr>
        <w:ind w:left="851" w:leftChars="0"/>
        <w:jc w:val="left"/>
        <w:rPr>
          <w:szCs w:val="21"/>
        </w:rPr>
      </w:pPr>
      <w:r w:rsidRPr="00431A77">
        <w:rPr>
          <w:rFonts w:hint="eastAsia"/>
          <w:szCs w:val="21"/>
        </w:rPr>
        <w:t>当社は、個人データを第三者に提供したときに、法令等の定めるところによって</w:t>
      </w:r>
      <w:r w:rsidRPr="00431A77" w:rsidR="00323D57">
        <w:rPr>
          <w:rFonts w:cs="ＭＳ 明朝"/>
          <w:szCs w:val="21"/>
        </w:rPr>
        <w:t>当該個人データの提供に</w:t>
      </w:r>
      <w:r w:rsidRPr="00431A77" w:rsidR="00F4369A">
        <w:rPr>
          <w:rFonts w:hint="eastAsia" w:cs="ＭＳ 明朝"/>
          <w:szCs w:val="21"/>
        </w:rPr>
        <w:t>ついて</w:t>
      </w:r>
      <w:r w:rsidRPr="00431A77" w:rsidR="00350DF1">
        <w:rPr>
          <w:rFonts w:hint="eastAsia" w:cs="ＭＳ 明朝"/>
          <w:szCs w:val="21"/>
        </w:rPr>
        <w:t>必要な</w:t>
      </w:r>
      <w:r w:rsidRPr="00431A77">
        <w:rPr>
          <w:rFonts w:hint="eastAsia"/>
          <w:szCs w:val="21"/>
        </w:rPr>
        <w:t>記録を作成</w:t>
      </w:r>
      <w:r w:rsidRPr="00431A77" w:rsidR="00C04FEE">
        <w:rPr>
          <w:rFonts w:hint="eastAsia"/>
          <w:szCs w:val="21"/>
        </w:rPr>
        <w:t>する。ただし、本項(2)に該当する場合を除く。</w:t>
      </w:r>
    </w:p>
    <w:p w:rsidRPr="00431A77" w:rsidR="00323D57" w:rsidP="00D84F61" w:rsidRDefault="00323D57" w14:paraId="1BB24564" w14:textId="5DF63B18">
      <w:pPr>
        <w:pStyle w:val="ab"/>
        <w:numPr>
          <w:ilvl w:val="0"/>
          <w:numId w:val="112"/>
        </w:numPr>
        <w:ind w:left="851" w:leftChars="0"/>
        <w:jc w:val="left"/>
      </w:pPr>
      <w:r w:rsidRPr="00431A77">
        <w:rPr>
          <w:rFonts w:hint="eastAsia"/>
          <w:szCs w:val="21"/>
        </w:rPr>
        <w:t>次に掲げるいずれかに該当する場合は、記録の作成を要しない。</w:t>
      </w:r>
    </w:p>
    <w:p w:rsidRPr="00431A77" w:rsidR="00323D57" w:rsidP="00D84F61" w:rsidRDefault="00323D57" w14:paraId="211CDD94" w14:textId="17E726CB">
      <w:pPr>
        <w:pStyle w:val="ab"/>
        <w:numPr>
          <w:ilvl w:val="0"/>
          <w:numId w:val="113"/>
        </w:numPr>
        <w:ind w:leftChars="0"/>
        <w:jc w:val="left"/>
      </w:pPr>
      <w:r w:rsidRPr="00431A77">
        <w:t xml:space="preserve">特定した利用目的の達成に必要な範囲内において、個人データの取扱いの全部又は一部を委託するとき </w:t>
      </w:r>
    </w:p>
    <w:p w:rsidRPr="00431A77" w:rsidR="00323D57" w:rsidP="00D84F61" w:rsidRDefault="00323D57" w14:paraId="6B6D3ED8" w14:textId="260F9371">
      <w:pPr>
        <w:pStyle w:val="ab"/>
        <w:numPr>
          <w:ilvl w:val="0"/>
          <w:numId w:val="113"/>
        </w:numPr>
        <w:ind w:leftChars="0"/>
        <w:jc w:val="left"/>
      </w:pPr>
      <w:r w:rsidRPr="00431A77">
        <w:t xml:space="preserve">合併その他の事由による事業の承継に伴って個人データを提供する場合であって、承継前の利用目的の範囲内で当該個人データを取り扱うとき </w:t>
      </w:r>
    </w:p>
    <w:p w:rsidRPr="00431A77" w:rsidR="00323D57" w:rsidP="00D84F61" w:rsidRDefault="00323D57" w14:paraId="5910DAA1" w14:textId="6BDD18C1">
      <w:pPr>
        <w:pStyle w:val="ab"/>
        <w:numPr>
          <w:ilvl w:val="0"/>
          <w:numId w:val="113"/>
        </w:numPr>
        <w:ind w:leftChars="0"/>
        <w:jc w:val="left"/>
      </w:pPr>
      <w:r w:rsidRPr="00431A77">
        <w:t xml:space="preserve">個人データを共同利用している場合であって、共同して利用する者の間で、J.8.7 に規定する共同利用について契約によって定めているとき </w:t>
      </w:r>
    </w:p>
    <w:p w:rsidRPr="00431A77" w:rsidR="00323D57" w:rsidP="00D84F61" w:rsidRDefault="00323D57" w14:paraId="76A03D8F" w14:textId="01645A86">
      <w:pPr>
        <w:pStyle w:val="ab"/>
        <w:numPr>
          <w:ilvl w:val="0"/>
          <w:numId w:val="113"/>
        </w:numPr>
        <w:ind w:leftChars="0"/>
        <w:jc w:val="left"/>
      </w:pPr>
      <w:r w:rsidRPr="00431A77">
        <w:t xml:space="preserve">法令に基づく場合 </w:t>
      </w:r>
    </w:p>
    <w:p w:rsidRPr="00431A77" w:rsidR="00323D57" w:rsidP="00D84F61" w:rsidRDefault="00323D57" w14:paraId="7C668670" w14:textId="29832FB6">
      <w:pPr>
        <w:pStyle w:val="ab"/>
        <w:numPr>
          <w:ilvl w:val="0"/>
          <w:numId w:val="113"/>
        </w:numPr>
        <w:ind w:leftChars="0"/>
        <w:jc w:val="left"/>
      </w:pPr>
      <w:r w:rsidRPr="00431A77">
        <w:t xml:space="preserve">人の生命、身体又は財産の保護のために必要がある場合であって、本人の同意を得ることが困難であるとき </w:t>
      </w:r>
    </w:p>
    <w:p w:rsidRPr="00431A77" w:rsidR="00323D57" w:rsidP="00D84F61" w:rsidRDefault="00323D57" w14:paraId="044081AF" w14:textId="6FA5D085">
      <w:pPr>
        <w:pStyle w:val="ab"/>
        <w:numPr>
          <w:ilvl w:val="0"/>
          <w:numId w:val="113"/>
        </w:numPr>
        <w:ind w:leftChars="0"/>
        <w:jc w:val="left"/>
      </w:pPr>
      <w:r w:rsidRPr="00431A77">
        <w:t xml:space="preserve">公衆衛生の向上又は児童の健全な育成の推進のために特に必要がある場合であって、本人の同意を得ることが困難であるとき </w:t>
      </w:r>
    </w:p>
    <w:p w:rsidRPr="00431A77" w:rsidR="005973B4" w:rsidP="00D84F61" w:rsidRDefault="00323D57" w14:paraId="5B0C521E" w14:textId="729715D7">
      <w:pPr>
        <w:pStyle w:val="ab"/>
        <w:numPr>
          <w:ilvl w:val="0"/>
          <w:numId w:val="113"/>
        </w:numPr>
        <w:ind w:leftChars="0"/>
        <w:jc w:val="left"/>
      </w:pPr>
      <w:r w:rsidRPr="00431A77">
        <w:t>国の機関若しくは地方公共団体又はその委託を受けた者が法令の定める事務を遂行することに対して協力する必要がある場合であって、本人の同意を得ることによって当該事務の遂行に支障を及ぼすおそれがあるとき</w:t>
      </w:r>
    </w:p>
    <w:p w:rsidRPr="00431A77" w:rsidR="00677902" w:rsidP="00677902" w:rsidRDefault="00677902" w14:paraId="52AB5841" w14:textId="506DBEAB">
      <w:pPr>
        <w:pStyle w:val="ab"/>
        <w:numPr>
          <w:ilvl w:val="0"/>
          <w:numId w:val="113"/>
        </w:numPr>
        <w:ind w:leftChars="0"/>
        <w:jc w:val="left"/>
      </w:pPr>
      <w:r w:rsidRPr="00431A77">
        <w:t>個人情報取扱事業者が学術研究機関等である場合であって、個人データの提供が学術研究の成果の公表又は教授のためやむを得ないとき（個人の権利利益を不当に侵害するおそれがある場合を除く｡）</w:t>
      </w:r>
    </w:p>
    <w:p w:rsidRPr="00431A77" w:rsidR="00677902" w:rsidP="00677902" w:rsidRDefault="00677902" w14:paraId="12658903" w14:textId="4D5FB120">
      <w:pPr>
        <w:pStyle w:val="ab"/>
        <w:numPr>
          <w:ilvl w:val="0"/>
          <w:numId w:val="113"/>
        </w:numPr>
        <w:ind w:leftChars="0"/>
        <w:jc w:val="left"/>
      </w:pPr>
      <w:r w:rsidRPr="00431A77">
        <w:t>個人情報取扱事業者が学術研究機関等である場合であって、個人データを学術研究目的で提供する必要があるとき（個人データを提供する目的の一部が学術研究目的である場合を含み、個人の権利を不当に侵害するおそれがある場合を除く｡）（個人</w:t>
      </w:r>
      <w:r w:rsidRPr="00431A77" w:rsidR="00832858">
        <w:rPr>
          <w:rFonts w:hint="eastAsia"/>
        </w:rPr>
        <w:t>情報</w:t>
      </w:r>
      <w:r w:rsidRPr="00431A77">
        <w:t>取扱事業者と</w:t>
      </w:r>
      <w:r w:rsidRPr="00431A77" w:rsidR="00CA642C">
        <w:rPr>
          <w:rFonts w:hint="eastAsia"/>
        </w:rPr>
        <w:t>第三者</w:t>
      </w:r>
      <w:r w:rsidRPr="00431A77">
        <w:t>が共同して学術研究を行う場合に限る｡）</w:t>
      </w:r>
    </w:p>
    <w:p w:rsidRPr="00431A77" w:rsidR="00677902" w:rsidP="0073552A" w:rsidRDefault="00677902" w14:paraId="68DB5440" w14:textId="11EF62B6">
      <w:pPr>
        <w:pStyle w:val="ab"/>
        <w:numPr>
          <w:ilvl w:val="0"/>
          <w:numId w:val="113"/>
        </w:numPr>
        <w:ind w:leftChars="0"/>
        <w:jc w:val="left"/>
      </w:pPr>
      <w:r w:rsidRPr="00431A77">
        <w:t>第三者が学術研究機関等である場合であって、第三者が個人データを学術研究目的で取り扱う必要があるとき（個人データを取り扱う目的の一部が学術研究目的である場合を含み、個人の権利利益を不当に侵害するおそれ</w:t>
      </w:r>
      <w:r w:rsidRPr="00431A77" w:rsidR="00CA642C">
        <w:rPr>
          <w:rFonts w:hint="eastAsia"/>
        </w:rPr>
        <w:t>がある</w:t>
      </w:r>
      <w:r w:rsidRPr="00431A77">
        <w:t>場合を除く｡）</w:t>
      </w:r>
    </w:p>
    <w:p w:rsidRPr="00431A77" w:rsidR="005D5292" w:rsidP="00D84F61" w:rsidRDefault="005D5292" w14:paraId="1DEF906F" w14:textId="08834C1B">
      <w:pPr>
        <w:pStyle w:val="ab"/>
        <w:numPr>
          <w:ilvl w:val="0"/>
          <w:numId w:val="112"/>
        </w:numPr>
        <w:ind w:left="851" w:leftChars="0"/>
      </w:pPr>
      <w:r w:rsidRPr="00431A77">
        <w:rPr>
          <w:rFonts w:hint="eastAsia"/>
        </w:rPr>
        <w:t>本項</w:t>
      </w:r>
      <w:r w:rsidRPr="00431A77">
        <w:t>(2)の</w:t>
      </w:r>
      <w:r w:rsidRPr="00431A77" w:rsidR="00F4369A">
        <w:rPr>
          <w:rFonts w:hint="eastAsia"/>
        </w:rPr>
        <w:t>a)～</w:t>
      </w:r>
      <w:r w:rsidRPr="00431A77" w:rsidR="00677902">
        <w:rPr>
          <w:rFonts w:hint="eastAsia"/>
        </w:rPr>
        <w:t>j</w:t>
      </w:r>
      <w:r w:rsidRPr="00431A77" w:rsidR="00F4369A">
        <w:rPr>
          <w:rFonts w:hint="eastAsia"/>
        </w:rPr>
        <w:t>)いずれか</w:t>
      </w:r>
      <w:r w:rsidRPr="00431A77">
        <w:t>に該当する場合は、</w:t>
      </w:r>
      <w:r w:rsidRPr="00431A77" w:rsidR="000E7287">
        <w:rPr>
          <w:b/>
          <w:bCs/>
        </w:rPr>
        <w:t>「</w:t>
      </w:r>
      <w:r w:rsidRPr="00431A77" w:rsidR="00060D2B">
        <w:rPr>
          <w:b/>
          <w:bCs/>
        </w:rPr>
        <w:t>J0311</w:t>
      </w:r>
      <w:r w:rsidRPr="00431A77" w:rsidR="000E7287">
        <w:rPr>
          <w:b/>
          <w:bCs/>
        </w:rPr>
        <w:t>A_個人情報取得申請書」</w:t>
      </w:r>
      <w:r w:rsidRPr="00431A77">
        <w:t>に第三者提供の目的、相手企業名、</w:t>
      </w:r>
      <w:r w:rsidRPr="00431A77" w:rsidR="001C66D1">
        <w:rPr>
          <w:rFonts w:hint="eastAsia"/>
        </w:rPr>
        <w:t>適用する</w:t>
      </w:r>
      <w:r w:rsidRPr="00431A77" w:rsidR="006F549E">
        <w:rPr>
          <w:rFonts w:hint="eastAsia"/>
        </w:rPr>
        <w:t>ただし書き</w:t>
      </w:r>
      <w:r w:rsidRPr="00431A77" w:rsidR="001C66D1">
        <w:rPr>
          <w:rFonts w:hint="eastAsia"/>
        </w:rPr>
        <w:t>を</w:t>
      </w:r>
      <w:r w:rsidRPr="00431A77">
        <w:t>記載し、個人情報保護管理者の承認を得る。</w:t>
      </w:r>
    </w:p>
    <w:p w:rsidRPr="00431A77" w:rsidR="00323D57" w:rsidP="00D84F61" w:rsidRDefault="00323D57" w14:paraId="49D73AC4" w14:textId="34CCF1D9">
      <w:pPr>
        <w:pStyle w:val="ab"/>
        <w:numPr>
          <w:ilvl w:val="0"/>
          <w:numId w:val="112"/>
        </w:numPr>
        <w:ind w:left="851" w:leftChars="0"/>
        <w:jc w:val="left"/>
      </w:pPr>
      <w:r w:rsidRPr="00431A77">
        <w:rPr>
          <w:rFonts w:hint="eastAsia"/>
        </w:rPr>
        <w:t>第三者提供の記録の保持</w:t>
      </w:r>
    </w:p>
    <w:p w:rsidRPr="00431A77" w:rsidR="00323D57" w:rsidP="00577E85" w:rsidRDefault="00C04FEE" w14:paraId="60F64DF6" w14:textId="1F195743">
      <w:pPr>
        <w:ind w:left="840" w:leftChars="400"/>
        <w:jc w:val="left"/>
      </w:pPr>
      <w:r w:rsidRPr="00431A77">
        <w:t>個人データを第三者に提供したことに関する個人データを第三者に提供したことに関する記録を</w:t>
      </w:r>
      <w:r w:rsidRPr="00431A77" w:rsidR="00BC47D6">
        <w:rPr>
          <w:rFonts w:hint="eastAsia"/>
        </w:rPr>
        <w:t>作成</w:t>
      </w:r>
      <w:r w:rsidRPr="00431A77">
        <w:t>した場合</w:t>
      </w:r>
      <w:r w:rsidRPr="00431A77">
        <w:rPr>
          <w:rFonts w:hint="eastAsia"/>
        </w:rPr>
        <w:t>、</w:t>
      </w:r>
      <w:r w:rsidRPr="00431A77" w:rsidR="00323D57">
        <w:rPr>
          <w:rFonts w:hint="eastAsia"/>
        </w:rPr>
        <w:t>個人情報保護管理者の承認を受け</w:t>
      </w:r>
      <w:r w:rsidRPr="00431A77">
        <w:rPr>
          <w:rFonts w:hint="eastAsia"/>
        </w:rPr>
        <w:t>、当該記録を必要な期間</w:t>
      </w:r>
      <w:r w:rsidRPr="00431A77" w:rsidR="00323D57">
        <w:rPr>
          <w:rFonts w:hint="eastAsia"/>
        </w:rPr>
        <w:t>保管する。</w:t>
      </w:r>
    </w:p>
    <w:p w:rsidRPr="00431A77" w:rsidR="002531BB" w:rsidP="002531BB" w:rsidRDefault="002531BB" w14:paraId="7B3B107B" w14:textId="6B2FA643">
      <w:pPr>
        <w:ind w:left="840" w:leftChars="400"/>
        <w:jc w:val="left"/>
      </w:pPr>
      <w:r w:rsidRPr="00431A77">
        <w:rPr>
          <w:rFonts w:hint="eastAsia"/>
        </w:rPr>
        <w:t>記録</w:t>
      </w:r>
      <w:r w:rsidRPr="00431A77">
        <w:t>に残す内容は以下のとおりとする。</w:t>
      </w:r>
    </w:p>
    <w:tbl>
      <w:tblPr>
        <w:tblStyle w:val="a8"/>
        <w:tblW w:w="0" w:type="auto"/>
        <w:tblInd w:w="8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839"/>
        <w:gridCol w:w="1275"/>
        <w:gridCol w:w="1276"/>
        <w:gridCol w:w="1276"/>
        <w:gridCol w:w="1276"/>
        <w:gridCol w:w="1268"/>
      </w:tblGrid>
      <w:tr w:rsidRPr="00431A77" w:rsidR="00431A77" w:rsidTr="005C2E63" w14:paraId="5766CAA0" w14:textId="77777777">
        <w:tc>
          <w:tcPr>
            <w:tcW w:w="1839" w:type="dxa"/>
            <w:tcBorders>
              <w:top w:val="single" w:color="auto" w:sz="12" w:space="0"/>
              <w:bottom w:val="double" w:color="auto" w:sz="4" w:space="0"/>
              <w:right w:val="double" w:color="auto" w:sz="4" w:space="0"/>
            </w:tcBorders>
          </w:tcPr>
          <w:p w:rsidRPr="00431A77" w:rsidR="002531BB" w:rsidP="0073552A" w:rsidRDefault="002531BB" w14:paraId="23F445C8" w14:textId="77777777">
            <w:pPr>
              <w:pStyle w:val="ab"/>
              <w:ind w:left="0" w:leftChars="0"/>
              <w:jc w:val="left"/>
              <w:rPr>
                <w:rFonts w:ascii="ＭＳ 明朝" w:hAnsi="ＭＳ 明朝"/>
                <w:sz w:val="21"/>
                <w:szCs w:val="21"/>
              </w:rPr>
            </w:pPr>
          </w:p>
        </w:tc>
        <w:tc>
          <w:tcPr>
            <w:tcW w:w="1275" w:type="dxa"/>
            <w:tcBorders>
              <w:top w:val="single" w:color="auto" w:sz="12" w:space="0"/>
              <w:left w:val="double" w:color="auto" w:sz="4" w:space="0"/>
              <w:bottom w:val="double" w:color="auto" w:sz="4" w:space="0"/>
            </w:tcBorders>
          </w:tcPr>
          <w:p w:rsidRPr="00431A77" w:rsidR="002531BB" w:rsidP="0073552A" w:rsidRDefault="002531BB" w14:paraId="6D25D050"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提供年月日</w:t>
            </w:r>
            <w:r w:rsidRPr="00431A77">
              <w:rPr>
                <w:rFonts w:ascii="ＭＳ 明朝" w:hAnsi="ＭＳ 明朝" w:eastAsia="ＭＳ 明朝"/>
                <w:color w:val="auto"/>
                <w:sz w:val="21"/>
                <w:szCs w:val="21"/>
              </w:rPr>
              <w:t xml:space="preserve"> </w:t>
            </w:r>
          </w:p>
        </w:tc>
        <w:tc>
          <w:tcPr>
            <w:tcW w:w="1276" w:type="dxa"/>
            <w:tcBorders>
              <w:top w:val="single" w:color="auto" w:sz="12" w:space="0"/>
              <w:bottom w:val="double" w:color="auto" w:sz="4" w:space="0"/>
            </w:tcBorders>
          </w:tcPr>
          <w:p w:rsidRPr="00431A77" w:rsidR="002531BB" w:rsidP="0073552A" w:rsidRDefault="002531BB" w14:paraId="5EB571EA"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第三者</w:t>
            </w:r>
            <w:r w:rsidRPr="00431A77">
              <w:rPr>
                <w:rFonts w:ascii="ＭＳ 明朝" w:hAnsi="ＭＳ 明朝" w:eastAsia="ＭＳ 明朝"/>
                <w:color w:val="auto"/>
                <w:sz w:val="21"/>
                <w:szCs w:val="21"/>
              </w:rPr>
              <w:br/>
            </w:r>
            <w:r w:rsidRPr="00431A77">
              <w:rPr>
                <w:rFonts w:hint="eastAsia" w:ascii="ＭＳ 明朝" w:hAnsi="ＭＳ 明朝" w:eastAsia="ＭＳ 明朝"/>
                <w:color w:val="auto"/>
                <w:sz w:val="21"/>
                <w:szCs w:val="21"/>
              </w:rPr>
              <w:t>の氏名等</w:t>
            </w:r>
            <w:r w:rsidRPr="00431A77">
              <w:rPr>
                <w:rFonts w:ascii="ＭＳ 明朝" w:hAnsi="ＭＳ 明朝" w:eastAsia="ＭＳ 明朝"/>
                <w:color w:val="auto"/>
                <w:sz w:val="21"/>
                <w:szCs w:val="21"/>
              </w:rPr>
              <w:t xml:space="preserve"> </w:t>
            </w:r>
          </w:p>
        </w:tc>
        <w:tc>
          <w:tcPr>
            <w:tcW w:w="1276" w:type="dxa"/>
            <w:tcBorders>
              <w:top w:val="single" w:color="auto" w:sz="12" w:space="0"/>
              <w:bottom w:val="double" w:color="auto" w:sz="4" w:space="0"/>
            </w:tcBorders>
          </w:tcPr>
          <w:p w:rsidRPr="00431A77" w:rsidR="002531BB" w:rsidP="0073552A" w:rsidRDefault="002531BB" w14:paraId="71E00ABA"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本人</w:t>
            </w:r>
            <w:r w:rsidRPr="00431A77">
              <w:rPr>
                <w:rFonts w:ascii="ＭＳ 明朝" w:hAnsi="ＭＳ 明朝" w:eastAsia="ＭＳ 明朝"/>
                <w:color w:val="auto"/>
                <w:sz w:val="21"/>
                <w:szCs w:val="21"/>
              </w:rPr>
              <w:br/>
            </w:r>
            <w:r w:rsidRPr="00431A77">
              <w:rPr>
                <w:rFonts w:hint="eastAsia" w:ascii="ＭＳ 明朝" w:hAnsi="ＭＳ 明朝" w:eastAsia="ＭＳ 明朝"/>
                <w:color w:val="auto"/>
                <w:sz w:val="21"/>
                <w:szCs w:val="21"/>
              </w:rPr>
              <w:t>の氏名等</w:t>
            </w:r>
            <w:r w:rsidRPr="00431A77">
              <w:rPr>
                <w:rFonts w:ascii="ＭＳ 明朝" w:hAnsi="ＭＳ 明朝" w:eastAsia="ＭＳ 明朝"/>
                <w:color w:val="auto"/>
                <w:sz w:val="21"/>
                <w:szCs w:val="21"/>
              </w:rPr>
              <w:t xml:space="preserve"> </w:t>
            </w:r>
          </w:p>
        </w:tc>
        <w:tc>
          <w:tcPr>
            <w:tcW w:w="1276" w:type="dxa"/>
            <w:tcBorders>
              <w:top w:val="single" w:color="auto" w:sz="12" w:space="0"/>
              <w:bottom w:val="double" w:color="auto" w:sz="4" w:space="0"/>
            </w:tcBorders>
          </w:tcPr>
          <w:p w:rsidRPr="00431A77" w:rsidR="002531BB" w:rsidP="0073552A" w:rsidRDefault="002531BB" w14:paraId="3B0870EA"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個人データ</w:t>
            </w:r>
          </w:p>
          <w:p w:rsidRPr="00431A77" w:rsidR="002531BB" w:rsidP="0073552A" w:rsidRDefault="002531BB" w14:paraId="4DE097D9"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の項目</w:t>
            </w:r>
            <w:r w:rsidRPr="00431A77">
              <w:rPr>
                <w:rFonts w:ascii="ＭＳ 明朝" w:hAnsi="ＭＳ 明朝" w:eastAsia="ＭＳ 明朝"/>
                <w:color w:val="auto"/>
                <w:sz w:val="21"/>
                <w:szCs w:val="21"/>
              </w:rPr>
              <w:t xml:space="preserve"> </w:t>
            </w:r>
          </w:p>
        </w:tc>
        <w:tc>
          <w:tcPr>
            <w:tcW w:w="1268" w:type="dxa"/>
            <w:tcBorders>
              <w:top w:val="single" w:color="auto" w:sz="12" w:space="0"/>
              <w:bottom w:val="double" w:color="auto" w:sz="4" w:space="0"/>
            </w:tcBorders>
          </w:tcPr>
          <w:p w:rsidRPr="00431A77" w:rsidR="002531BB" w:rsidP="0073552A" w:rsidRDefault="002531BB" w14:paraId="3C2E4DAD"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本人</w:t>
            </w:r>
            <w:r w:rsidRPr="00431A77">
              <w:rPr>
                <w:rFonts w:ascii="ＭＳ 明朝" w:hAnsi="ＭＳ 明朝" w:eastAsia="ＭＳ 明朝"/>
                <w:color w:val="auto"/>
                <w:sz w:val="21"/>
                <w:szCs w:val="21"/>
              </w:rPr>
              <w:br/>
            </w:r>
            <w:r w:rsidRPr="00431A77">
              <w:rPr>
                <w:rFonts w:hint="eastAsia" w:ascii="ＭＳ 明朝" w:hAnsi="ＭＳ 明朝" w:eastAsia="ＭＳ 明朝"/>
                <w:color w:val="auto"/>
                <w:sz w:val="21"/>
                <w:szCs w:val="21"/>
              </w:rPr>
              <w:t>の同意</w:t>
            </w:r>
            <w:r w:rsidRPr="00431A77">
              <w:rPr>
                <w:rFonts w:ascii="ＭＳ 明朝" w:hAnsi="ＭＳ 明朝" w:eastAsia="ＭＳ 明朝"/>
                <w:color w:val="auto"/>
                <w:sz w:val="21"/>
                <w:szCs w:val="21"/>
              </w:rPr>
              <w:t xml:space="preserve"> </w:t>
            </w:r>
          </w:p>
        </w:tc>
      </w:tr>
      <w:tr w:rsidRPr="00431A77" w:rsidR="00431A77" w:rsidTr="005C2E63" w14:paraId="7FBC3F81" w14:textId="77777777">
        <w:tc>
          <w:tcPr>
            <w:tcW w:w="1839" w:type="dxa"/>
            <w:tcBorders>
              <w:top w:val="double" w:color="auto" w:sz="4" w:space="0"/>
              <w:right w:val="double" w:color="auto" w:sz="4" w:space="0"/>
            </w:tcBorders>
          </w:tcPr>
          <w:p w:rsidRPr="00431A77" w:rsidR="002531BB" w:rsidP="0073552A" w:rsidRDefault="002531BB" w14:paraId="1D7841BB"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オプトアウトに</w:t>
            </w:r>
            <w:r w:rsidRPr="00431A77">
              <w:rPr>
                <w:rFonts w:ascii="ＭＳ 明朝" w:hAnsi="ＭＳ 明朝" w:eastAsia="ＭＳ 明朝"/>
                <w:color w:val="auto"/>
                <w:sz w:val="21"/>
                <w:szCs w:val="21"/>
              </w:rPr>
              <w:br/>
            </w:r>
            <w:r w:rsidRPr="00431A77">
              <w:rPr>
                <w:rFonts w:hint="eastAsia" w:ascii="ＭＳ 明朝" w:hAnsi="ＭＳ 明朝" w:eastAsia="ＭＳ 明朝"/>
                <w:color w:val="auto"/>
                <w:sz w:val="21"/>
                <w:szCs w:val="21"/>
              </w:rPr>
              <w:t>よる第三者提供</w:t>
            </w:r>
            <w:r w:rsidRPr="00431A77">
              <w:rPr>
                <w:rFonts w:ascii="ＭＳ 明朝" w:hAnsi="ＭＳ 明朝" w:eastAsia="ＭＳ 明朝"/>
                <w:color w:val="auto"/>
                <w:sz w:val="21"/>
                <w:szCs w:val="21"/>
              </w:rPr>
              <w:t xml:space="preserve"> </w:t>
            </w:r>
          </w:p>
        </w:tc>
        <w:tc>
          <w:tcPr>
            <w:tcW w:w="1275" w:type="dxa"/>
            <w:tcBorders>
              <w:top w:val="double" w:color="auto" w:sz="4" w:space="0"/>
              <w:left w:val="double" w:color="auto" w:sz="4" w:space="0"/>
            </w:tcBorders>
            <w:vAlign w:val="center"/>
          </w:tcPr>
          <w:p w:rsidRPr="00431A77" w:rsidR="002531BB" w:rsidP="0073552A" w:rsidRDefault="002531BB" w14:paraId="297E621A" w14:textId="77777777">
            <w:pPr>
              <w:pStyle w:val="ab"/>
              <w:ind w:left="0" w:leftChars="0"/>
              <w:jc w:val="center"/>
              <w:rPr>
                <w:rFonts w:ascii="ＭＳ 明朝" w:hAnsi="ＭＳ 明朝"/>
                <w:sz w:val="21"/>
                <w:szCs w:val="21"/>
              </w:rPr>
            </w:pPr>
            <w:r w:rsidRPr="00431A77">
              <w:rPr>
                <w:rFonts w:ascii="ＭＳ 明朝" w:hAnsi="ＭＳ 明朝"/>
                <w:sz w:val="21"/>
                <w:szCs w:val="21"/>
              </w:rPr>
              <w:t>○</w:t>
            </w:r>
          </w:p>
        </w:tc>
        <w:tc>
          <w:tcPr>
            <w:tcW w:w="1276" w:type="dxa"/>
            <w:tcBorders>
              <w:top w:val="double" w:color="auto" w:sz="4" w:space="0"/>
            </w:tcBorders>
            <w:vAlign w:val="center"/>
          </w:tcPr>
          <w:p w:rsidRPr="00431A77" w:rsidR="002531BB" w:rsidP="0073552A" w:rsidRDefault="002531BB" w14:paraId="708637A4" w14:textId="77777777">
            <w:pPr>
              <w:pStyle w:val="ab"/>
              <w:ind w:left="0" w:leftChars="0"/>
              <w:jc w:val="center"/>
              <w:rPr>
                <w:rFonts w:ascii="ＭＳ 明朝" w:hAnsi="ＭＳ 明朝"/>
                <w:sz w:val="21"/>
                <w:szCs w:val="21"/>
              </w:rPr>
            </w:pPr>
            <w:r w:rsidRPr="00431A77">
              <w:rPr>
                <w:rFonts w:ascii="ＭＳ 明朝" w:hAnsi="ＭＳ 明朝"/>
                <w:sz w:val="21"/>
                <w:szCs w:val="21"/>
              </w:rPr>
              <w:t>○</w:t>
            </w:r>
          </w:p>
        </w:tc>
        <w:tc>
          <w:tcPr>
            <w:tcW w:w="1276" w:type="dxa"/>
            <w:tcBorders>
              <w:top w:val="double" w:color="auto" w:sz="4" w:space="0"/>
            </w:tcBorders>
            <w:vAlign w:val="center"/>
          </w:tcPr>
          <w:p w:rsidRPr="00431A77" w:rsidR="002531BB" w:rsidP="0073552A" w:rsidRDefault="002531BB" w14:paraId="68117142" w14:textId="77777777">
            <w:pPr>
              <w:pStyle w:val="ab"/>
              <w:ind w:left="0" w:leftChars="0"/>
              <w:jc w:val="center"/>
              <w:rPr>
                <w:rFonts w:ascii="ＭＳ 明朝" w:hAnsi="ＭＳ 明朝"/>
                <w:sz w:val="21"/>
                <w:szCs w:val="21"/>
              </w:rPr>
            </w:pPr>
            <w:r w:rsidRPr="00431A77">
              <w:rPr>
                <w:rFonts w:ascii="ＭＳ 明朝" w:hAnsi="ＭＳ 明朝"/>
                <w:sz w:val="21"/>
                <w:szCs w:val="21"/>
              </w:rPr>
              <w:t>○</w:t>
            </w:r>
          </w:p>
        </w:tc>
        <w:tc>
          <w:tcPr>
            <w:tcW w:w="1276" w:type="dxa"/>
            <w:tcBorders>
              <w:top w:val="double" w:color="auto" w:sz="4" w:space="0"/>
            </w:tcBorders>
            <w:vAlign w:val="center"/>
          </w:tcPr>
          <w:p w:rsidRPr="00431A77" w:rsidR="002531BB" w:rsidP="0073552A" w:rsidRDefault="002531BB" w14:paraId="0032D35D" w14:textId="77777777">
            <w:pPr>
              <w:pStyle w:val="ab"/>
              <w:ind w:left="0" w:leftChars="0"/>
              <w:jc w:val="center"/>
              <w:rPr>
                <w:rFonts w:ascii="ＭＳ 明朝" w:hAnsi="ＭＳ 明朝"/>
                <w:sz w:val="21"/>
                <w:szCs w:val="21"/>
              </w:rPr>
            </w:pPr>
            <w:r w:rsidRPr="00431A77">
              <w:rPr>
                <w:rFonts w:ascii="ＭＳ 明朝" w:hAnsi="ＭＳ 明朝"/>
                <w:sz w:val="21"/>
                <w:szCs w:val="21"/>
              </w:rPr>
              <w:t>○</w:t>
            </w:r>
          </w:p>
        </w:tc>
        <w:tc>
          <w:tcPr>
            <w:tcW w:w="1268" w:type="dxa"/>
            <w:tcBorders>
              <w:top w:val="double" w:color="auto" w:sz="4" w:space="0"/>
            </w:tcBorders>
            <w:vAlign w:val="center"/>
          </w:tcPr>
          <w:p w:rsidRPr="00431A77" w:rsidR="002531BB" w:rsidP="0073552A" w:rsidRDefault="002531BB" w14:paraId="38E336DB" w14:textId="77777777">
            <w:pPr>
              <w:pStyle w:val="ab"/>
              <w:ind w:left="0" w:leftChars="0"/>
              <w:jc w:val="center"/>
              <w:rPr>
                <w:rFonts w:ascii="ＭＳ 明朝" w:hAnsi="ＭＳ 明朝"/>
                <w:sz w:val="21"/>
                <w:szCs w:val="21"/>
              </w:rPr>
            </w:pPr>
          </w:p>
        </w:tc>
      </w:tr>
      <w:tr w:rsidRPr="00431A77" w:rsidR="002531BB" w:rsidTr="005C2E63" w14:paraId="2AF0FDC3" w14:textId="77777777">
        <w:tc>
          <w:tcPr>
            <w:tcW w:w="1839" w:type="dxa"/>
            <w:tcBorders>
              <w:right w:val="double" w:color="auto" w:sz="4" w:space="0"/>
            </w:tcBorders>
          </w:tcPr>
          <w:p w:rsidRPr="00431A77" w:rsidR="002531BB" w:rsidP="0073552A" w:rsidRDefault="002531BB" w14:paraId="73DD3F2E"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本人の同意による第三者提供</w:t>
            </w:r>
            <w:r w:rsidRPr="00431A77">
              <w:rPr>
                <w:rFonts w:ascii="ＭＳ 明朝" w:hAnsi="ＭＳ 明朝" w:eastAsia="ＭＳ 明朝"/>
                <w:color w:val="auto"/>
                <w:sz w:val="21"/>
                <w:szCs w:val="21"/>
              </w:rPr>
              <w:t xml:space="preserve"> </w:t>
            </w:r>
          </w:p>
        </w:tc>
        <w:tc>
          <w:tcPr>
            <w:tcW w:w="1275" w:type="dxa"/>
            <w:tcBorders>
              <w:left w:val="double" w:color="auto" w:sz="4" w:space="0"/>
              <w:bottom w:val="single" w:color="auto" w:sz="12" w:space="0"/>
            </w:tcBorders>
            <w:vAlign w:val="center"/>
          </w:tcPr>
          <w:p w:rsidRPr="00431A77" w:rsidR="002531BB" w:rsidP="0073552A" w:rsidRDefault="002531BB" w14:paraId="09CDC9B7" w14:textId="77777777">
            <w:pPr>
              <w:pStyle w:val="ab"/>
              <w:ind w:left="0" w:leftChars="0"/>
              <w:jc w:val="center"/>
              <w:rPr>
                <w:rFonts w:ascii="ＭＳ 明朝" w:hAnsi="ＭＳ 明朝"/>
                <w:sz w:val="21"/>
                <w:szCs w:val="21"/>
              </w:rPr>
            </w:pPr>
          </w:p>
        </w:tc>
        <w:tc>
          <w:tcPr>
            <w:tcW w:w="1276" w:type="dxa"/>
            <w:tcBorders>
              <w:bottom w:val="single" w:color="auto" w:sz="12" w:space="0"/>
            </w:tcBorders>
            <w:vAlign w:val="center"/>
          </w:tcPr>
          <w:p w:rsidRPr="00431A77" w:rsidR="002531BB" w:rsidP="0073552A" w:rsidRDefault="002531BB" w14:paraId="36C02AA7" w14:textId="77777777">
            <w:pPr>
              <w:pStyle w:val="ab"/>
              <w:ind w:left="0" w:leftChars="0"/>
              <w:jc w:val="center"/>
              <w:rPr>
                <w:rFonts w:ascii="ＭＳ 明朝" w:hAnsi="ＭＳ 明朝"/>
                <w:sz w:val="21"/>
                <w:szCs w:val="21"/>
              </w:rPr>
            </w:pPr>
            <w:r w:rsidRPr="00431A77">
              <w:rPr>
                <w:rFonts w:ascii="ＭＳ 明朝" w:hAnsi="ＭＳ 明朝"/>
                <w:sz w:val="21"/>
                <w:szCs w:val="21"/>
              </w:rPr>
              <w:t>○</w:t>
            </w:r>
          </w:p>
        </w:tc>
        <w:tc>
          <w:tcPr>
            <w:tcW w:w="1276" w:type="dxa"/>
            <w:vAlign w:val="center"/>
          </w:tcPr>
          <w:p w:rsidRPr="00431A77" w:rsidR="002531BB" w:rsidP="0073552A" w:rsidRDefault="002531BB" w14:paraId="053112DA" w14:textId="77777777">
            <w:pPr>
              <w:pStyle w:val="ab"/>
              <w:ind w:left="0" w:leftChars="0"/>
              <w:jc w:val="center"/>
              <w:rPr>
                <w:rFonts w:ascii="ＭＳ 明朝" w:hAnsi="ＭＳ 明朝"/>
                <w:sz w:val="21"/>
                <w:szCs w:val="21"/>
              </w:rPr>
            </w:pPr>
            <w:r w:rsidRPr="00431A77">
              <w:rPr>
                <w:rFonts w:ascii="ＭＳ 明朝" w:hAnsi="ＭＳ 明朝"/>
                <w:sz w:val="21"/>
                <w:szCs w:val="21"/>
              </w:rPr>
              <w:t>○</w:t>
            </w:r>
          </w:p>
        </w:tc>
        <w:tc>
          <w:tcPr>
            <w:tcW w:w="1276" w:type="dxa"/>
            <w:vAlign w:val="center"/>
          </w:tcPr>
          <w:p w:rsidRPr="00431A77" w:rsidR="002531BB" w:rsidP="0073552A" w:rsidRDefault="002531BB" w14:paraId="46ACE1ED" w14:textId="77777777">
            <w:pPr>
              <w:pStyle w:val="ab"/>
              <w:ind w:left="0" w:leftChars="0"/>
              <w:jc w:val="center"/>
              <w:rPr>
                <w:rFonts w:ascii="ＭＳ 明朝" w:hAnsi="ＭＳ 明朝"/>
                <w:sz w:val="21"/>
                <w:szCs w:val="21"/>
              </w:rPr>
            </w:pPr>
            <w:r w:rsidRPr="00431A77">
              <w:rPr>
                <w:rFonts w:ascii="ＭＳ 明朝" w:hAnsi="ＭＳ 明朝"/>
                <w:sz w:val="21"/>
                <w:szCs w:val="21"/>
              </w:rPr>
              <w:t>○</w:t>
            </w:r>
          </w:p>
        </w:tc>
        <w:tc>
          <w:tcPr>
            <w:tcW w:w="1268" w:type="dxa"/>
            <w:vAlign w:val="center"/>
          </w:tcPr>
          <w:p w:rsidRPr="00431A77" w:rsidR="002531BB" w:rsidP="0073552A" w:rsidRDefault="002531BB" w14:paraId="71642BCB" w14:textId="77777777">
            <w:pPr>
              <w:pStyle w:val="ab"/>
              <w:ind w:left="0" w:leftChars="0"/>
              <w:jc w:val="center"/>
              <w:rPr>
                <w:rFonts w:ascii="ＭＳ 明朝" w:hAnsi="ＭＳ 明朝"/>
                <w:sz w:val="21"/>
                <w:szCs w:val="21"/>
              </w:rPr>
            </w:pPr>
            <w:r w:rsidRPr="00431A77">
              <w:rPr>
                <w:rFonts w:ascii="ＭＳ 明朝" w:hAnsi="ＭＳ 明朝"/>
                <w:sz w:val="21"/>
                <w:szCs w:val="21"/>
              </w:rPr>
              <w:t>○</w:t>
            </w:r>
          </w:p>
        </w:tc>
      </w:tr>
    </w:tbl>
    <w:p w:rsidRPr="00431A77" w:rsidR="002531BB" w:rsidP="00577E85" w:rsidRDefault="002531BB" w14:paraId="139E3EA3" w14:textId="77777777">
      <w:pPr>
        <w:ind w:left="840" w:leftChars="400"/>
        <w:jc w:val="left"/>
      </w:pPr>
    </w:p>
    <w:p w:rsidRPr="00431A77" w:rsidR="00323D57" w:rsidP="00577E85" w:rsidRDefault="00323D57" w14:paraId="6419D19F" w14:textId="0601AB9E">
      <w:pPr>
        <w:pStyle w:val="ab"/>
        <w:ind w:left="850" w:leftChars="405"/>
        <w:jc w:val="left"/>
      </w:pPr>
      <w:r w:rsidRPr="00431A77">
        <w:rPr>
          <w:rFonts w:hint="eastAsia"/>
        </w:rPr>
        <w:t>なお、「個人情報の保護に関する法律施行規則」</w:t>
      </w:r>
      <w:r w:rsidRPr="00431A77" w:rsidR="00295360">
        <w:rPr>
          <w:rFonts w:hint="eastAsia"/>
        </w:rPr>
        <w:t>第19条に</w:t>
      </w:r>
      <w:r w:rsidRPr="00431A77" w:rsidR="00832858">
        <w:rPr>
          <w:rFonts w:hint="eastAsia"/>
        </w:rPr>
        <w:t>より</w:t>
      </w:r>
      <w:r w:rsidRPr="00431A77" w:rsidR="00295360">
        <w:rPr>
          <w:rFonts w:hint="eastAsia"/>
        </w:rPr>
        <w:t>、継続的に若しくは反復して提供を受けた時は、一括して作成することも出来る。また、同第3項に該当する場合は、当該提供に関して作成された契約書その他の書面をもって記録に代えることができる。なお</w:t>
      </w:r>
      <w:r w:rsidRPr="00431A77" w:rsidR="00295360">
        <w:t>、記録方法、記録媒体、記録事項、保存期間などは</w:t>
      </w:r>
      <w:r w:rsidRPr="00431A77" w:rsidR="00295360">
        <w:rPr>
          <w:rFonts w:hint="eastAsia"/>
        </w:rPr>
        <w:t>「個人情報の保護に関する法律施行規則」</w:t>
      </w:r>
      <w:r w:rsidRPr="00431A77" w:rsidR="00295360">
        <w:t>の</w:t>
      </w:r>
      <w:r w:rsidRPr="00431A77" w:rsidR="00832858">
        <w:rPr>
          <w:rFonts w:hint="eastAsia"/>
        </w:rPr>
        <w:t>第20条および</w:t>
      </w:r>
      <w:r w:rsidRPr="00431A77" w:rsidR="00295360">
        <w:rPr>
          <w:rFonts w:hint="eastAsia"/>
        </w:rPr>
        <w:t>第</w:t>
      </w:r>
      <w:r w:rsidRPr="00431A77" w:rsidR="00295360">
        <w:t>21</w:t>
      </w:r>
      <w:r w:rsidRPr="00431A77" w:rsidR="00295360">
        <w:rPr>
          <w:rFonts w:hint="eastAsia"/>
        </w:rPr>
        <w:t>条</w:t>
      </w:r>
      <w:r w:rsidRPr="00431A77" w:rsidR="00295360">
        <w:t>によるものとする。</w:t>
      </w:r>
      <w:r w:rsidRPr="00431A77">
        <w:t>また、同第3項に該当する場合は、当該提供に関して作成された契約書その他の書面をもって記録に代えることができる</w:t>
      </w:r>
      <w:r w:rsidRPr="00431A77" w:rsidR="005973B4">
        <w:rPr>
          <w:rFonts w:hint="eastAsia"/>
        </w:rPr>
        <w:t>ものとする</w:t>
      </w:r>
      <w:r w:rsidRPr="00431A77">
        <w:t>。また、記録方法、記録媒体、記録事項、保存期間などは同規則の第</w:t>
      </w:r>
      <w:r w:rsidRPr="00431A77" w:rsidR="00BC280E">
        <w:rPr>
          <w:rFonts w:hint="eastAsia"/>
        </w:rPr>
        <w:t>21</w:t>
      </w:r>
      <w:r w:rsidRPr="00431A77">
        <w:t>条によるものとする。</w:t>
      </w:r>
    </w:p>
    <w:p w:rsidRPr="00431A77" w:rsidR="009F74F9" w:rsidP="00D84F61" w:rsidRDefault="009F74F9" w14:paraId="6F9A7887" w14:textId="1418BB62">
      <w:pPr>
        <w:pStyle w:val="ab"/>
        <w:numPr>
          <w:ilvl w:val="0"/>
          <w:numId w:val="112"/>
        </w:numPr>
        <w:ind w:left="851" w:leftChars="0"/>
        <w:jc w:val="left"/>
      </w:pPr>
      <w:r w:rsidRPr="00431A77">
        <w:rPr>
          <w:rFonts w:hint="eastAsia"/>
        </w:rPr>
        <w:t>個人データを提供したときに、提供先が実施する第三者提供を受ける際の確認等に対し、適切に応じるもととする。</w:t>
      </w:r>
    </w:p>
    <w:p w:rsidRPr="00431A77" w:rsidR="00970E58" w:rsidP="00577E85" w:rsidRDefault="00970E58" w14:paraId="64AE11CA" w14:textId="77777777">
      <w:pPr>
        <w:jc w:val="left"/>
      </w:pPr>
    </w:p>
    <w:p w:rsidRPr="00431A77" w:rsidR="00804952" w:rsidP="00577E85" w:rsidRDefault="00804952" w14:paraId="034A3ED5" w14:textId="35356325">
      <w:pPr>
        <w:pStyle w:val="3"/>
        <w:keepNext w:val="0"/>
        <w:numPr>
          <w:ilvl w:val="0"/>
          <w:numId w:val="0"/>
        </w:numPr>
        <w:ind w:left="210" w:leftChars="100"/>
        <w:jc w:val="left"/>
        <w:rPr>
          <w:rFonts w:ascii="ＭＳ 明朝" w:hAnsi="ＭＳ 明朝" w:eastAsia="ＭＳ 明朝"/>
          <w:b/>
          <w:bCs/>
          <w:sz w:val="21"/>
        </w:rPr>
      </w:pPr>
      <w:bookmarkStart w:name="_Toc117816187" w:id="76"/>
      <w:r w:rsidRPr="00431A77">
        <w:rPr>
          <w:rFonts w:hint="eastAsia" w:ascii="ＭＳ 明朝" w:hAnsi="ＭＳ 明朝" w:eastAsia="ＭＳ 明朝"/>
          <w:b/>
          <w:bCs/>
          <w:sz w:val="21"/>
        </w:rPr>
        <w:t>J.8.8.3</w:t>
      </w:r>
      <w:r w:rsidRPr="00431A77" w:rsidR="005973B4">
        <w:rPr>
          <w:rFonts w:hint="eastAsia" w:ascii="ＭＳ 明朝" w:hAnsi="ＭＳ 明朝" w:eastAsia="ＭＳ 明朝"/>
          <w:b/>
          <w:bCs/>
          <w:sz w:val="21"/>
        </w:rPr>
        <w:t xml:space="preserve"> </w:t>
      </w:r>
      <w:r w:rsidRPr="00431A77" w:rsidR="00DD6232">
        <w:rPr>
          <w:rFonts w:hint="eastAsia" w:ascii="ＭＳ 明朝" w:hAnsi="ＭＳ 明朝" w:eastAsia="ＭＳ 明朝"/>
          <w:b/>
          <w:bCs/>
          <w:sz w:val="21"/>
        </w:rPr>
        <w:t xml:space="preserve"> </w:t>
      </w:r>
      <w:r w:rsidRPr="00431A77">
        <w:rPr>
          <w:rFonts w:hint="eastAsia" w:ascii="ＭＳ 明朝" w:hAnsi="ＭＳ 明朝" w:eastAsia="ＭＳ 明朝"/>
          <w:b/>
          <w:bCs/>
          <w:sz w:val="21"/>
        </w:rPr>
        <w:t>第三者提供を受ける際の確認など</w:t>
      </w:r>
      <w:r w:rsidRPr="00431A77" w:rsidR="00447293">
        <w:rPr>
          <w:rFonts w:hint="eastAsia" w:ascii="ＭＳ 明朝" w:hAnsi="ＭＳ 明朝" w:eastAsia="ＭＳ 明朝"/>
          <w:b/>
          <w:bCs/>
          <w:sz w:val="21"/>
        </w:rPr>
        <w:t>（JISQ15001附属書A.3.4.2.8.3）</w:t>
      </w:r>
      <w:bookmarkEnd w:id="76"/>
    </w:p>
    <w:p w:rsidRPr="00431A77" w:rsidR="00F63B32" w:rsidP="00D84F61" w:rsidRDefault="00DD6232" w14:paraId="71D7168A" w14:textId="5573C0DC">
      <w:pPr>
        <w:pStyle w:val="ab"/>
        <w:numPr>
          <w:ilvl w:val="0"/>
          <w:numId w:val="114"/>
        </w:numPr>
        <w:ind w:left="851" w:leftChars="0"/>
        <w:jc w:val="left"/>
        <w:rPr>
          <w:szCs w:val="21"/>
        </w:rPr>
      </w:pPr>
      <w:r w:rsidRPr="00431A77">
        <w:rPr>
          <w:rFonts w:hint="eastAsia"/>
          <w:szCs w:val="21"/>
        </w:rPr>
        <w:t>当社は、第三者から個人データの提供を受けるに際して、法令等の定めるところによって</w:t>
      </w:r>
      <w:r w:rsidRPr="00431A77" w:rsidR="00F63B32">
        <w:rPr>
          <w:rFonts w:hint="eastAsia"/>
          <w:szCs w:val="21"/>
        </w:rPr>
        <w:t>、必要な</w:t>
      </w:r>
      <w:r w:rsidRPr="00431A77">
        <w:rPr>
          <w:rFonts w:hint="eastAsia"/>
          <w:szCs w:val="21"/>
        </w:rPr>
        <w:t>確認を行う</w:t>
      </w:r>
      <w:r w:rsidRPr="00431A77" w:rsidR="00F63B32">
        <w:rPr>
          <w:rFonts w:hint="eastAsia"/>
          <w:szCs w:val="21"/>
        </w:rPr>
        <w:t>。ただし、本項(2)に該当する場合を除く。</w:t>
      </w:r>
    </w:p>
    <w:p w:rsidRPr="00431A77" w:rsidR="00F63B32" w:rsidP="00D84F61" w:rsidRDefault="00F63B32" w14:paraId="7804B071" w14:textId="0E1CB6A4">
      <w:pPr>
        <w:pStyle w:val="ab"/>
        <w:numPr>
          <w:ilvl w:val="0"/>
          <w:numId w:val="114"/>
        </w:numPr>
        <w:ind w:left="851" w:leftChars="0"/>
        <w:jc w:val="left"/>
        <w:rPr>
          <w:szCs w:val="21"/>
        </w:rPr>
      </w:pPr>
      <w:r w:rsidRPr="00431A77">
        <w:rPr>
          <w:rFonts w:hint="eastAsia"/>
          <w:szCs w:val="21"/>
        </w:rPr>
        <w:t>第三者から個人データの提供を受けるに際して、確認を要しないのは、以下の場合に限</w:t>
      </w:r>
      <w:r w:rsidRPr="00431A77">
        <w:rPr>
          <w:rFonts w:hint="eastAsia"/>
          <w:szCs w:val="21"/>
        </w:rPr>
        <w:t xml:space="preserve">定する　</w:t>
      </w:r>
    </w:p>
    <w:p w:rsidRPr="00431A77" w:rsidR="00F63B32" w:rsidP="00D84F61" w:rsidRDefault="00F63B32" w14:paraId="5E0D8A11" w14:textId="77777777">
      <w:pPr>
        <w:pStyle w:val="ab"/>
        <w:numPr>
          <w:ilvl w:val="0"/>
          <w:numId w:val="160"/>
        </w:numPr>
        <w:ind w:leftChars="0"/>
        <w:jc w:val="left"/>
        <w:rPr>
          <w:szCs w:val="21"/>
        </w:rPr>
      </w:pPr>
      <w:r w:rsidRPr="00431A77">
        <w:rPr>
          <w:rFonts w:hint="eastAsia"/>
          <w:szCs w:val="21"/>
        </w:rPr>
        <w:t>特定した利用目的の達成に必要な範囲内において、個人データの取扱いの全部又は一部を委託されたとき</w:t>
      </w:r>
      <w:r w:rsidRPr="00431A77">
        <w:rPr>
          <w:szCs w:val="21"/>
        </w:rPr>
        <w:t xml:space="preserve"> </w:t>
      </w:r>
    </w:p>
    <w:p w:rsidRPr="00431A77" w:rsidR="00F63B32" w:rsidP="00D84F61" w:rsidRDefault="00F63B32" w14:paraId="487691AE" w14:textId="6D72648F">
      <w:pPr>
        <w:pStyle w:val="ab"/>
        <w:numPr>
          <w:ilvl w:val="0"/>
          <w:numId w:val="160"/>
        </w:numPr>
        <w:ind w:leftChars="0"/>
        <w:jc w:val="left"/>
        <w:rPr>
          <w:szCs w:val="21"/>
        </w:rPr>
      </w:pPr>
      <w:r w:rsidRPr="00431A77">
        <w:rPr>
          <w:szCs w:val="21"/>
        </w:rPr>
        <w:t xml:space="preserve">合併その他の事由による事業の承継に伴って個人データを提供される場合であって、承継前の利用目的の範囲内で当該個人データを取り扱うとき </w:t>
      </w:r>
    </w:p>
    <w:p w:rsidRPr="00431A77" w:rsidR="00F63B32" w:rsidP="00D84F61" w:rsidRDefault="00F63B32" w14:paraId="07BFA272" w14:textId="0F933AAE">
      <w:pPr>
        <w:pStyle w:val="ab"/>
        <w:numPr>
          <w:ilvl w:val="0"/>
          <w:numId w:val="160"/>
        </w:numPr>
        <w:ind w:leftChars="0"/>
        <w:jc w:val="left"/>
        <w:rPr>
          <w:szCs w:val="21"/>
        </w:rPr>
      </w:pPr>
      <w:r w:rsidRPr="00431A77">
        <w:rPr>
          <w:szCs w:val="21"/>
        </w:rPr>
        <w:t xml:space="preserve"> 個人データを共同利用している場合であって、共同して利用する者の間で、J.8.7 に規定する共同利用について契約によって定めているとき </w:t>
      </w:r>
    </w:p>
    <w:p w:rsidRPr="00431A77" w:rsidR="00F63B32" w:rsidP="00D84F61" w:rsidRDefault="00F63B32" w14:paraId="5DC7A7E9" w14:textId="6330C0CC">
      <w:pPr>
        <w:pStyle w:val="ab"/>
        <w:numPr>
          <w:ilvl w:val="0"/>
          <w:numId w:val="160"/>
        </w:numPr>
        <w:ind w:leftChars="0"/>
        <w:jc w:val="left"/>
        <w:rPr>
          <w:szCs w:val="21"/>
        </w:rPr>
      </w:pPr>
      <w:r w:rsidRPr="00431A77">
        <w:rPr>
          <w:szCs w:val="21"/>
        </w:rPr>
        <w:t xml:space="preserve">法令に基づく場合 </w:t>
      </w:r>
    </w:p>
    <w:p w:rsidRPr="00431A77" w:rsidR="00F63B32" w:rsidP="00D84F61" w:rsidRDefault="00F63B32" w14:paraId="4F816DD6" w14:textId="03E0014C">
      <w:pPr>
        <w:pStyle w:val="ab"/>
        <w:numPr>
          <w:ilvl w:val="0"/>
          <w:numId w:val="160"/>
        </w:numPr>
        <w:ind w:leftChars="0"/>
        <w:jc w:val="left"/>
        <w:rPr>
          <w:szCs w:val="21"/>
        </w:rPr>
      </w:pPr>
      <w:r w:rsidRPr="00431A77">
        <w:rPr>
          <w:szCs w:val="21"/>
        </w:rPr>
        <w:t xml:space="preserve">人の生命、身体又は財産の保護のために必要がある場合であって、本人の同意を得ることが困難であるとき </w:t>
      </w:r>
    </w:p>
    <w:p w:rsidRPr="00431A77" w:rsidR="00F63B32" w:rsidP="00D84F61" w:rsidRDefault="00F63B32" w14:paraId="335F7C91" w14:textId="55BC8D3A">
      <w:pPr>
        <w:pStyle w:val="ab"/>
        <w:numPr>
          <w:ilvl w:val="0"/>
          <w:numId w:val="160"/>
        </w:numPr>
        <w:ind w:leftChars="0"/>
        <w:jc w:val="left"/>
        <w:rPr>
          <w:szCs w:val="21"/>
        </w:rPr>
      </w:pPr>
      <w:r w:rsidRPr="00431A77">
        <w:rPr>
          <w:szCs w:val="21"/>
        </w:rPr>
        <w:t xml:space="preserve">公衆衛生の向上又は児童の健全な育成の推進のために特に必要がある場合であって、本人の同意を得ることが困難であるとき </w:t>
      </w:r>
    </w:p>
    <w:p w:rsidRPr="00431A77" w:rsidR="00677902" w:rsidP="00677902" w:rsidRDefault="00F63B32" w14:paraId="25B23113" w14:textId="77777777">
      <w:pPr>
        <w:pStyle w:val="ab"/>
        <w:numPr>
          <w:ilvl w:val="0"/>
          <w:numId w:val="160"/>
        </w:numPr>
        <w:ind w:leftChars="0"/>
        <w:jc w:val="left"/>
        <w:rPr>
          <w:szCs w:val="21"/>
        </w:rPr>
      </w:pPr>
      <w:r w:rsidRPr="00431A77">
        <w:rPr>
          <w:szCs w:val="21"/>
        </w:rPr>
        <w:t>国の機関若しくは地方公共団体又はその委託を受けた者が法令の定める事務を遂行することに対して協力する必要がある場合であって、本人の同意を得ることによって当該事務の遂行に支障を及ぼすおそれがあるとき</w:t>
      </w:r>
      <w:r w:rsidRPr="00431A77">
        <w:rPr>
          <w:rFonts w:hint="eastAsia"/>
          <w:szCs w:val="21"/>
        </w:rPr>
        <w:t xml:space="preserve">　</w:t>
      </w:r>
    </w:p>
    <w:p w:rsidRPr="00431A77" w:rsidR="00677902" w:rsidP="00677902" w:rsidRDefault="00677902" w14:paraId="78E01EE4" w14:textId="77777777">
      <w:pPr>
        <w:pStyle w:val="ab"/>
        <w:numPr>
          <w:ilvl w:val="0"/>
          <w:numId w:val="160"/>
        </w:numPr>
        <w:ind w:leftChars="0"/>
        <w:jc w:val="left"/>
        <w:rPr>
          <w:szCs w:val="21"/>
        </w:rPr>
      </w:pPr>
      <w:r w:rsidRPr="00431A77">
        <w:rPr>
          <w:rFonts w:hint="eastAsia"/>
        </w:rPr>
        <w:t>個人情報取扱事業者が学術研究機関等である場合であって、個人データの提供が学術研究の成果の公表又は教授のためやむを得ないとき（個人の権利利益を不当に侵害するおそれがある場合を除く｡）</w:t>
      </w:r>
    </w:p>
    <w:p w:rsidRPr="00431A77" w:rsidR="00677902" w:rsidP="00677902" w:rsidRDefault="00677902" w14:paraId="3D457F58" w14:textId="11EC8F95">
      <w:pPr>
        <w:pStyle w:val="ab"/>
        <w:numPr>
          <w:ilvl w:val="0"/>
          <w:numId w:val="160"/>
        </w:numPr>
        <w:ind w:leftChars="0"/>
        <w:jc w:val="left"/>
        <w:rPr>
          <w:szCs w:val="21"/>
        </w:rPr>
      </w:pPr>
      <w:r w:rsidRPr="00431A77">
        <w:rPr>
          <w:rFonts w:hint="eastAsia"/>
        </w:rPr>
        <w:t>個人情報取扱事業者が学術研究機関等である場合であって、個人データを学術研究目的で提供する必要があるとき（個人データを提供する目的の一部が学術研究目的である場合を含み、個人の権利を不当に侵害するおそれがある場合を除く｡）（個人</w:t>
      </w:r>
      <w:r w:rsidRPr="00431A77" w:rsidR="00D620FA">
        <w:rPr>
          <w:rFonts w:hint="eastAsia"/>
        </w:rPr>
        <w:t>情報</w:t>
      </w:r>
      <w:r w:rsidRPr="00431A77">
        <w:rPr>
          <w:rFonts w:hint="eastAsia"/>
        </w:rPr>
        <w:t>取扱事業者と</w:t>
      </w:r>
      <w:r w:rsidRPr="00431A77" w:rsidR="00024432">
        <w:rPr>
          <w:rFonts w:hint="eastAsia"/>
        </w:rPr>
        <w:t>第三者</w:t>
      </w:r>
      <w:r w:rsidRPr="00431A77">
        <w:rPr>
          <w:rFonts w:hint="eastAsia"/>
        </w:rPr>
        <w:t>が共同して学術研究を行う場合に限る｡）</w:t>
      </w:r>
    </w:p>
    <w:p w:rsidRPr="00431A77" w:rsidR="00677902" w:rsidP="00677902" w:rsidRDefault="00677902" w14:paraId="52A47280" w14:textId="5E4AADE9">
      <w:pPr>
        <w:pStyle w:val="ab"/>
        <w:numPr>
          <w:ilvl w:val="0"/>
          <w:numId w:val="160"/>
        </w:numPr>
        <w:ind w:leftChars="0"/>
        <w:jc w:val="left"/>
        <w:rPr>
          <w:szCs w:val="21"/>
        </w:rPr>
      </w:pPr>
      <w:r w:rsidRPr="00431A77">
        <w:rPr>
          <w:rFonts w:hint="eastAsia"/>
        </w:rPr>
        <w:t>第三者が学術研究機関等である場合であって、第三者が個人データを学術研究目的で取り扱う必要があるとき（個人データを取り扱う目的の一部が学術研究目的である場合を含み、個人の権利利益を不当に侵害するおそれ</w:t>
      </w:r>
      <w:r w:rsidRPr="00431A77" w:rsidR="00F00D24">
        <w:rPr>
          <w:rFonts w:hint="eastAsia"/>
        </w:rPr>
        <w:t>がある</w:t>
      </w:r>
      <w:r w:rsidRPr="00431A77">
        <w:rPr>
          <w:rFonts w:hint="eastAsia"/>
        </w:rPr>
        <w:t>場合を除く｡）</w:t>
      </w:r>
    </w:p>
    <w:p w:rsidRPr="00431A77" w:rsidR="001C66D1" w:rsidP="00D84F61" w:rsidRDefault="001C66D1" w14:paraId="6E579C0E" w14:textId="249CDC4E">
      <w:pPr>
        <w:pStyle w:val="ab"/>
        <w:numPr>
          <w:ilvl w:val="0"/>
          <w:numId w:val="114"/>
        </w:numPr>
        <w:ind w:left="851" w:leftChars="0"/>
      </w:pPr>
      <w:r w:rsidRPr="00431A77">
        <w:rPr>
          <w:rFonts w:hint="eastAsia"/>
        </w:rPr>
        <w:t>社内承認の手続き</w:t>
      </w:r>
    </w:p>
    <w:p w:rsidRPr="00431A77" w:rsidR="00F63B32" w:rsidP="00FD739D" w:rsidRDefault="00F63B32" w14:paraId="35E90F1E" w14:textId="41B94EA9">
      <w:pPr>
        <w:pStyle w:val="ab"/>
        <w:numPr>
          <w:ilvl w:val="0"/>
          <w:numId w:val="198"/>
        </w:numPr>
        <w:ind w:left="1276" w:leftChars="0"/>
      </w:pPr>
      <w:r w:rsidRPr="00431A77">
        <w:rPr>
          <w:rFonts w:hint="eastAsia"/>
        </w:rPr>
        <w:t>本項</w:t>
      </w:r>
      <w:r w:rsidRPr="00431A77">
        <w:t>(</w:t>
      </w:r>
      <w:r w:rsidRPr="00431A77">
        <w:rPr>
          <w:rFonts w:hint="eastAsia"/>
        </w:rPr>
        <w:t>2</w:t>
      </w:r>
      <w:r w:rsidRPr="00431A77">
        <w:t>)</w:t>
      </w:r>
      <w:r w:rsidRPr="00431A77" w:rsidR="00B81D2D">
        <w:rPr>
          <w:rFonts w:hint="eastAsia"/>
        </w:rPr>
        <w:t>の</w:t>
      </w:r>
      <w:r w:rsidRPr="00431A77">
        <w:t xml:space="preserve"> a)～</w:t>
      </w:r>
      <w:r w:rsidRPr="00431A77" w:rsidR="00677902">
        <w:rPr>
          <w:rFonts w:hint="eastAsia"/>
        </w:rPr>
        <w:t>j</w:t>
      </w:r>
      <w:r w:rsidRPr="00431A77">
        <w:t>) のいずれかに該当する場合は、</w:t>
      </w:r>
      <w:r w:rsidRPr="00431A77" w:rsidR="000E7287">
        <w:rPr>
          <w:b/>
          <w:bCs/>
        </w:rPr>
        <w:t>「</w:t>
      </w:r>
      <w:r w:rsidRPr="00431A77" w:rsidR="00060D2B">
        <w:rPr>
          <w:b/>
          <w:bCs/>
        </w:rPr>
        <w:t>J0311</w:t>
      </w:r>
      <w:r w:rsidRPr="00431A77" w:rsidR="000E7287">
        <w:rPr>
          <w:b/>
          <w:bCs/>
        </w:rPr>
        <w:t>A_個人情報取得申請書」</w:t>
      </w:r>
      <w:r w:rsidRPr="00431A77">
        <w:t>に第三者提供</w:t>
      </w:r>
      <w:r w:rsidRPr="00431A77">
        <w:rPr>
          <w:rFonts w:hint="eastAsia"/>
        </w:rPr>
        <w:t>を受ける</w:t>
      </w:r>
      <w:r w:rsidRPr="00431A77">
        <w:t>目的、相手企業名、記録を要しない理由に適用する</w:t>
      </w:r>
      <w:r w:rsidRPr="00431A77" w:rsidR="006F549E">
        <w:rPr>
          <w:rFonts w:hint="eastAsia"/>
        </w:rPr>
        <w:t>ただし書き</w:t>
      </w:r>
      <w:r w:rsidRPr="00431A77">
        <w:t>を記載し、個人情報保護管理者の承認を得る。</w:t>
      </w:r>
    </w:p>
    <w:p w:rsidRPr="00431A77" w:rsidR="00DD6232" w:rsidP="00D84F61" w:rsidRDefault="00DD6232" w14:paraId="60AE7597" w14:textId="190A298F">
      <w:pPr>
        <w:pStyle w:val="ab"/>
        <w:numPr>
          <w:ilvl w:val="0"/>
          <w:numId w:val="114"/>
        </w:numPr>
        <w:ind w:left="851" w:leftChars="0"/>
        <w:jc w:val="left"/>
      </w:pPr>
      <w:r w:rsidRPr="00431A77">
        <w:rPr>
          <w:rFonts w:hint="eastAsia"/>
        </w:rPr>
        <w:t>第三者提供受領の記録の保持</w:t>
      </w:r>
    </w:p>
    <w:p w:rsidRPr="00431A77" w:rsidR="00DD6232" w:rsidP="00577E85" w:rsidRDefault="00DD6232" w14:paraId="1FE20750" w14:textId="6F58820D">
      <w:pPr>
        <w:pStyle w:val="ab"/>
        <w:ind w:left="851" w:leftChars="0"/>
        <w:jc w:val="left"/>
      </w:pPr>
      <w:r w:rsidRPr="00431A77">
        <w:rPr>
          <w:rFonts w:hint="eastAsia"/>
        </w:rPr>
        <w:t>第三者提供受領の都度、受領内容を確認し、書面で第三者提供の受領記録を作成し、個人情報保護管理者の承認を受け保管するものとする。</w:t>
      </w:r>
    </w:p>
    <w:p w:rsidR="002531BB" w:rsidP="002531BB" w:rsidRDefault="002531BB" w14:paraId="6A446EF1" w14:textId="77777777">
      <w:pPr>
        <w:ind w:left="840" w:leftChars="400"/>
        <w:jc w:val="left"/>
      </w:pPr>
      <w:r w:rsidRPr="00431A77">
        <w:t>記録に残す内容は以下のとおりとする。</w:t>
      </w:r>
    </w:p>
    <w:p w:rsidR="006C5758" w:rsidP="002531BB" w:rsidRDefault="006C5758" w14:paraId="5E563D9F" w14:textId="77777777">
      <w:pPr>
        <w:ind w:left="840" w:leftChars="400"/>
        <w:jc w:val="left"/>
      </w:pPr>
    </w:p>
    <w:p w:rsidR="006C5758" w:rsidP="002531BB" w:rsidRDefault="006C5758" w14:paraId="2D86F5EC" w14:textId="77777777">
      <w:pPr>
        <w:ind w:left="840" w:leftChars="400"/>
        <w:jc w:val="left"/>
      </w:pPr>
    </w:p>
    <w:p w:rsidRPr="00431A77" w:rsidR="006C5758" w:rsidP="002531BB" w:rsidRDefault="006C5758" w14:paraId="2D952D8F" w14:textId="77777777">
      <w:pPr>
        <w:ind w:left="840" w:leftChars="400"/>
        <w:jc w:val="left"/>
      </w:pPr>
    </w:p>
    <w:tbl>
      <w:tblPr>
        <w:tblStyle w:val="a8"/>
        <w:tblW w:w="0" w:type="auto"/>
        <w:tblInd w:w="8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2121"/>
        <w:gridCol w:w="851"/>
        <w:gridCol w:w="850"/>
        <w:gridCol w:w="851"/>
        <w:gridCol w:w="850"/>
        <w:gridCol w:w="851"/>
        <w:gridCol w:w="992"/>
        <w:gridCol w:w="843"/>
      </w:tblGrid>
      <w:tr w:rsidRPr="00431A77" w:rsidR="00431A77" w:rsidTr="005C2E63" w14:paraId="7EEDB8DB" w14:textId="77777777">
        <w:tc>
          <w:tcPr>
            <w:tcW w:w="2121" w:type="dxa"/>
            <w:tcBorders>
              <w:top w:val="single" w:color="auto" w:sz="12" w:space="0"/>
              <w:bottom w:val="double" w:color="auto" w:sz="4" w:space="0"/>
              <w:right w:val="double" w:color="auto" w:sz="4" w:space="0"/>
            </w:tcBorders>
          </w:tcPr>
          <w:p w:rsidRPr="00431A77" w:rsidR="002531BB" w:rsidP="0073552A" w:rsidRDefault="002531BB" w14:paraId="5E610F2E" w14:textId="77777777">
            <w:pPr>
              <w:pStyle w:val="ab"/>
              <w:ind w:left="0" w:leftChars="0"/>
              <w:jc w:val="left"/>
              <w:rPr>
                <w:rFonts w:ascii="ＭＳ 明朝" w:hAnsi="ＭＳ 明朝"/>
              </w:rPr>
            </w:pPr>
          </w:p>
        </w:tc>
        <w:tc>
          <w:tcPr>
            <w:tcW w:w="851" w:type="dxa"/>
            <w:tcBorders>
              <w:top w:val="single" w:color="auto" w:sz="12" w:space="0"/>
              <w:left w:val="double" w:color="auto" w:sz="4" w:space="0"/>
              <w:bottom w:val="double" w:color="auto" w:sz="4" w:space="0"/>
            </w:tcBorders>
          </w:tcPr>
          <w:p w:rsidRPr="00431A77" w:rsidR="002531BB" w:rsidP="0073552A" w:rsidRDefault="002531BB" w14:paraId="4C904CAC" w14:textId="77777777">
            <w:pPr>
              <w:pStyle w:val="Default"/>
              <w:jc w:val="left"/>
              <w:rPr>
                <w:rFonts w:ascii="ＭＳ 明朝" w:hAnsi="ＭＳ 明朝" w:eastAsia="ＭＳ 明朝"/>
                <w:color w:val="auto"/>
              </w:rPr>
            </w:pPr>
            <w:r w:rsidRPr="00431A77">
              <w:rPr>
                <w:rFonts w:hint="eastAsia" w:ascii="ＭＳ 明朝" w:hAnsi="ＭＳ 明朝" w:eastAsia="ＭＳ 明朝"/>
                <w:color w:val="auto"/>
                <w:sz w:val="21"/>
                <w:szCs w:val="21"/>
              </w:rPr>
              <w:t>提供を受けた年月日</w:t>
            </w:r>
          </w:p>
        </w:tc>
        <w:tc>
          <w:tcPr>
            <w:tcW w:w="850" w:type="dxa"/>
            <w:tcBorders>
              <w:top w:val="single" w:color="auto" w:sz="12" w:space="0"/>
              <w:bottom w:val="double" w:color="auto" w:sz="4" w:space="0"/>
            </w:tcBorders>
          </w:tcPr>
          <w:p w:rsidRPr="00431A77" w:rsidR="002531BB" w:rsidP="0073552A" w:rsidRDefault="002531BB" w14:paraId="56DA5114" w14:textId="77777777">
            <w:pPr>
              <w:pStyle w:val="Default"/>
              <w:ind w:right="-107" w:rightChars="-51"/>
              <w:jc w:val="left"/>
              <w:rPr>
                <w:rFonts w:ascii="ＭＳ 明朝" w:hAnsi="ＭＳ 明朝" w:eastAsia="ＭＳ 明朝"/>
                <w:color w:val="auto"/>
              </w:rPr>
            </w:pPr>
            <w:r w:rsidRPr="00431A77">
              <w:rPr>
                <w:rFonts w:hint="eastAsia" w:ascii="ＭＳ 明朝" w:hAnsi="ＭＳ 明朝" w:eastAsia="ＭＳ 明朝"/>
                <w:color w:val="auto"/>
                <w:sz w:val="21"/>
                <w:szCs w:val="21"/>
              </w:rPr>
              <w:t>第三者</w:t>
            </w:r>
            <w:r w:rsidRPr="00431A77">
              <w:rPr>
                <w:rFonts w:ascii="ＭＳ 明朝" w:hAnsi="ＭＳ 明朝" w:eastAsia="ＭＳ 明朝"/>
                <w:color w:val="auto"/>
                <w:sz w:val="21"/>
                <w:szCs w:val="21"/>
              </w:rPr>
              <w:br/>
            </w:r>
            <w:r w:rsidRPr="00431A77">
              <w:rPr>
                <w:rFonts w:hint="eastAsia" w:ascii="ＭＳ 明朝" w:hAnsi="ＭＳ 明朝" w:eastAsia="ＭＳ 明朝"/>
                <w:color w:val="auto"/>
                <w:sz w:val="21"/>
                <w:szCs w:val="21"/>
              </w:rPr>
              <w:t>の</w:t>
            </w:r>
            <w:r w:rsidRPr="00431A77">
              <w:rPr>
                <w:rFonts w:ascii="ＭＳ 明朝" w:hAnsi="ＭＳ 明朝" w:eastAsia="ＭＳ 明朝"/>
                <w:color w:val="auto"/>
                <w:sz w:val="21"/>
                <w:szCs w:val="21"/>
              </w:rPr>
              <w:br/>
            </w:r>
            <w:r w:rsidRPr="00431A77">
              <w:rPr>
                <w:rFonts w:hint="eastAsia" w:ascii="ＭＳ 明朝" w:hAnsi="ＭＳ 明朝" w:eastAsia="ＭＳ 明朝"/>
                <w:color w:val="auto"/>
                <w:sz w:val="21"/>
                <w:szCs w:val="21"/>
              </w:rPr>
              <w:t>氏名等</w:t>
            </w:r>
          </w:p>
        </w:tc>
        <w:tc>
          <w:tcPr>
            <w:tcW w:w="851" w:type="dxa"/>
            <w:tcBorders>
              <w:top w:val="single" w:color="auto" w:sz="12" w:space="0"/>
              <w:bottom w:val="double" w:color="auto" w:sz="4" w:space="0"/>
            </w:tcBorders>
          </w:tcPr>
          <w:p w:rsidRPr="00431A77" w:rsidR="002531BB" w:rsidP="0073552A" w:rsidRDefault="002531BB" w14:paraId="10654A01" w14:textId="77777777">
            <w:pPr>
              <w:pStyle w:val="Default"/>
              <w:ind w:right="-107" w:rightChars="-51"/>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取得</w:t>
            </w:r>
          </w:p>
          <w:p w:rsidRPr="00431A77" w:rsidR="002531BB" w:rsidP="0073552A" w:rsidRDefault="002531BB" w14:paraId="18D4C4C2" w14:textId="77777777">
            <w:pPr>
              <w:pStyle w:val="Default"/>
              <w:jc w:val="left"/>
              <w:rPr>
                <w:rFonts w:ascii="ＭＳ 明朝" w:hAnsi="ＭＳ 明朝" w:eastAsia="ＭＳ 明朝"/>
                <w:color w:val="auto"/>
              </w:rPr>
            </w:pPr>
            <w:r w:rsidRPr="00431A77">
              <w:rPr>
                <w:rFonts w:hint="eastAsia" w:ascii="ＭＳ 明朝" w:hAnsi="ＭＳ 明朝" w:eastAsia="ＭＳ 明朝"/>
                <w:color w:val="auto"/>
                <w:sz w:val="21"/>
                <w:szCs w:val="21"/>
              </w:rPr>
              <w:t>の経緯</w:t>
            </w:r>
          </w:p>
        </w:tc>
        <w:tc>
          <w:tcPr>
            <w:tcW w:w="850" w:type="dxa"/>
            <w:tcBorders>
              <w:top w:val="single" w:color="auto" w:sz="12" w:space="0"/>
              <w:bottom w:val="double" w:color="auto" w:sz="4" w:space="0"/>
            </w:tcBorders>
          </w:tcPr>
          <w:p w:rsidRPr="00431A77" w:rsidR="002531BB" w:rsidP="0073552A" w:rsidRDefault="002531BB" w14:paraId="358D0963" w14:textId="77777777">
            <w:pPr>
              <w:pStyle w:val="Default"/>
              <w:jc w:val="left"/>
              <w:rPr>
                <w:rFonts w:ascii="ＭＳ 明朝" w:hAnsi="ＭＳ 明朝" w:eastAsia="ＭＳ 明朝"/>
                <w:color w:val="auto"/>
              </w:rPr>
            </w:pPr>
            <w:r w:rsidRPr="00431A77">
              <w:rPr>
                <w:rFonts w:hint="eastAsia" w:ascii="ＭＳ 明朝" w:hAnsi="ＭＳ 明朝" w:eastAsia="ＭＳ 明朝"/>
                <w:color w:val="auto"/>
                <w:sz w:val="21"/>
                <w:szCs w:val="21"/>
              </w:rPr>
              <w:t>本人の氏名等</w:t>
            </w:r>
          </w:p>
        </w:tc>
        <w:tc>
          <w:tcPr>
            <w:tcW w:w="851" w:type="dxa"/>
            <w:tcBorders>
              <w:top w:val="single" w:color="auto" w:sz="12" w:space="0"/>
              <w:bottom w:val="double" w:color="auto" w:sz="4" w:space="0"/>
            </w:tcBorders>
          </w:tcPr>
          <w:p w:rsidRPr="00431A77" w:rsidR="002531BB" w:rsidP="0073552A" w:rsidRDefault="002531BB" w14:paraId="7EADFCAB" w14:textId="77777777">
            <w:pPr>
              <w:pStyle w:val="Default"/>
              <w:jc w:val="left"/>
              <w:rPr>
                <w:rFonts w:ascii="ＭＳ 明朝" w:hAnsi="ＭＳ 明朝" w:eastAsia="ＭＳ 明朝"/>
                <w:color w:val="auto"/>
              </w:rPr>
            </w:pPr>
            <w:r w:rsidRPr="00431A77">
              <w:rPr>
                <w:rFonts w:hint="eastAsia" w:ascii="ＭＳ 明朝" w:hAnsi="ＭＳ 明朝" w:eastAsia="ＭＳ 明朝"/>
                <w:color w:val="auto"/>
                <w:sz w:val="21"/>
                <w:szCs w:val="21"/>
              </w:rPr>
              <w:t>個人</w:t>
            </w:r>
            <w:r w:rsidRPr="00431A77">
              <w:rPr>
                <w:rFonts w:ascii="ＭＳ 明朝" w:hAnsi="ＭＳ 明朝" w:eastAsia="ＭＳ 明朝"/>
                <w:color w:val="auto"/>
                <w:sz w:val="21"/>
                <w:szCs w:val="21"/>
              </w:rPr>
              <w:br/>
            </w:r>
            <w:r w:rsidRPr="00431A77">
              <w:rPr>
                <w:rFonts w:hint="eastAsia" w:ascii="ＭＳ 明朝" w:hAnsi="ＭＳ 明朝" w:eastAsia="ＭＳ 明朝"/>
                <w:color w:val="auto"/>
                <w:sz w:val="21"/>
                <w:szCs w:val="21"/>
              </w:rPr>
              <w:t>データの項目</w:t>
            </w:r>
          </w:p>
        </w:tc>
        <w:tc>
          <w:tcPr>
            <w:tcW w:w="992" w:type="dxa"/>
            <w:tcBorders>
              <w:top w:val="single" w:color="auto" w:sz="12" w:space="0"/>
              <w:bottom w:val="double" w:color="auto" w:sz="4" w:space="0"/>
            </w:tcBorders>
          </w:tcPr>
          <w:p w:rsidRPr="00431A77" w:rsidR="002531BB" w:rsidP="0073552A" w:rsidRDefault="002531BB" w14:paraId="73C326ED" w14:textId="77777777">
            <w:pPr>
              <w:pStyle w:val="Default"/>
              <w:ind w:right="-107" w:rightChars="-51"/>
              <w:jc w:val="left"/>
              <w:rPr>
                <w:rFonts w:ascii="ＭＳ 明朝" w:hAnsi="ＭＳ 明朝" w:eastAsia="ＭＳ 明朝"/>
                <w:color w:val="auto"/>
              </w:rPr>
            </w:pPr>
            <w:r w:rsidRPr="00431A77">
              <w:rPr>
                <w:rFonts w:hint="eastAsia" w:ascii="ＭＳ 明朝" w:hAnsi="ＭＳ 明朝" w:eastAsia="ＭＳ 明朝"/>
                <w:color w:val="auto"/>
                <w:sz w:val="21"/>
                <w:szCs w:val="21"/>
              </w:rPr>
              <w:t>個人情報保護委員会による公表</w:t>
            </w:r>
            <w:r w:rsidRPr="00431A77">
              <w:rPr>
                <w:rFonts w:ascii="ＭＳ 明朝" w:hAnsi="ＭＳ 明朝" w:eastAsia="ＭＳ 明朝"/>
                <w:color w:val="auto"/>
                <w:sz w:val="21"/>
                <w:szCs w:val="21"/>
              </w:rPr>
              <w:t xml:space="preserve"> </w:t>
            </w:r>
          </w:p>
        </w:tc>
        <w:tc>
          <w:tcPr>
            <w:tcW w:w="843" w:type="dxa"/>
            <w:tcBorders>
              <w:top w:val="single" w:color="auto" w:sz="12" w:space="0"/>
              <w:bottom w:val="double" w:color="auto" w:sz="4" w:space="0"/>
            </w:tcBorders>
          </w:tcPr>
          <w:p w:rsidRPr="00431A77" w:rsidR="002531BB" w:rsidP="0073552A" w:rsidRDefault="002531BB" w14:paraId="20B94736" w14:textId="77777777">
            <w:pPr>
              <w:pStyle w:val="Default"/>
              <w:ind w:right="-113" w:rightChars="-54"/>
              <w:jc w:val="left"/>
              <w:rPr>
                <w:rFonts w:ascii="ＭＳ 明朝" w:hAnsi="ＭＳ 明朝" w:eastAsia="ＭＳ 明朝"/>
                <w:color w:val="auto"/>
              </w:rPr>
            </w:pPr>
            <w:r w:rsidRPr="00431A77">
              <w:rPr>
                <w:rFonts w:hint="eastAsia" w:ascii="ＭＳ 明朝" w:hAnsi="ＭＳ 明朝" w:eastAsia="ＭＳ 明朝"/>
                <w:color w:val="auto"/>
                <w:sz w:val="21"/>
                <w:szCs w:val="21"/>
              </w:rPr>
              <w:t>本人の同意等</w:t>
            </w:r>
          </w:p>
        </w:tc>
      </w:tr>
      <w:tr w:rsidRPr="00431A77" w:rsidR="00431A77" w:rsidTr="005C2E63" w14:paraId="050098C3" w14:textId="77777777">
        <w:tc>
          <w:tcPr>
            <w:tcW w:w="2121" w:type="dxa"/>
            <w:tcBorders>
              <w:top w:val="double" w:color="auto" w:sz="4" w:space="0"/>
              <w:right w:val="double" w:color="auto" w:sz="4" w:space="0"/>
            </w:tcBorders>
          </w:tcPr>
          <w:p w:rsidRPr="00431A77" w:rsidR="002531BB" w:rsidP="0073552A" w:rsidRDefault="002531BB" w14:paraId="00D9AC63"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オプトアウトによる</w:t>
            </w:r>
            <w:r w:rsidRPr="00431A77">
              <w:rPr>
                <w:rFonts w:ascii="ＭＳ 明朝" w:hAnsi="ＭＳ 明朝" w:eastAsia="ＭＳ 明朝"/>
                <w:color w:val="auto"/>
                <w:sz w:val="21"/>
                <w:szCs w:val="21"/>
              </w:rPr>
              <w:t xml:space="preserve"> </w:t>
            </w:r>
          </w:p>
          <w:p w:rsidRPr="00431A77" w:rsidR="002531BB" w:rsidP="0073552A" w:rsidRDefault="002531BB" w14:paraId="39B70B23" w14:textId="77777777">
            <w:pPr>
              <w:pStyle w:val="ab"/>
              <w:ind w:left="0" w:leftChars="0"/>
              <w:jc w:val="left"/>
              <w:rPr>
                <w:rFonts w:ascii="ＭＳ 明朝" w:hAnsi="ＭＳ 明朝"/>
              </w:rPr>
            </w:pPr>
            <w:r w:rsidRPr="00431A77">
              <w:rPr>
                <w:rFonts w:hint="eastAsia" w:ascii="ＭＳ 明朝" w:hAnsi="ＭＳ 明朝"/>
                <w:sz w:val="21"/>
                <w:szCs w:val="21"/>
              </w:rPr>
              <w:t>第三者提供</w:t>
            </w:r>
            <w:r w:rsidRPr="00431A77">
              <w:rPr>
                <w:rFonts w:ascii="ＭＳ 明朝" w:hAnsi="ＭＳ 明朝"/>
                <w:sz w:val="21"/>
                <w:szCs w:val="21"/>
              </w:rPr>
              <w:t xml:space="preserve"> </w:t>
            </w:r>
          </w:p>
        </w:tc>
        <w:tc>
          <w:tcPr>
            <w:tcW w:w="851" w:type="dxa"/>
            <w:tcBorders>
              <w:top w:val="double" w:color="auto" w:sz="4" w:space="0"/>
              <w:left w:val="double" w:color="auto" w:sz="4" w:space="0"/>
            </w:tcBorders>
            <w:vAlign w:val="center"/>
          </w:tcPr>
          <w:p w:rsidRPr="00431A77" w:rsidR="002531BB" w:rsidP="0073552A" w:rsidRDefault="002531BB" w14:paraId="3E3307E5"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0" w:type="dxa"/>
            <w:tcBorders>
              <w:top w:val="double" w:color="auto" w:sz="4" w:space="0"/>
            </w:tcBorders>
            <w:vAlign w:val="center"/>
          </w:tcPr>
          <w:p w:rsidRPr="00431A77" w:rsidR="002531BB" w:rsidP="0073552A" w:rsidRDefault="002531BB" w14:paraId="46C2BAC0"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1" w:type="dxa"/>
            <w:tcBorders>
              <w:top w:val="double" w:color="auto" w:sz="4" w:space="0"/>
            </w:tcBorders>
            <w:vAlign w:val="center"/>
          </w:tcPr>
          <w:p w:rsidRPr="00431A77" w:rsidR="002531BB" w:rsidP="0073552A" w:rsidRDefault="002531BB" w14:paraId="37833A6E"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0" w:type="dxa"/>
            <w:tcBorders>
              <w:top w:val="double" w:color="auto" w:sz="4" w:space="0"/>
            </w:tcBorders>
            <w:vAlign w:val="center"/>
          </w:tcPr>
          <w:p w:rsidRPr="00431A77" w:rsidR="002531BB" w:rsidP="0073552A" w:rsidRDefault="002531BB" w14:paraId="40657044"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1" w:type="dxa"/>
            <w:tcBorders>
              <w:top w:val="double" w:color="auto" w:sz="4" w:space="0"/>
            </w:tcBorders>
            <w:vAlign w:val="center"/>
          </w:tcPr>
          <w:p w:rsidRPr="00431A77" w:rsidR="002531BB" w:rsidP="0073552A" w:rsidRDefault="002531BB" w14:paraId="0E90C689"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992" w:type="dxa"/>
            <w:tcBorders>
              <w:top w:val="double" w:color="auto" w:sz="4" w:space="0"/>
            </w:tcBorders>
            <w:vAlign w:val="center"/>
          </w:tcPr>
          <w:p w:rsidRPr="00431A77" w:rsidR="002531BB" w:rsidP="0073552A" w:rsidRDefault="002531BB" w14:paraId="631D2379"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43" w:type="dxa"/>
            <w:tcBorders>
              <w:top w:val="double" w:color="auto" w:sz="4" w:space="0"/>
            </w:tcBorders>
            <w:vAlign w:val="center"/>
          </w:tcPr>
          <w:p w:rsidRPr="00431A77" w:rsidR="002531BB" w:rsidP="0073552A" w:rsidRDefault="002531BB" w14:paraId="6FE6D184" w14:textId="77777777">
            <w:pPr>
              <w:pStyle w:val="ab"/>
              <w:ind w:left="0" w:leftChars="0"/>
              <w:jc w:val="center"/>
              <w:rPr>
                <w:rFonts w:ascii="ＭＳ 明朝" w:hAnsi="ＭＳ 明朝"/>
                <w:sz w:val="24"/>
                <w:szCs w:val="24"/>
              </w:rPr>
            </w:pPr>
          </w:p>
        </w:tc>
      </w:tr>
      <w:tr w:rsidRPr="00431A77" w:rsidR="00431A77" w:rsidTr="005C2E63" w14:paraId="4E803A55" w14:textId="77777777">
        <w:tc>
          <w:tcPr>
            <w:tcW w:w="2121" w:type="dxa"/>
            <w:tcBorders>
              <w:right w:val="double" w:color="auto" w:sz="4" w:space="0"/>
            </w:tcBorders>
          </w:tcPr>
          <w:p w:rsidRPr="00431A77" w:rsidR="002531BB" w:rsidP="0073552A" w:rsidRDefault="002531BB" w14:paraId="02F12239"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本人の同意による</w:t>
            </w:r>
            <w:r w:rsidRPr="00431A77">
              <w:rPr>
                <w:rFonts w:ascii="ＭＳ 明朝" w:hAnsi="ＭＳ 明朝" w:eastAsia="ＭＳ 明朝"/>
                <w:color w:val="auto"/>
                <w:sz w:val="21"/>
                <w:szCs w:val="21"/>
              </w:rPr>
              <w:t xml:space="preserve"> </w:t>
            </w:r>
          </w:p>
          <w:p w:rsidRPr="00431A77" w:rsidR="002531BB" w:rsidP="0073552A" w:rsidRDefault="002531BB" w14:paraId="77BA8CB7" w14:textId="77777777">
            <w:pPr>
              <w:pStyle w:val="ab"/>
              <w:ind w:left="0" w:leftChars="0"/>
              <w:jc w:val="left"/>
              <w:rPr>
                <w:rFonts w:ascii="ＭＳ 明朝" w:hAnsi="ＭＳ 明朝"/>
              </w:rPr>
            </w:pPr>
            <w:r w:rsidRPr="00431A77">
              <w:rPr>
                <w:rFonts w:hint="eastAsia" w:ascii="ＭＳ 明朝" w:hAnsi="ＭＳ 明朝"/>
                <w:sz w:val="21"/>
                <w:szCs w:val="21"/>
              </w:rPr>
              <w:t>第三者提供</w:t>
            </w:r>
            <w:r w:rsidRPr="00431A77">
              <w:rPr>
                <w:rFonts w:ascii="ＭＳ 明朝" w:hAnsi="ＭＳ 明朝"/>
                <w:sz w:val="21"/>
                <w:szCs w:val="21"/>
              </w:rPr>
              <w:t xml:space="preserve"> </w:t>
            </w:r>
          </w:p>
        </w:tc>
        <w:tc>
          <w:tcPr>
            <w:tcW w:w="851" w:type="dxa"/>
            <w:tcBorders>
              <w:left w:val="double" w:color="auto" w:sz="4" w:space="0"/>
            </w:tcBorders>
            <w:vAlign w:val="center"/>
          </w:tcPr>
          <w:p w:rsidRPr="00431A77" w:rsidR="002531BB" w:rsidP="0073552A" w:rsidRDefault="002531BB" w14:paraId="4AB54889" w14:textId="77777777">
            <w:pPr>
              <w:pStyle w:val="ab"/>
              <w:ind w:left="0" w:leftChars="0"/>
              <w:jc w:val="center"/>
              <w:rPr>
                <w:rFonts w:ascii="ＭＳ 明朝" w:hAnsi="ＭＳ 明朝"/>
                <w:sz w:val="24"/>
                <w:szCs w:val="24"/>
              </w:rPr>
            </w:pPr>
          </w:p>
        </w:tc>
        <w:tc>
          <w:tcPr>
            <w:tcW w:w="850" w:type="dxa"/>
            <w:vAlign w:val="center"/>
          </w:tcPr>
          <w:p w:rsidRPr="00431A77" w:rsidR="002531BB" w:rsidP="0073552A" w:rsidRDefault="002531BB" w14:paraId="27AC8A82"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1" w:type="dxa"/>
            <w:vAlign w:val="center"/>
          </w:tcPr>
          <w:p w:rsidRPr="00431A77" w:rsidR="002531BB" w:rsidP="0073552A" w:rsidRDefault="002531BB" w14:paraId="214A75CB"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0" w:type="dxa"/>
            <w:vAlign w:val="center"/>
          </w:tcPr>
          <w:p w:rsidRPr="00431A77" w:rsidR="002531BB" w:rsidP="0073552A" w:rsidRDefault="002531BB" w14:paraId="4095BB0C"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1" w:type="dxa"/>
            <w:vAlign w:val="center"/>
          </w:tcPr>
          <w:p w:rsidRPr="00431A77" w:rsidR="002531BB" w:rsidP="0073552A" w:rsidRDefault="002531BB" w14:paraId="4B358E14"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992" w:type="dxa"/>
            <w:vAlign w:val="center"/>
          </w:tcPr>
          <w:p w:rsidRPr="00431A77" w:rsidR="002531BB" w:rsidP="0073552A" w:rsidRDefault="002531BB" w14:paraId="6098837C" w14:textId="77777777">
            <w:pPr>
              <w:pStyle w:val="ab"/>
              <w:ind w:left="0" w:leftChars="0"/>
              <w:jc w:val="center"/>
              <w:rPr>
                <w:rFonts w:ascii="ＭＳ 明朝" w:hAnsi="ＭＳ 明朝"/>
                <w:sz w:val="24"/>
                <w:szCs w:val="24"/>
              </w:rPr>
            </w:pPr>
          </w:p>
        </w:tc>
        <w:tc>
          <w:tcPr>
            <w:tcW w:w="843" w:type="dxa"/>
            <w:vAlign w:val="center"/>
          </w:tcPr>
          <w:p w:rsidRPr="00431A77" w:rsidR="002531BB" w:rsidP="0073552A" w:rsidRDefault="002531BB" w14:paraId="55F90D4E"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r>
      <w:tr w:rsidRPr="00431A77" w:rsidR="002531BB" w:rsidTr="005C2E63" w14:paraId="4E5BD8C5" w14:textId="77777777">
        <w:tc>
          <w:tcPr>
            <w:tcW w:w="2121" w:type="dxa"/>
            <w:tcBorders>
              <w:right w:val="double" w:color="auto" w:sz="4" w:space="0"/>
            </w:tcBorders>
          </w:tcPr>
          <w:p w:rsidRPr="00431A77" w:rsidR="002531BB" w:rsidP="0073552A" w:rsidRDefault="002531BB" w14:paraId="284AB648" w14:textId="77777777">
            <w:pPr>
              <w:pStyle w:val="Default"/>
              <w:jc w:val="left"/>
              <w:rPr>
                <w:rFonts w:ascii="ＭＳ 明朝" w:hAnsi="ＭＳ 明朝" w:eastAsia="ＭＳ 明朝"/>
                <w:color w:val="auto"/>
                <w:sz w:val="21"/>
                <w:szCs w:val="21"/>
              </w:rPr>
            </w:pPr>
            <w:r w:rsidRPr="00431A77">
              <w:rPr>
                <w:rFonts w:hint="eastAsia" w:ascii="ＭＳ 明朝" w:hAnsi="ＭＳ 明朝" w:eastAsia="ＭＳ 明朝"/>
                <w:color w:val="auto"/>
                <w:sz w:val="21"/>
                <w:szCs w:val="21"/>
              </w:rPr>
              <w:t>私人などからの</w:t>
            </w:r>
            <w:r w:rsidRPr="00431A77">
              <w:rPr>
                <w:rFonts w:ascii="ＭＳ 明朝" w:hAnsi="ＭＳ 明朝" w:eastAsia="ＭＳ 明朝"/>
                <w:color w:val="auto"/>
                <w:sz w:val="21"/>
                <w:szCs w:val="21"/>
              </w:rPr>
              <w:t xml:space="preserve"> </w:t>
            </w:r>
          </w:p>
          <w:p w:rsidRPr="00431A77" w:rsidR="002531BB" w:rsidP="0073552A" w:rsidRDefault="002531BB" w14:paraId="553FB51B" w14:textId="77777777">
            <w:pPr>
              <w:pStyle w:val="ab"/>
              <w:ind w:left="0" w:leftChars="0"/>
              <w:jc w:val="left"/>
              <w:rPr>
                <w:rFonts w:ascii="ＭＳ 明朝" w:hAnsi="ＭＳ 明朝"/>
              </w:rPr>
            </w:pPr>
            <w:r w:rsidRPr="00431A77">
              <w:rPr>
                <w:rFonts w:hint="eastAsia" w:ascii="ＭＳ 明朝" w:hAnsi="ＭＳ 明朝"/>
                <w:sz w:val="21"/>
                <w:szCs w:val="21"/>
              </w:rPr>
              <w:t>第三者提供</w:t>
            </w:r>
            <w:r w:rsidRPr="00431A77">
              <w:rPr>
                <w:rFonts w:ascii="ＭＳ 明朝" w:hAnsi="ＭＳ 明朝"/>
                <w:sz w:val="21"/>
                <w:szCs w:val="21"/>
              </w:rPr>
              <w:t xml:space="preserve"> </w:t>
            </w:r>
          </w:p>
        </w:tc>
        <w:tc>
          <w:tcPr>
            <w:tcW w:w="851" w:type="dxa"/>
            <w:tcBorders>
              <w:left w:val="double" w:color="auto" w:sz="4" w:space="0"/>
              <w:bottom w:val="single" w:color="auto" w:sz="12" w:space="0"/>
            </w:tcBorders>
            <w:vAlign w:val="center"/>
          </w:tcPr>
          <w:p w:rsidRPr="00431A77" w:rsidR="002531BB" w:rsidP="0073552A" w:rsidRDefault="002531BB" w14:paraId="0813BB8E" w14:textId="77777777">
            <w:pPr>
              <w:pStyle w:val="ab"/>
              <w:ind w:left="0" w:leftChars="0"/>
              <w:jc w:val="center"/>
              <w:rPr>
                <w:rFonts w:ascii="ＭＳ 明朝" w:hAnsi="ＭＳ 明朝"/>
                <w:sz w:val="24"/>
                <w:szCs w:val="24"/>
              </w:rPr>
            </w:pPr>
          </w:p>
        </w:tc>
        <w:tc>
          <w:tcPr>
            <w:tcW w:w="850" w:type="dxa"/>
            <w:tcBorders>
              <w:bottom w:val="single" w:color="auto" w:sz="12" w:space="0"/>
            </w:tcBorders>
            <w:vAlign w:val="center"/>
          </w:tcPr>
          <w:p w:rsidRPr="00431A77" w:rsidR="002531BB" w:rsidP="0073552A" w:rsidRDefault="002531BB" w14:paraId="780EFBE4"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1" w:type="dxa"/>
            <w:tcBorders>
              <w:bottom w:val="single" w:color="auto" w:sz="12" w:space="0"/>
            </w:tcBorders>
            <w:vAlign w:val="center"/>
          </w:tcPr>
          <w:p w:rsidRPr="00431A77" w:rsidR="002531BB" w:rsidP="0073552A" w:rsidRDefault="002531BB" w14:paraId="71E25AB4"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0" w:type="dxa"/>
            <w:tcBorders>
              <w:bottom w:val="single" w:color="auto" w:sz="12" w:space="0"/>
            </w:tcBorders>
            <w:vAlign w:val="center"/>
          </w:tcPr>
          <w:p w:rsidRPr="00431A77" w:rsidR="002531BB" w:rsidP="0073552A" w:rsidRDefault="002531BB" w14:paraId="13BE956B"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851" w:type="dxa"/>
            <w:tcBorders>
              <w:bottom w:val="single" w:color="auto" w:sz="12" w:space="0"/>
            </w:tcBorders>
            <w:vAlign w:val="center"/>
          </w:tcPr>
          <w:p w:rsidRPr="00431A77" w:rsidR="002531BB" w:rsidP="0073552A" w:rsidRDefault="002531BB" w14:paraId="1176DE40" w14:textId="77777777">
            <w:pPr>
              <w:pStyle w:val="ab"/>
              <w:ind w:left="0" w:leftChars="0"/>
              <w:jc w:val="center"/>
              <w:rPr>
                <w:rFonts w:ascii="ＭＳ 明朝" w:hAnsi="ＭＳ 明朝"/>
                <w:sz w:val="24"/>
                <w:szCs w:val="24"/>
              </w:rPr>
            </w:pPr>
            <w:r w:rsidRPr="00431A77">
              <w:rPr>
                <w:rFonts w:ascii="ＭＳ 明朝" w:hAnsi="ＭＳ 明朝"/>
                <w:sz w:val="24"/>
                <w:szCs w:val="24"/>
              </w:rPr>
              <w:t>○</w:t>
            </w:r>
          </w:p>
        </w:tc>
        <w:tc>
          <w:tcPr>
            <w:tcW w:w="992" w:type="dxa"/>
            <w:tcBorders>
              <w:bottom w:val="single" w:color="auto" w:sz="12" w:space="0"/>
            </w:tcBorders>
            <w:vAlign w:val="center"/>
          </w:tcPr>
          <w:p w:rsidRPr="00431A77" w:rsidR="002531BB" w:rsidP="0073552A" w:rsidRDefault="002531BB" w14:paraId="1838EF74" w14:textId="77777777">
            <w:pPr>
              <w:pStyle w:val="ab"/>
              <w:ind w:left="0" w:leftChars="0"/>
              <w:jc w:val="center"/>
              <w:rPr>
                <w:rFonts w:ascii="ＭＳ 明朝" w:hAnsi="ＭＳ 明朝"/>
                <w:sz w:val="24"/>
                <w:szCs w:val="24"/>
              </w:rPr>
            </w:pPr>
          </w:p>
        </w:tc>
        <w:tc>
          <w:tcPr>
            <w:tcW w:w="843" w:type="dxa"/>
            <w:tcBorders>
              <w:bottom w:val="single" w:color="auto" w:sz="12" w:space="0"/>
            </w:tcBorders>
            <w:vAlign w:val="center"/>
          </w:tcPr>
          <w:p w:rsidRPr="00431A77" w:rsidR="002531BB" w:rsidP="0073552A" w:rsidRDefault="002531BB" w14:paraId="5B470370" w14:textId="77777777">
            <w:pPr>
              <w:pStyle w:val="ab"/>
              <w:ind w:left="0" w:leftChars="0"/>
              <w:jc w:val="center"/>
              <w:rPr>
                <w:rFonts w:ascii="ＭＳ 明朝" w:hAnsi="ＭＳ 明朝"/>
                <w:sz w:val="24"/>
                <w:szCs w:val="24"/>
              </w:rPr>
            </w:pPr>
          </w:p>
        </w:tc>
      </w:tr>
    </w:tbl>
    <w:p w:rsidRPr="00431A77" w:rsidR="002531BB" w:rsidP="002531BB" w:rsidRDefault="002531BB" w14:paraId="3497EBC9" w14:textId="77777777">
      <w:pPr>
        <w:pStyle w:val="ab"/>
        <w:ind w:left="851" w:leftChars="0"/>
        <w:jc w:val="left"/>
      </w:pPr>
    </w:p>
    <w:p w:rsidRPr="00431A77" w:rsidR="00295360" w:rsidP="00295360" w:rsidRDefault="00295360" w14:paraId="5455D529" w14:textId="77777777">
      <w:pPr>
        <w:ind w:left="840" w:leftChars="400"/>
        <w:jc w:val="left"/>
        <w:rPr>
          <w:kern w:val="0"/>
        </w:rPr>
      </w:pPr>
      <w:r w:rsidRPr="00431A77">
        <w:rPr>
          <w:rFonts w:hint="eastAsia"/>
          <w:kern w:val="0"/>
        </w:rPr>
        <w:t>なお、「個人情報の保護に関する法律施行規則」第23条に、継続的に若しくは反復して提供を受けた時は、一括して作成することも出来る。また、同第3項に該当する場合は、当該提供に関して作成された契約書その他の書面をもって記録に代えることができる。</w:t>
      </w:r>
      <w:r w:rsidRPr="00431A77">
        <w:rPr>
          <w:rFonts w:hint="eastAsia"/>
        </w:rPr>
        <w:t>なお</w:t>
      </w:r>
      <w:r w:rsidRPr="00431A77">
        <w:t>、記録方法、記録媒体、記録事項、保存期間などは</w:t>
      </w:r>
      <w:r w:rsidRPr="00431A77">
        <w:rPr>
          <w:rFonts w:hint="eastAsia"/>
        </w:rPr>
        <w:t>「個人情報の保護に関する法律施行規則」</w:t>
      </w:r>
      <w:r w:rsidRPr="00431A77">
        <w:t>の</w:t>
      </w:r>
      <w:r w:rsidRPr="00431A77">
        <w:rPr>
          <w:rFonts w:hint="eastAsia"/>
        </w:rPr>
        <w:t>第</w:t>
      </w:r>
      <w:r w:rsidRPr="00431A77">
        <w:t>2</w:t>
      </w:r>
      <w:r w:rsidRPr="00431A77">
        <w:rPr>
          <w:rFonts w:hint="eastAsia"/>
        </w:rPr>
        <w:t>5条</w:t>
      </w:r>
      <w:r w:rsidRPr="00431A77">
        <w:t>によるものとする。</w:t>
      </w:r>
    </w:p>
    <w:p w:rsidRPr="00431A77" w:rsidR="00DD6232" w:rsidP="00D84F61" w:rsidRDefault="00DD6232" w14:paraId="4D24C581" w14:textId="5030FAB9">
      <w:pPr>
        <w:pStyle w:val="ab"/>
        <w:numPr>
          <w:ilvl w:val="0"/>
          <w:numId w:val="114"/>
        </w:numPr>
        <w:ind w:left="851" w:leftChars="0"/>
        <w:jc w:val="left"/>
      </w:pPr>
      <w:r w:rsidRPr="00431A77">
        <w:rPr>
          <w:rFonts w:hint="eastAsia"/>
        </w:rPr>
        <w:t>「ＥＵ域内</w:t>
      </w:r>
      <w:r w:rsidRPr="00431A77" w:rsidR="005E7605">
        <w:rPr>
          <w:rFonts w:hint="eastAsia"/>
        </w:rPr>
        <w:t>及びイギリス等</w:t>
      </w:r>
      <w:r w:rsidRPr="00431A77">
        <w:rPr>
          <w:rFonts w:hint="eastAsia"/>
        </w:rPr>
        <w:t>から十分性認定に基づき提供を受けた個人情報」については、当該個人情報の提供を受ける際に特定された利用目的を含め、その取得の経緯を確認し、記録すること。また、受領を記録する際に、提供元から特定された利用目的を含めること。</w:t>
      </w:r>
    </w:p>
    <w:p w:rsidRPr="00431A77" w:rsidR="005973B4" w:rsidP="00577E85" w:rsidRDefault="005973B4" w14:paraId="3EEBFBD0" w14:textId="2C25F150">
      <w:pPr>
        <w:jc w:val="left"/>
      </w:pPr>
    </w:p>
    <w:p w:rsidRPr="00431A77" w:rsidR="009443EE" w:rsidP="009443EE" w:rsidRDefault="009443EE" w14:paraId="600AFC11" w14:textId="473B020A">
      <w:pPr>
        <w:pStyle w:val="3"/>
        <w:keepNext w:val="0"/>
        <w:numPr>
          <w:ilvl w:val="0"/>
          <w:numId w:val="0"/>
        </w:numPr>
        <w:ind w:left="210" w:leftChars="100"/>
        <w:jc w:val="left"/>
        <w:rPr>
          <w:rFonts w:ascii="ＭＳ 明朝" w:hAnsi="ＭＳ 明朝" w:eastAsia="ＭＳ 明朝"/>
          <w:b/>
          <w:bCs/>
          <w:sz w:val="21"/>
        </w:rPr>
      </w:pPr>
      <w:bookmarkStart w:name="_Toc117816188" w:id="77"/>
      <w:r w:rsidRPr="00431A77">
        <w:rPr>
          <w:rFonts w:hint="eastAsia" w:ascii="ＭＳ 明朝" w:hAnsi="ＭＳ 明朝" w:eastAsia="ＭＳ 明朝"/>
          <w:b/>
          <w:bCs/>
          <w:sz w:val="21"/>
        </w:rPr>
        <w:t>J.8.8.4  個人関連情報の第三者提供の制限など</w:t>
      </w:r>
      <w:bookmarkEnd w:id="77"/>
    </w:p>
    <w:p w:rsidRPr="00431A77" w:rsidR="005E7605" w:rsidP="00D84F61" w:rsidRDefault="003F3F3C" w14:paraId="3F96EAFD" w14:textId="28C62778">
      <w:pPr>
        <w:pStyle w:val="ab"/>
        <w:numPr>
          <w:ilvl w:val="0"/>
          <w:numId w:val="115"/>
        </w:numPr>
        <w:ind w:left="850" w:leftChars="200" w:hanging="430" w:hangingChars="205"/>
        <w:jc w:val="left"/>
        <w:rPr>
          <w:rFonts w:cs="Century"/>
          <w:szCs w:val="21"/>
        </w:rPr>
      </w:pPr>
      <w:r w:rsidRPr="00431A77">
        <w:rPr>
          <w:rFonts w:hint="eastAsia"/>
          <w:szCs w:val="21"/>
        </w:rPr>
        <w:t>当社は、</w:t>
      </w:r>
      <w:r w:rsidRPr="00431A77" w:rsidR="005E7605">
        <w:rPr>
          <w:rFonts w:cs="Century"/>
          <w:szCs w:val="21"/>
        </w:rPr>
        <w:t>個人関連情報を取り扱う場合には、法令</w:t>
      </w:r>
      <w:r w:rsidRPr="00431A77" w:rsidR="005E7605">
        <w:rPr>
          <w:rFonts w:hint="eastAsia" w:cs="Century"/>
          <w:szCs w:val="21"/>
        </w:rPr>
        <w:t>等の定めるところによって、適切な取扱いを行う手順を</w:t>
      </w:r>
      <w:r w:rsidRPr="00431A77">
        <w:rPr>
          <w:rFonts w:hint="eastAsia" w:cs="Century"/>
          <w:szCs w:val="21"/>
        </w:rPr>
        <w:t>以下の様に定める</w:t>
      </w:r>
      <w:r w:rsidRPr="00431A77" w:rsidR="005E7605">
        <w:rPr>
          <w:rFonts w:hint="eastAsia" w:cs="Century"/>
          <w:szCs w:val="21"/>
        </w:rPr>
        <w:t>。</w:t>
      </w:r>
    </w:p>
    <w:p w:rsidRPr="00431A77" w:rsidR="003F3F3C" w:rsidP="00D84F61" w:rsidRDefault="003F3F3C" w14:paraId="54E4DD24" w14:textId="724EF44C">
      <w:pPr>
        <w:pStyle w:val="ab"/>
        <w:numPr>
          <w:ilvl w:val="0"/>
          <w:numId w:val="115"/>
        </w:numPr>
        <w:ind w:left="850" w:leftChars="200" w:hanging="430" w:hangingChars="205"/>
        <w:jc w:val="left"/>
        <w:rPr>
          <w:rFonts w:cs="Century"/>
          <w:szCs w:val="21"/>
        </w:rPr>
      </w:pPr>
      <w:r w:rsidRPr="00431A77">
        <w:rPr>
          <w:rFonts w:hint="eastAsia" w:cs="Century"/>
          <w:szCs w:val="21"/>
        </w:rPr>
        <w:t>提供先の第三者が個人関連情報を個人データとして取得することが想定される場合、当該個人関連情報を当該第三者に提供するに際しては、</w:t>
      </w:r>
      <w:r w:rsidRPr="00431A77">
        <w:rPr>
          <w:rFonts w:cs="Century"/>
          <w:szCs w:val="21"/>
        </w:rPr>
        <w:t xml:space="preserve"> J.8.3</w:t>
      </w:r>
      <w:r w:rsidRPr="00431A77" w:rsidR="007E027D">
        <w:rPr>
          <w:rFonts w:hint="eastAsia" w:cs="Century"/>
          <w:szCs w:val="21"/>
        </w:rPr>
        <w:t>(</w:t>
      </w:r>
      <w:r w:rsidRPr="00431A77" w:rsidR="00F32752">
        <w:rPr>
          <w:rFonts w:hint="eastAsia" w:cs="Century"/>
          <w:szCs w:val="21"/>
        </w:rPr>
        <w:t>2</w:t>
      </w:r>
      <w:r w:rsidRPr="00431A77" w:rsidR="007E027D">
        <w:rPr>
          <w:rFonts w:hint="eastAsia" w:cs="Century"/>
          <w:szCs w:val="21"/>
        </w:rPr>
        <w:t>)</w:t>
      </w:r>
      <w:r w:rsidRPr="00431A77">
        <w:rPr>
          <w:rFonts w:cs="Century"/>
          <w:szCs w:val="21"/>
        </w:rPr>
        <w:t>の a)</w:t>
      </w:r>
      <w:r w:rsidRPr="00431A77" w:rsidR="00412C65">
        <w:rPr>
          <w:rFonts w:hint="eastAsia" w:cs="Century"/>
          <w:szCs w:val="21"/>
        </w:rPr>
        <w:t>～</w:t>
      </w:r>
      <w:r w:rsidRPr="00431A77">
        <w:rPr>
          <w:rFonts w:cs="Century"/>
          <w:szCs w:val="21"/>
        </w:rPr>
        <w:t>d)、又は、J.8.3</w:t>
      </w:r>
      <w:r w:rsidRPr="00431A77" w:rsidR="007E027D">
        <w:rPr>
          <w:rFonts w:hint="eastAsia" w:cs="Century"/>
          <w:szCs w:val="21"/>
        </w:rPr>
        <w:t>(3)</w:t>
      </w:r>
      <w:r w:rsidRPr="00431A77">
        <w:rPr>
          <w:rFonts w:cs="Century"/>
          <w:szCs w:val="21"/>
        </w:rPr>
        <w:t>のj)</w:t>
      </w:r>
      <w:r w:rsidRPr="00431A77" w:rsidR="00412C65">
        <w:rPr>
          <w:rFonts w:hint="eastAsia" w:cs="Century"/>
          <w:szCs w:val="21"/>
        </w:rPr>
        <w:t>～</w:t>
      </w:r>
      <w:r w:rsidRPr="00431A77">
        <w:rPr>
          <w:rFonts w:cs="Century"/>
          <w:szCs w:val="21"/>
        </w:rPr>
        <w:t>l) のいずれかに該当する場合を除き、あらかじめ、次に掲げる事項又はそれと同等以上の内容の事項について、確認を行う。</w:t>
      </w:r>
    </w:p>
    <w:p w:rsidRPr="00431A77" w:rsidR="009C5E03" w:rsidP="00D84F61" w:rsidRDefault="009C5E03" w14:paraId="4FA36CBF" w14:textId="6AE41855">
      <w:pPr>
        <w:pStyle w:val="ab"/>
        <w:numPr>
          <w:ilvl w:val="0"/>
          <w:numId w:val="164"/>
        </w:numPr>
        <w:ind w:left="1298" w:hanging="458" w:hangingChars="218"/>
        <w:rPr>
          <w:rFonts w:cs="Century"/>
          <w:szCs w:val="21"/>
        </w:rPr>
      </w:pPr>
      <w:r w:rsidRPr="00431A77">
        <w:rPr>
          <w:rFonts w:hint="eastAsia" w:cs="Century"/>
          <w:szCs w:val="21"/>
        </w:rPr>
        <w:t>当該第三者が個人関連情報取扱事業者から個人関連情報の提供を受けて本人が識別される個人データとして取得することを認める</w:t>
      </w:r>
      <w:r w:rsidRPr="00431A77" w:rsidR="00412C65">
        <w:rPr>
          <w:rFonts w:hint="eastAsia" w:cs="Century"/>
          <w:sz w:val="20"/>
          <w:szCs w:val="20"/>
        </w:rPr>
        <w:t>旨の当該本人の同意が得られていること。</w:t>
      </w:r>
    </w:p>
    <w:p w:rsidRPr="00431A77" w:rsidR="009C5E03" w:rsidP="00D84F61" w:rsidRDefault="009C5E03" w14:paraId="4B8FC5EF" w14:textId="5165BCD6">
      <w:pPr>
        <w:pStyle w:val="ab"/>
        <w:numPr>
          <w:ilvl w:val="0"/>
          <w:numId w:val="164"/>
        </w:numPr>
        <w:ind w:left="1298" w:hanging="458" w:hangingChars="218"/>
        <w:rPr>
          <w:rFonts w:cs="Century"/>
          <w:szCs w:val="21"/>
        </w:rPr>
      </w:pPr>
      <w:r w:rsidRPr="00431A77">
        <w:rPr>
          <w:rFonts w:hint="eastAsia" w:cs="Century"/>
          <w:szCs w:val="21"/>
        </w:rPr>
        <w:t>外国にある第三者への提供にあっては、</w:t>
      </w:r>
      <w:r w:rsidRPr="00431A77">
        <w:rPr>
          <w:rFonts w:cs="Century"/>
          <w:szCs w:val="21"/>
        </w:rPr>
        <w:t>a)</w:t>
      </w:r>
      <w:r w:rsidRPr="00431A77">
        <w:rPr>
          <w:rFonts w:hint="eastAsia" w:cs="Century"/>
          <w:szCs w:val="21"/>
        </w:rPr>
        <w:t>の本人の同意を得ようとする場合において、</w:t>
      </w:r>
      <w:r w:rsidRPr="00431A77" w:rsidR="00F4369A">
        <w:rPr>
          <w:rFonts w:hint="eastAsia" w:cs="Century"/>
          <w:szCs w:val="21"/>
        </w:rPr>
        <w:t>法令等で定めるところによって、</w:t>
      </w:r>
      <w:r w:rsidRPr="00431A77">
        <w:rPr>
          <w:rFonts w:hint="eastAsia" w:cs="Century"/>
          <w:szCs w:val="21"/>
        </w:rPr>
        <w:t>以下の</w:t>
      </w:r>
      <w:r w:rsidRPr="00431A77">
        <w:rPr>
          <w:rFonts w:cs="Century"/>
          <w:szCs w:val="21"/>
        </w:rPr>
        <w:t>1)</w:t>
      </w:r>
      <w:r w:rsidRPr="00431A77" w:rsidR="00412C65">
        <w:rPr>
          <w:rFonts w:hint="eastAsia" w:cs="Century"/>
          <w:szCs w:val="21"/>
        </w:rPr>
        <w:t>～</w:t>
      </w:r>
      <w:r w:rsidRPr="00431A77">
        <w:rPr>
          <w:rFonts w:cs="Century"/>
          <w:szCs w:val="21"/>
        </w:rPr>
        <w:t xml:space="preserve"> 3)に示す事項について、あらかじめ、</w:t>
      </w:r>
      <w:r w:rsidRPr="00431A77">
        <w:rPr>
          <w:rFonts w:hint="eastAsia" w:cs="Century"/>
          <w:szCs w:val="21"/>
        </w:rPr>
        <w:t>当該本人に</w:t>
      </w:r>
      <w:r w:rsidRPr="00431A77" w:rsidR="005252EC">
        <w:rPr>
          <w:rFonts w:hint="eastAsia" w:cs="Century"/>
          <w:szCs w:val="21"/>
        </w:rPr>
        <w:t>提供</w:t>
      </w:r>
      <w:r w:rsidRPr="00431A77" w:rsidR="00412C65">
        <w:rPr>
          <w:rFonts w:hint="eastAsia" w:cs="Century"/>
          <w:szCs w:val="21"/>
        </w:rPr>
        <w:t>されていること</w:t>
      </w:r>
      <w:r w:rsidRPr="00431A77" w:rsidR="005252EC">
        <w:rPr>
          <w:rFonts w:hint="eastAsia" w:cs="Century"/>
          <w:szCs w:val="21"/>
        </w:rPr>
        <w:t>。</w:t>
      </w:r>
    </w:p>
    <w:p w:rsidRPr="00431A77" w:rsidR="009C5E03" w:rsidP="00D84F61" w:rsidRDefault="009C5E03" w14:paraId="65A946E7" w14:textId="753F8BC9">
      <w:pPr>
        <w:pStyle w:val="ab"/>
        <w:numPr>
          <w:ilvl w:val="0"/>
          <w:numId w:val="163"/>
        </w:numPr>
        <w:ind w:left="1699" w:leftChars="591" w:hanging="458" w:hangingChars="218"/>
        <w:rPr>
          <w:rFonts w:cs="Century"/>
          <w:szCs w:val="21"/>
        </w:rPr>
      </w:pPr>
      <w:r w:rsidRPr="00431A77">
        <w:rPr>
          <w:rFonts w:hint="eastAsia" w:cs="Century"/>
          <w:szCs w:val="21"/>
        </w:rPr>
        <w:t>当該外国</w:t>
      </w:r>
      <w:r w:rsidRPr="00431A77">
        <w:rPr>
          <w:rFonts w:cs="Century"/>
          <w:szCs w:val="21"/>
        </w:rPr>
        <w:t xml:space="preserve"> における個人情報の保護に関す</w:t>
      </w:r>
      <w:r w:rsidRPr="00431A77">
        <w:rPr>
          <w:rFonts w:hint="eastAsia" w:cs="Century"/>
          <w:szCs w:val="21"/>
        </w:rPr>
        <w:t>る制度</w:t>
      </w:r>
    </w:p>
    <w:p w:rsidRPr="00431A77" w:rsidR="009C5E03" w:rsidP="00D84F61" w:rsidRDefault="009C5E03" w14:paraId="2A11E708" w14:textId="2C322EE3">
      <w:pPr>
        <w:pStyle w:val="ab"/>
        <w:numPr>
          <w:ilvl w:val="0"/>
          <w:numId w:val="163"/>
        </w:numPr>
        <w:ind w:left="1699" w:leftChars="591" w:hanging="458" w:hangingChars="218"/>
        <w:rPr>
          <w:rFonts w:cs="Century"/>
          <w:szCs w:val="21"/>
        </w:rPr>
      </w:pPr>
      <w:r w:rsidRPr="00431A77">
        <w:rPr>
          <w:rFonts w:hint="eastAsia" w:cs="Century"/>
          <w:szCs w:val="21"/>
        </w:rPr>
        <w:t>当該第三者が講ずる個人情報の保護のための措置</w:t>
      </w:r>
    </w:p>
    <w:p w:rsidRPr="00431A77" w:rsidR="009C5E03" w:rsidP="00D84F61" w:rsidRDefault="009C5E03" w14:paraId="0BD8F2F4" w14:textId="687298DA">
      <w:pPr>
        <w:pStyle w:val="ab"/>
        <w:numPr>
          <w:ilvl w:val="0"/>
          <w:numId w:val="163"/>
        </w:numPr>
        <w:ind w:left="1699" w:leftChars="591" w:hanging="458" w:hangingChars="218"/>
        <w:rPr>
          <w:rFonts w:cs="Century"/>
          <w:szCs w:val="21"/>
        </w:rPr>
      </w:pPr>
      <w:r w:rsidRPr="00431A77">
        <w:rPr>
          <w:rFonts w:hint="eastAsia" w:cs="Century"/>
          <w:szCs w:val="21"/>
        </w:rPr>
        <w:t>その他当該本人に参考となるべき情報</w:t>
      </w:r>
    </w:p>
    <w:p w:rsidRPr="00431A77" w:rsidR="00981B8C" w:rsidP="00D84F61" w:rsidRDefault="00981B8C" w14:paraId="5CAB47A1" w14:textId="1E378426">
      <w:pPr>
        <w:pStyle w:val="ab"/>
        <w:numPr>
          <w:ilvl w:val="0"/>
          <w:numId w:val="115"/>
        </w:numPr>
        <w:ind w:left="850" w:leftChars="200" w:hanging="430" w:hangingChars="205"/>
        <w:jc w:val="left"/>
        <w:rPr>
          <w:rFonts w:cs="Century"/>
          <w:szCs w:val="21"/>
        </w:rPr>
      </w:pPr>
      <w:r w:rsidRPr="00431A77">
        <w:rPr>
          <w:rFonts w:hint="eastAsia" w:cs="Century"/>
          <w:szCs w:val="21"/>
        </w:rPr>
        <w:t>個人関連情報を外国にある第三者に提供した場合には、</w:t>
      </w:r>
      <w:r w:rsidRPr="00431A77">
        <w:rPr>
          <w:rFonts w:cs="Century"/>
          <w:szCs w:val="21"/>
        </w:rPr>
        <w:t xml:space="preserve"> J.8.8.1 で定めるところによ</w:t>
      </w:r>
      <w:r w:rsidRPr="00431A77">
        <w:rPr>
          <w:rFonts w:cs="Century"/>
          <w:szCs w:val="21"/>
        </w:rPr>
        <w:t>って、当該第三者による相当措置の継続的な実施を確保するために必要な措置を</w:t>
      </w:r>
      <w:r w:rsidRPr="00431A77" w:rsidR="005E6D62">
        <w:rPr>
          <w:rFonts w:hint="eastAsia" w:cs="Century"/>
          <w:szCs w:val="21"/>
        </w:rPr>
        <w:t>、契約を締結することなどで、</w:t>
      </w:r>
      <w:r w:rsidRPr="00431A77">
        <w:rPr>
          <w:rFonts w:cs="Century"/>
          <w:szCs w:val="21"/>
        </w:rPr>
        <w:t>講じる。</w:t>
      </w:r>
      <w:r w:rsidRPr="00431A77">
        <w:rPr>
          <w:rFonts w:hint="eastAsia" w:cs="Century"/>
          <w:szCs w:val="21"/>
        </w:rPr>
        <w:t xml:space="preserve">　</w:t>
      </w:r>
    </w:p>
    <w:p w:rsidRPr="00431A77" w:rsidR="00412C65" w:rsidP="00D84F61" w:rsidRDefault="005E6D62" w14:paraId="0F4F25FD" w14:textId="5FCD9984">
      <w:pPr>
        <w:pStyle w:val="ab"/>
        <w:numPr>
          <w:ilvl w:val="0"/>
          <w:numId w:val="115"/>
        </w:numPr>
        <w:ind w:left="850" w:leftChars="200" w:hanging="430" w:hangingChars="205"/>
        <w:jc w:val="left"/>
        <w:rPr>
          <w:rFonts w:cs="Century"/>
          <w:szCs w:val="21"/>
        </w:rPr>
      </w:pPr>
      <w:r w:rsidRPr="00431A77">
        <w:rPr>
          <w:rFonts w:hint="eastAsia" w:cs="Century"/>
          <w:szCs w:val="21"/>
        </w:rPr>
        <w:t>個人関連情報を</w:t>
      </w:r>
      <w:r w:rsidRPr="00431A77" w:rsidR="00927F5C">
        <w:rPr>
          <w:rFonts w:hint="eastAsia" w:cs="Century"/>
          <w:szCs w:val="21"/>
        </w:rPr>
        <w:t>提供</w:t>
      </w:r>
      <w:r w:rsidRPr="00431A77">
        <w:rPr>
          <w:rFonts w:hint="eastAsia" w:cs="Century"/>
          <w:szCs w:val="21"/>
        </w:rPr>
        <w:t>する場合には、</w:t>
      </w:r>
      <w:r w:rsidRPr="00431A77" w:rsidR="00412C65">
        <w:rPr>
          <w:rFonts w:cs="Century"/>
          <w:szCs w:val="21"/>
        </w:rPr>
        <w:t>以下の</w:t>
      </w:r>
      <w:r w:rsidRPr="00431A77" w:rsidR="00412C65">
        <w:rPr>
          <w:rFonts w:hint="eastAsia" w:cs="Century"/>
          <w:szCs w:val="21"/>
        </w:rPr>
        <w:t>事項について、確認の記録を作成、保管する</w:t>
      </w:r>
      <w:r w:rsidRPr="00431A77" w:rsidR="00281B39">
        <w:rPr>
          <w:rFonts w:hint="eastAsia" w:cs="Century"/>
          <w:szCs w:val="21"/>
        </w:rPr>
        <w:t>。</w:t>
      </w:r>
    </w:p>
    <w:p w:rsidRPr="00431A77" w:rsidR="002D1E1C" w:rsidP="002D1E1C" w:rsidRDefault="002D1E1C" w14:paraId="1DF4B7B5" w14:textId="0C73C134">
      <w:pPr>
        <w:pStyle w:val="ab"/>
        <w:numPr>
          <w:ilvl w:val="0"/>
          <w:numId w:val="197"/>
        </w:numPr>
        <w:ind w:left="1274" w:leftChars="0" w:hanging="424"/>
        <w:rPr>
          <w:rFonts w:cs="Century"/>
          <w:szCs w:val="21"/>
        </w:rPr>
      </w:pPr>
      <w:r w:rsidRPr="00431A77">
        <w:rPr>
          <w:rFonts w:hint="eastAsia" w:cs="Century"/>
          <w:szCs w:val="21"/>
        </w:rPr>
        <w:t>個人関連情報の提供元</w:t>
      </w:r>
      <w:r w:rsidRPr="00431A77" w:rsidR="000E22E1">
        <w:rPr>
          <w:rFonts w:hint="eastAsia" w:cs="Century"/>
          <w:szCs w:val="21"/>
        </w:rPr>
        <w:t>の</w:t>
      </w:r>
      <w:r w:rsidRPr="00431A77">
        <w:rPr>
          <w:rFonts w:hint="eastAsia" w:cs="Century"/>
          <w:szCs w:val="21"/>
        </w:rPr>
        <w:t>確認の記録事項</w:t>
      </w:r>
    </w:p>
    <w:p w:rsidRPr="00431A77" w:rsidR="00981B8C" w:rsidP="000E22E1" w:rsidRDefault="00981B8C" w14:paraId="5737D42B" w14:textId="36316E10">
      <w:pPr>
        <w:pStyle w:val="ab"/>
        <w:numPr>
          <w:ilvl w:val="0"/>
          <w:numId w:val="164"/>
        </w:numPr>
        <w:ind w:left="1701" w:leftChars="608" w:hanging="424" w:hangingChars="202"/>
        <w:rPr>
          <w:rFonts w:cs="Century"/>
          <w:szCs w:val="21"/>
        </w:rPr>
      </w:pPr>
      <w:r w:rsidRPr="00431A77">
        <w:rPr>
          <w:rFonts w:cs="Century"/>
          <w:szCs w:val="21"/>
        </w:rPr>
        <w:t>a)で本人の同意を得ている旨</w:t>
      </w:r>
      <w:r w:rsidRPr="00431A77" w:rsidR="00F4369A">
        <w:rPr>
          <w:rFonts w:hint="eastAsia" w:cs="Century"/>
          <w:szCs w:val="21"/>
        </w:rPr>
        <w:t>及び外国にある個人情報取扱事業者にあっては、</w:t>
      </w:r>
      <w:r w:rsidRPr="00431A77" w:rsidR="00F4369A">
        <w:rPr>
          <w:rFonts w:cs="Century"/>
          <w:szCs w:val="21"/>
        </w:rPr>
        <w:t xml:space="preserve"> </w:t>
      </w:r>
      <w:r w:rsidRPr="00431A77" w:rsidR="002D1E1C">
        <w:rPr>
          <w:rFonts w:hint="eastAsia" w:cs="Century"/>
          <w:szCs w:val="21"/>
        </w:rPr>
        <w:t>本項(2)b)</w:t>
      </w:r>
      <w:r w:rsidRPr="00431A77" w:rsidR="00F4369A">
        <w:rPr>
          <w:rFonts w:cs="Century"/>
          <w:szCs w:val="21"/>
        </w:rPr>
        <w:t>で本人に情報の提供が行われていることを確認した旨</w:t>
      </w:r>
    </w:p>
    <w:p w:rsidRPr="00431A77" w:rsidR="00981B8C" w:rsidP="000E22E1" w:rsidRDefault="00981B8C" w14:paraId="13D35C47" w14:textId="46DEC465">
      <w:pPr>
        <w:pStyle w:val="ab"/>
        <w:numPr>
          <w:ilvl w:val="0"/>
          <w:numId w:val="164"/>
        </w:numPr>
        <w:ind w:left="1712" w:leftChars="608" w:hanging="435" w:hangingChars="207"/>
        <w:rPr>
          <w:rFonts w:cs="Century"/>
          <w:szCs w:val="21"/>
        </w:rPr>
      </w:pPr>
      <w:r w:rsidRPr="00431A77">
        <w:rPr>
          <w:rFonts w:cs="Century"/>
          <w:szCs w:val="21"/>
        </w:rPr>
        <w:t>個人関連情報を提供した年月日</w:t>
      </w:r>
    </w:p>
    <w:p w:rsidRPr="00431A77" w:rsidR="00981B8C" w:rsidP="000E22E1" w:rsidRDefault="00981B8C" w14:paraId="2E87BD6D" w14:textId="250F338E">
      <w:pPr>
        <w:pStyle w:val="ab"/>
        <w:numPr>
          <w:ilvl w:val="0"/>
          <w:numId w:val="164"/>
        </w:numPr>
        <w:ind w:left="1712" w:leftChars="608" w:hanging="435" w:hangingChars="207"/>
        <w:rPr>
          <w:rFonts w:cs="Century"/>
          <w:szCs w:val="21"/>
        </w:rPr>
      </w:pPr>
      <w:r w:rsidRPr="00431A77">
        <w:rPr>
          <w:rFonts w:cs="Century"/>
          <w:szCs w:val="21"/>
        </w:rPr>
        <w:t>当該第三者の氏名又は名称及び住所並びに法人にあっては、その代表者の氏名</w:t>
      </w:r>
    </w:p>
    <w:p w:rsidRPr="00431A77" w:rsidR="00981B8C" w:rsidP="000E22E1" w:rsidRDefault="00981B8C" w14:paraId="287AC9D4" w14:textId="242927E6">
      <w:pPr>
        <w:pStyle w:val="ab"/>
        <w:numPr>
          <w:ilvl w:val="0"/>
          <w:numId w:val="164"/>
        </w:numPr>
        <w:ind w:left="1712" w:leftChars="608" w:hanging="435" w:hangingChars="207"/>
        <w:rPr>
          <w:rFonts w:cs="Century"/>
          <w:szCs w:val="21"/>
        </w:rPr>
      </w:pPr>
      <w:r w:rsidRPr="00431A77">
        <w:rPr>
          <w:rFonts w:cs="Century"/>
          <w:szCs w:val="21"/>
        </w:rPr>
        <w:t>当該個人関連情報の項目</w:t>
      </w:r>
    </w:p>
    <w:p w:rsidRPr="00431A77" w:rsidR="000E22E1" w:rsidP="000E22E1" w:rsidRDefault="000E22E1" w14:paraId="59EC5FD8" w14:textId="57267FC1">
      <w:pPr>
        <w:pStyle w:val="ab"/>
        <w:numPr>
          <w:ilvl w:val="0"/>
          <w:numId w:val="197"/>
        </w:numPr>
        <w:ind w:left="1276" w:leftChars="0" w:hanging="424"/>
        <w:rPr>
          <w:rFonts w:cs="Century"/>
          <w:szCs w:val="21"/>
        </w:rPr>
      </w:pPr>
      <w:r w:rsidRPr="00431A77">
        <w:rPr>
          <w:rFonts w:hint="eastAsia" w:cs="Century"/>
          <w:szCs w:val="21"/>
        </w:rPr>
        <w:t>個人関連情報の提供先の確認の記録事項</w:t>
      </w:r>
    </w:p>
    <w:p w:rsidRPr="00431A77" w:rsidR="000E22E1" w:rsidP="000E22E1" w:rsidRDefault="000E22E1" w14:paraId="781413FE" w14:textId="5034373B">
      <w:pPr>
        <w:pStyle w:val="ab"/>
        <w:numPr>
          <w:ilvl w:val="0"/>
          <w:numId w:val="164"/>
        </w:numPr>
        <w:ind w:left="1699" w:leftChars="607" w:hanging="424" w:hangingChars="202"/>
        <w:rPr>
          <w:rFonts w:cs="Century"/>
          <w:szCs w:val="21"/>
        </w:rPr>
      </w:pPr>
      <w:r w:rsidRPr="00431A77">
        <w:rPr>
          <w:rFonts w:cs="Century"/>
          <w:szCs w:val="21"/>
        </w:rPr>
        <w:t>a)で本人の同意</w:t>
      </w:r>
      <w:r w:rsidRPr="00431A77" w:rsidR="00F32752">
        <w:rPr>
          <w:rFonts w:hint="eastAsia" w:cs="Century"/>
          <w:szCs w:val="21"/>
        </w:rPr>
        <w:t>を</w:t>
      </w:r>
      <w:r w:rsidRPr="00431A77">
        <w:rPr>
          <w:rFonts w:cs="Century"/>
          <w:szCs w:val="21"/>
        </w:rPr>
        <w:t>得られている旨</w:t>
      </w:r>
      <w:r w:rsidRPr="00431A77" w:rsidR="00F32752">
        <w:rPr>
          <w:rFonts w:hint="eastAsia" w:cs="Century"/>
          <w:szCs w:val="21"/>
        </w:rPr>
        <w:t>、</w:t>
      </w:r>
      <w:r w:rsidRPr="00431A77">
        <w:rPr>
          <w:rFonts w:cs="Century"/>
          <w:szCs w:val="21"/>
        </w:rPr>
        <w:t>及び外国にある個人情報取扱事業者にあっては、</w:t>
      </w:r>
      <w:r w:rsidRPr="00431A77" w:rsidR="00F32752">
        <w:rPr>
          <w:rFonts w:hint="eastAsia" w:cs="Century"/>
          <w:szCs w:val="21"/>
        </w:rPr>
        <w:t>本項(2)の</w:t>
      </w:r>
      <w:r w:rsidRPr="00431A77">
        <w:rPr>
          <w:rFonts w:cs="Century"/>
          <w:szCs w:val="21"/>
        </w:rPr>
        <w:t>b)で本人に 情報の提供が行われている旨</w:t>
      </w:r>
    </w:p>
    <w:p w:rsidRPr="00431A77" w:rsidR="00981B8C" w:rsidP="000E22E1" w:rsidRDefault="000E22E1" w14:paraId="099D8B95" w14:textId="1AE64557">
      <w:pPr>
        <w:pStyle w:val="ab"/>
        <w:numPr>
          <w:ilvl w:val="0"/>
          <w:numId w:val="164"/>
        </w:numPr>
        <w:ind w:left="1699" w:leftChars="607" w:hanging="424" w:hangingChars="202"/>
        <w:rPr>
          <w:rFonts w:cs="Century"/>
          <w:szCs w:val="21"/>
        </w:rPr>
      </w:pPr>
      <w:r w:rsidRPr="00431A77">
        <w:rPr>
          <w:rFonts w:hint="eastAsia" w:cs="Century"/>
          <w:szCs w:val="21"/>
        </w:rPr>
        <w:t>当該第三者の氏名又は名称及び住所並びに法人にあっては、その代表者の氏名</w:t>
      </w:r>
    </w:p>
    <w:p w:rsidRPr="00431A77" w:rsidR="000E22E1" w:rsidP="000E22E1" w:rsidRDefault="000E22E1" w14:paraId="4B09D23B" w14:textId="512E999C">
      <w:pPr>
        <w:pStyle w:val="ab"/>
        <w:numPr>
          <w:ilvl w:val="0"/>
          <w:numId w:val="164"/>
        </w:numPr>
        <w:ind w:left="1699" w:leftChars="607" w:hanging="424" w:hangingChars="202"/>
        <w:rPr>
          <w:rFonts w:cs="Century"/>
          <w:szCs w:val="21"/>
        </w:rPr>
      </w:pPr>
      <w:r w:rsidRPr="00431A77">
        <w:rPr>
          <w:rFonts w:hint="eastAsia" w:cs="Century"/>
          <w:szCs w:val="21"/>
        </w:rPr>
        <w:t>当該個人データ（個人関連情報）によって識別される本人の氏名その他当該本人を特定するに足りる事項</w:t>
      </w:r>
    </w:p>
    <w:p w:rsidRPr="00431A77" w:rsidR="00981B8C" w:rsidP="000E22E1" w:rsidRDefault="000E22E1" w14:paraId="19A31B71" w14:textId="3ED7211E">
      <w:pPr>
        <w:pStyle w:val="ab"/>
        <w:numPr>
          <w:ilvl w:val="0"/>
          <w:numId w:val="164"/>
        </w:numPr>
        <w:ind w:left="1699" w:leftChars="607" w:hanging="424" w:hangingChars="202"/>
        <w:rPr>
          <w:rFonts w:cs="Century"/>
          <w:szCs w:val="21"/>
        </w:rPr>
      </w:pPr>
      <w:r w:rsidRPr="00431A77">
        <w:rPr>
          <w:rFonts w:hint="eastAsia" w:cs="Century"/>
          <w:szCs w:val="21"/>
        </w:rPr>
        <w:t>当該個人関連情報の項目</w:t>
      </w:r>
    </w:p>
    <w:p w:rsidRPr="00431A77" w:rsidR="000E22E1" w:rsidP="000E22E1" w:rsidRDefault="000E22E1" w14:paraId="5E1E410E" w14:textId="77777777">
      <w:pPr>
        <w:pStyle w:val="ab"/>
        <w:ind w:left="1699" w:leftChars="0"/>
        <w:rPr>
          <w:rFonts w:cs="Century"/>
          <w:szCs w:val="21"/>
        </w:rPr>
      </w:pPr>
    </w:p>
    <w:p w:rsidRPr="00431A77" w:rsidR="005F1429" w:rsidP="00577E85" w:rsidRDefault="00804952" w14:paraId="1D19AAB1" w14:textId="6F953F2C">
      <w:pPr>
        <w:pStyle w:val="2"/>
        <w:keepNext w:val="0"/>
        <w:numPr>
          <w:ilvl w:val="0"/>
          <w:numId w:val="0"/>
        </w:numPr>
        <w:ind w:left="210" w:leftChars="100"/>
        <w:jc w:val="left"/>
        <w:rPr>
          <w:rFonts w:ascii="ＭＳ 明朝" w:hAnsi="ＭＳ 明朝" w:eastAsia="ＭＳ 明朝"/>
          <w:b/>
          <w:bCs/>
          <w:sz w:val="21"/>
        </w:rPr>
      </w:pPr>
      <w:bookmarkStart w:name="_Toc117816189" w:id="78"/>
      <w:r w:rsidRPr="00431A77">
        <w:rPr>
          <w:rFonts w:hint="eastAsia" w:ascii="ＭＳ 明朝" w:hAnsi="ＭＳ 明朝" w:eastAsia="ＭＳ 明朝"/>
          <w:b/>
          <w:bCs/>
          <w:sz w:val="21"/>
        </w:rPr>
        <w:t>J.8.9</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匿名加工情報</w:t>
      </w:r>
      <w:bookmarkEnd w:id="78"/>
    </w:p>
    <w:p w:rsidRPr="00431A77" w:rsidR="00492B5B" w:rsidP="00D84F61" w:rsidRDefault="001348FD" w14:paraId="57A7AD6E" w14:textId="5E12450B">
      <w:pPr>
        <w:pStyle w:val="ab"/>
        <w:numPr>
          <w:ilvl w:val="0"/>
          <w:numId w:val="165"/>
        </w:numPr>
        <w:ind w:left="851" w:leftChars="0"/>
        <w:jc w:val="left"/>
        <w:rPr>
          <w:szCs w:val="21"/>
          <w:u w:val="single"/>
        </w:rPr>
      </w:pPr>
      <w:r w:rsidRPr="00431A77">
        <w:rPr>
          <w:rFonts w:hint="eastAsia"/>
          <w:szCs w:val="21"/>
        </w:rPr>
        <w:t>当社では当面の間、匿名加工情報の取扱いを行わない。</w:t>
      </w:r>
    </w:p>
    <w:p w:rsidRPr="00431A77" w:rsidR="00492B5B" w:rsidP="00D84F61" w:rsidRDefault="008365D5" w14:paraId="60F53265" w14:textId="6159F243">
      <w:pPr>
        <w:pStyle w:val="ab"/>
        <w:numPr>
          <w:ilvl w:val="0"/>
          <w:numId w:val="165"/>
        </w:numPr>
        <w:ind w:left="851" w:leftChars="0"/>
        <w:jc w:val="left"/>
      </w:pPr>
      <w:r w:rsidRPr="00431A77">
        <w:rPr>
          <w:rFonts w:hint="eastAsia"/>
          <w:szCs w:val="21"/>
        </w:rPr>
        <w:t>当社は、</w:t>
      </w:r>
      <w:r w:rsidRPr="00431A77">
        <w:rPr>
          <w:szCs w:val="21"/>
        </w:rPr>
        <w:t>匿名加工情報を取り扱う場合には、本人の権利利益に配慮し、かつ、法令等の定めるところによって</w:t>
      </w:r>
      <w:r w:rsidRPr="00431A77" w:rsidR="00081FC3">
        <w:rPr>
          <w:rFonts w:hint="eastAsia"/>
          <w:szCs w:val="21"/>
        </w:rPr>
        <w:t>、以下に示す</w:t>
      </w:r>
      <w:r w:rsidRPr="00431A77">
        <w:rPr>
          <w:szCs w:val="21"/>
        </w:rPr>
        <w:t>適切な取扱いを行う手順を確立</w:t>
      </w:r>
      <w:r w:rsidRPr="00431A77">
        <w:rPr>
          <w:rFonts w:hint="eastAsia"/>
          <w:szCs w:val="21"/>
        </w:rPr>
        <w:t>する。</w:t>
      </w:r>
    </w:p>
    <w:p w:rsidRPr="00431A77" w:rsidR="00081FC3" w:rsidP="006C5758" w:rsidRDefault="00081FC3" w14:paraId="18C07122" w14:textId="5427FDF1">
      <w:pPr>
        <w:pStyle w:val="ab"/>
        <w:numPr>
          <w:ilvl w:val="0"/>
          <w:numId w:val="117"/>
        </w:numPr>
        <w:ind w:left="1134" w:leftChars="0"/>
        <w:jc w:val="left"/>
      </w:pPr>
      <w:r w:rsidRPr="00431A77">
        <w:rPr>
          <w:rFonts w:hint="eastAsia"/>
        </w:rPr>
        <w:t>当社で匿名加工情報の取扱いを開始する際は、</w:t>
      </w:r>
      <w:r w:rsidRPr="00431A77" w:rsidR="005B3951">
        <w:rPr>
          <w:rFonts w:hint="eastAsia"/>
        </w:rPr>
        <w:t>②</w:t>
      </w:r>
      <w:r w:rsidRPr="00431A77">
        <w:t>～</w:t>
      </w:r>
      <w:r w:rsidRPr="00431A77" w:rsidR="005B3951">
        <w:rPr>
          <w:rFonts w:hint="eastAsia"/>
        </w:rPr>
        <w:t>⑤</w:t>
      </w:r>
      <w:r w:rsidRPr="00431A77">
        <w:t>遵守事項等の対処方法を社内で定められた稟議書等に記載して、個人情報保護管理者</w:t>
      </w:r>
      <w:r w:rsidRPr="00431A77" w:rsidR="005B3951">
        <w:rPr>
          <w:rFonts w:hint="eastAsia"/>
        </w:rPr>
        <w:t>経由で</w:t>
      </w:r>
      <w:r w:rsidRPr="00847338" w:rsidR="006C5758">
        <w:t>個人情報保護責任者</w:t>
      </w:r>
      <w:r w:rsidRPr="00431A77">
        <w:t>の承認を得るものとする。</w:t>
      </w:r>
    </w:p>
    <w:p w:rsidRPr="00431A77" w:rsidR="00081FC3" w:rsidP="00D84F61" w:rsidRDefault="00081FC3" w14:paraId="65709884" w14:textId="2F3EC20F">
      <w:pPr>
        <w:pStyle w:val="ab"/>
        <w:numPr>
          <w:ilvl w:val="0"/>
          <w:numId w:val="117"/>
        </w:numPr>
        <w:ind w:left="1134" w:leftChars="0"/>
        <w:jc w:val="left"/>
      </w:pPr>
      <w:r w:rsidRPr="00431A77">
        <w:rPr>
          <w:rFonts w:hint="eastAsia"/>
        </w:rPr>
        <w:t>匿名加工を行う場合は下記の事項を遵守する。</w:t>
      </w:r>
    </w:p>
    <w:p w:rsidRPr="00431A77" w:rsidR="00081FC3" w:rsidP="00D84F61" w:rsidRDefault="00081FC3" w14:paraId="2B97DFA3" w14:textId="377D6553">
      <w:pPr>
        <w:pStyle w:val="ab"/>
        <w:numPr>
          <w:ilvl w:val="0"/>
          <w:numId w:val="118"/>
        </w:numPr>
        <w:ind w:left="1701" w:leftChars="0"/>
        <w:jc w:val="left"/>
      </w:pPr>
      <w:r w:rsidRPr="00431A77">
        <w:rPr>
          <w:rFonts w:hint="eastAsia"/>
        </w:rPr>
        <w:t>匿名加工情報を作成する場合は下記</w:t>
      </w:r>
      <w:r w:rsidRPr="00431A77" w:rsidR="005B3951">
        <w:rPr>
          <w:rFonts w:hint="eastAsia"/>
        </w:rPr>
        <w:t>③</w:t>
      </w:r>
      <w:r w:rsidRPr="00431A77">
        <w:t>の適正な加工を行わなければならない。</w:t>
      </w:r>
    </w:p>
    <w:p w:rsidRPr="00431A77" w:rsidR="00081FC3" w:rsidP="00D84F61" w:rsidRDefault="00081FC3" w14:paraId="7C6B4854" w14:textId="77777777">
      <w:pPr>
        <w:pStyle w:val="ab"/>
        <w:numPr>
          <w:ilvl w:val="0"/>
          <w:numId w:val="118"/>
        </w:numPr>
        <w:ind w:left="1701" w:leftChars="0"/>
        <w:jc w:val="left"/>
      </w:pPr>
      <w:r w:rsidRPr="00431A77">
        <w:rPr>
          <w:rFonts w:hint="eastAsia"/>
        </w:rPr>
        <w:t>匿名加工情報を作成したときは加工方法等の情報の安全管理措置を講じなければならない。</w:t>
      </w:r>
    </w:p>
    <w:p w:rsidRPr="00431A77" w:rsidR="00081FC3" w:rsidP="00D84F61" w:rsidRDefault="00081FC3" w14:paraId="3AC2AFBC" w14:textId="77777777">
      <w:pPr>
        <w:pStyle w:val="ab"/>
        <w:numPr>
          <w:ilvl w:val="0"/>
          <w:numId w:val="118"/>
        </w:numPr>
        <w:ind w:left="1701" w:leftChars="0"/>
        <w:jc w:val="left"/>
      </w:pPr>
      <w:r w:rsidRPr="00431A77">
        <w:rPr>
          <w:rFonts w:hint="eastAsia"/>
        </w:rPr>
        <w:t>匿名加工情報を作成したときは、当該情報に含まれる情報の項目を公表しなければならない。</w:t>
      </w:r>
    </w:p>
    <w:p w:rsidRPr="00431A77" w:rsidR="00081FC3" w:rsidP="00D84F61" w:rsidRDefault="00081FC3" w14:paraId="59DC8474" w14:textId="77777777">
      <w:pPr>
        <w:pStyle w:val="ab"/>
        <w:numPr>
          <w:ilvl w:val="0"/>
          <w:numId w:val="118"/>
        </w:numPr>
        <w:ind w:left="1701" w:leftChars="0"/>
        <w:jc w:val="left"/>
      </w:pPr>
      <w:r w:rsidRPr="00431A77">
        <w:rPr>
          <w:rFonts w:hint="eastAsia"/>
        </w:rPr>
        <w:t>匿名加工情報を第三者提供するときは、提供する情報の項目及び提供方法について公表すると共に、提供先に当該情報が匿名加工情報である旨を明示しなければならない。</w:t>
      </w:r>
    </w:p>
    <w:p w:rsidRPr="00431A77" w:rsidR="00081FC3" w:rsidP="00D84F61" w:rsidRDefault="00081FC3" w14:paraId="7BD24914" w14:textId="77777777">
      <w:pPr>
        <w:pStyle w:val="ab"/>
        <w:numPr>
          <w:ilvl w:val="0"/>
          <w:numId w:val="118"/>
        </w:numPr>
        <w:ind w:left="1701" w:leftChars="0"/>
        <w:jc w:val="left"/>
      </w:pPr>
      <w:r w:rsidRPr="00431A77">
        <w:rPr>
          <w:rFonts w:hint="eastAsia"/>
        </w:rPr>
        <w:t>匿名加工情報を自ら利用するときは、元の個人情報に係る本人を識別する目的で他の情報と照合することを行ってはならない。</w:t>
      </w:r>
    </w:p>
    <w:p w:rsidRPr="00431A77" w:rsidR="00081FC3" w:rsidP="00D84F61" w:rsidRDefault="00081FC3" w14:paraId="4D4A7688" w14:textId="77777777">
      <w:pPr>
        <w:pStyle w:val="ab"/>
        <w:numPr>
          <w:ilvl w:val="0"/>
          <w:numId w:val="118"/>
        </w:numPr>
        <w:ind w:left="1701" w:leftChars="0"/>
        <w:jc w:val="left"/>
      </w:pPr>
      <w:r w:rsidRPr="00431A77">
        <w:rPr>
          <w:rFonts w:hint="eastAsia"/>
        </w:rPr>
        <w:t>匿名加工情報を作成したときは、匿名加工情報の適正な取扱いを確保するため、</w:t>
      </w:r>
      <w:r w:rsidRPr="00431A77">
        <w:rPr>
          <w:rFonts w:hint="eastAsia"/>
        </w:rPr>
        <w:t>安全管理措置、苦情の処理などの措置を自主的に講じて、その内容を公表するように努めなければならない。</w:t>
      </w:r>
    </w:p>
    <w:p w:rsidRPr="00431A77" w:rsidR="00081FC3" w:rsidP="00D84F61" w:rsidRDefault="00081FC3" w14:paraId="3CB21965" w14:textId="7CC9A705">
      <w:pPr>
        <w:pStyle w:val="ab"/>
        <w:numPr>
          <w:ilvl w:val="0"/>
          <w:numId w:val="117"/>
        </w:numPr>
        <w:ind w:left="1134" w:leftChars="0"/>
        <w:jc w:val="left"/>
      </w:pPr>
      <w:r w:rsidRPr="00431A77">
        <w:rPr>
          <w:rFonts w:hint="eastAsia"/>
        </w:rPr>
        <w:t>匿名加工情報を作成する場合は下記の手順を実施する。</w:t>
      </w:r>
    </w:p>
    <w:p w:rsidRPr="00431A77" w:rsidR="00081FC3" w:rsidP="00D84F61" w:rsidRDefault="00081FC3" w14:paraId="1785174D" w14:textId="77777777">
      <w:pPr>
        <w:pStyle w:val="ab"/>
        <w:numPr>
          <w:ilvl w:val="0"/>
          <w:numId w:val="119"/>
        </w:numPr>
        <w:ind w:left="1701" w:leftChars="0"/>
        <w:jc w:val="left"/>
      </w:pPr>
      <w:r w:rsidRPr="00431A77">
        <w:rPr>
          <w:rFonts w:hint="eastAsia"/>
        </w:rPr>
        <w:t>特定の個人を識別することの出来る記述（例：氏名）等の全部又は一部を削除すること。</w:t>
      </w:r>
    </w:p>
    <w:p w:rsidRPr="00431A77" w:rsidR="00081FC3" w:rsidP="00D84F61" w:rsidRDefault="00081FC3" w14:paraId="67DBB61E" w14:textId="77777777">
      <w:pPr>
        <w:pStyle w:val="ab"/>
        <w:numPr>
          <w:ilvl w:val="0"/>
          <w:numId w:val="119"/>
        </w:numPr>
        <w:ind w:left="1701" w:leftChars="0"/>
        <w:jc w:val="left"/>
      </w:pPr>
      <w:r w:rsidRPr="00431A77">
        <w:rPr>
          <w:rFonts w:hint="eastAsia"/>
        </w:rPr>
        <w:t>個人識別符号（マイナンバー、運転免許証番号等）の全部を削除すること。</w:t>
      </w:r>
    </w:p>
    <w:p w:rsidRPr="00431A77" w:rsidR="00081FC3" w:rsidP="00D84F61" w:rsidRDefault="00081FC3" w14:paraId="72E6923C" w14:textId="77777777">
      <w:pPr>
        <w:pStyle w:val="ab"/>
        <w:numPr>
          <w:ilvl w:val="0"/>
          <w:numId w:val="119"/>
        </w:numPr>
        <w:ind w:left="1701" w:leftChars="0"/>
        <w:jc w:val="left"/>
      </w:pPr>
      <w:r w:rsidRPr="00431A77">
        <w:rPr>
          <w:rFonts w:hint="eastAsia"/>
        </w:rPr>
        <w:t>個人情報と他の情報との連結する符号（例：委託先に渡すために分割したデータとひも付ける</w:t>
      </w:r>
      <w:r w:rsidRPr="00431A77">
        <w:t>ID）を削除すること。</w:t>
      </w:r>
    </w:p>
    <w:p w:rsidRPr="00431A77" w:rsidR="00081FC3" w:rsidP="00D84F61" w:rsidRDefault="00081FC3" w14:paraId="1284F2DF" w14:textId="77777777">
      <w:pPr>
        <w:pStyle w:val="ab"/>
        <w:numPr>
          <w:ilvl w:val="0"/>
          <w:numId w:val="119"/>
        </w:numPr>
        <w:ind w:left="1701" w:leftChars="0"/>
        <w:jc w:val="left"/>
      </w:pPr>
      <w:r w:rsidRPr="00431A77">
        <w:rPr>
          <w:rFonts w:hint="eastAsia"/>
        </w:rPr>
        <w:t>特異な記述</w:t>
      </w:r>
      <w:r w:rsidRPr="00431A77">
        <w:t>(例：年齢116歳や極少病歴など)を削除すること。</w:t>
      </w:r>
    </w:p>
    <w:p w:rsidRPr="00431A77" w:rsidR="00081FC3" w:rsidP="00D84F61" w:rsidRDefault="00081FC3" w14:paraId="11661E38" w14:textId="77777777">
      <w:pPr>
        <w:pStyle w:val="ab"/>
        <w:numPr>
          <w:ilvl w:val="0"/>
          <w:numId w:val="119"/>
        </w:numPr>
        <w:ind w:left="1701" w:leftChars="0"/>
        <w:jc w:val="left"/>
      </w:pPr>
      <w:r w:rsidRPr="00431A77">
        <w:rPr>
          <w:rFonts w:hint="eastAsia"/>
        </w:rPr>
        <w:t>以上のほか、個人情報とデータベースの内の他の個人情報との差異等の性質を勘案し適切な措置を講ずること。</w:t>
      </w:r>
    </w:p>
    <w:p w:rsidRPr="00431A77" w:rsidR="00081FC3" w:rsidP="00D84F61" w:rsidRDefault="00081FC3" w14:paraId="15A20F95" w14:textId="7673E4B8">
      <w:pPr>
        <w:pStyle w:val="ab"/>
        <w:numPr>
          <w:ilvl w:val="0"/>
          <w:numId w:val="117"/>
        </w:numPr>
        <w:ind w:left="1134" w:leftChars="0"/>
        <w:jc w:val="left"/>
      </w:pPr>
      <w:r w:rsidRPr="00431A77">
        <w:rPr>
          <w:rFonts w:hint="eastAsia"/>
        </w:rPr>
        <w:t>匿名加工情報データベース等を事業の用に供している匿名加工情報取扱事業者が遵守すべき義務等は以下の通りする。</w:t>
      </w:r>
    </w:p>
    <w:p w:rsidRPr="00431A77" w:rsidR="00081FC3" w:rsidP="00D84F61" w:rsidRDefault="00081FC3" w14:paraId="053C7451" w14:textId="77777777">
      <w:pPr>
        <w:pStyle w:val="ab"/>
        <w:numPr>
          <w:ilvl w:val="0"/>
          <w:numId w:val="120"/>
        </w:numPr>
        <w:ind w:left="1701" w:leftChars="0"/>
        <w:jc w:val="left"/>
      </w:pPr>
      <w:r w:rsidRPr="00431A77">
        <w:rPr>
          <w:rFonts w:hint="eastAsia"/>
        </w:rPr>
        <w:t>匿名加工情報を第三者提供する時は提供する情報の項目及び提供方法について公表すると共に、提供先に当該情報が匿名加工情報である旨を明示しなければならない。</w:t>
      </w:r>
    </w:p>
    <w:p w:rsidRPr="00431A77" w:rsidR="00081FC3" w:rsidP="00D84F61" w:rsidRDefault="00081FC3" w14:paraId="7B46E8D7" w14:textId="77777777">
      <w:pPr>
        <w:pStyle w:val="ab"/>
        <w:numPr>
          <w:ilvl w:val="0"/>
          <w:numId w:val="120"/>
        </w:numPr>
        <w:ind w:left="1701" w:leftChars="0"/>
        <w:jc w:val="left"/>
      </w:pPr>
      <w:r w:rsidRPr="00431A77">
        <w:rPr>
          <w:rFonts w:hint="eastAsia"/>
        </w:rPr>
        <w:t>匿名加工情報を利用するときは、元の個人情報に係る本人を識別する目的で、加工方法等の情報を取得し、又は他の情報と照合することを行ってはならない。</w:t>
      </w:r>
    </w:p>
    <w:p w:rsidRPr="00431A77" w:rsidR="008365D5" w:rsidP="00D84F61" w:rsidRDefault="00081FC3" w14:paraId="380C94DC" w14:textId="23DA6CDB">
      <w:pPr>
        <w:pStyle w:val="ab"/>
        <w:numPr>
          <w:ilvl w:val="0"/>
          <w:numId w:val="120"/>
        </w:numPr>
        <w:ind w:left="1701" w:leftChars="0"/>
        <w:jc w:val="left"/>
      </w:pPr>
      <w:r w:rsidRPr="00431A77">
        <w:rPr>
          <w:rFonts w:hint="eastAsia"/>
        </w:rPr>
        <w:t>匿名加工情報の適正な取扱いを確保するため、安全管理措置、苦情の処理などの措置を自主的に講じて、その内容を公表するように努めなければならない。</w:t>
      </w:r>
    </w:p>
    <w:p w:rsidRPr="00431A77" w:rsidR="00F20FC2" w:rsidP="00D84F61" w:rsidRDefault="00F20FC2" w14:paraId="3770CFD1" w14:textId="60A4FC0A">
      <w:pPr>
        <w:pStyle w:val="ab"/>
        <w:numPr>
          <w:ilvl w:val="0"/>
          <w:numId w:val="117"/>
        </w:numPr>
        <w:ind w:left="1134" w:leftChars="0"/>
        <w:jc w:val="left"/>
      </w:pPr>
      <w:r w:rsidRPr="00431A77">
        <w:rPr>
          <w:rFonts w:hint="eastAsia"/>
        </w:rPr>
        <w:t>匿名加工情報</w:t>
      </w:r>
      <w:r w:rsidRPr="00431A77" w:rsidR="00927F5C">
        <w:rPr>
          <w:rFonts w:hint="eastAsia"/>
        </w:rPr>
        <w:t>を取り扱っている場合には、</w:t>
      </w:r>
      <w:r w:rsidRPr="00431A77" w:rsidR="005B3951">
        <w:rPr>
          <w:rFonts w:hint="eastAsia"/>
        </w:rPr>
        <w:t>その</w:t>
      </w:r>
      <w:r w:rsidRPr="00431A77" w:rsidR="00927F5C">
        <w:rPr>
          <w:rFonts w:hint="eastAsia"/>
        </w:rPr>
        <w:t>以下の</w:t>
      </w:r>
      <w:r w:rsidRPr="00431A77" w:rsidR="00927F5C">
        <w:t>確認の記録を作成、保管する</w:t>
      </w:r>
    </w:p>
    <w:p w:rsidRPr="00431A77" w:rsidR="005B3951" w:rsidP="00D84F61" w:rsidRDefault="005B3951" w14:paraId="62DD1E8C" w14:textId="77777777">
      <w:pPr>
        <w:pStyle w:val="ab"/>
        <w:numPr>
          <w:ilvl w:val="0"/>
          <w:numId w:val="166"/>
        </w:numPr>
        <w:ind w:left="1701" w:leftChars="0"/>
        <w:jc w:val="left"/>
      </w:pPr>
      <w:r w:rsidRPr="00431A77">
        <w:rPr>
          <w:rFonts w:hint="eastAsia"/>
        </w:rPr>
        <w:t>匿名加工情報の取り扱いを定めた稟議書など</w:t>
      </w:r>
    </w:p>
    <w:p w:rsidRPr="00431A77" w:rsidR="004A49FD" w:rsidP="00D84F61" w:rsidRDefault="005B3951" w14:paraId="17354437" w14:textId="42006C4A">
      <w:pPr>
        <w:pStyle w:val="ab"/>
        <w:numPr>
          <w:ilvl w:val="0"/>
          <w:numId w:val="166"/>
        </w:numPr>
        <w:ind w:left="1701" w:leftChars="0"/>
        <w:jc w:val="left"/>
      </w:pPr>
      <w:r w:rsidRPr="00431A77">
        <w:rPr>
          <w:rFonts w:hint="eastAsia"/>
        </w:rPr>
        <w:t>匿名加工情報のもとになる個人情報</w:t>
      </w:r>
      <w:r w:rsidRPr="00431A77" w:rsidR="004A49FD">
        <w:rPr>
          <w:rFonts w:hint="eastAsia"/>
        </w:rPr>
        <w:t>及び加工方法</w:t>
      </w:r>
    </w:p>
    <w:p w:rsidRPr="00431A77" w:rsidR="004A49FD" w:rsidP="00D84F61" w:rsidRDefault="004A49FD" w14:paraId="0FD2266E" w14:textId="77777777">
      <w:pPr>
        <w:pStyle w:val="ab"/>
        <w:numPr>
          <w:ilvl w:val="0"/>
          <w:numId w:val="166"/>
        </w:numPr>
        <w:ind w:left="1701" w:leftChars="0"/>
        <w:jc w:val="left"/>
      </w:pPr>
      <w:r w:rsidRPr="00431A77">
        <w:rPr>
          <w:rFonts w:hint="eastAsia"/>
        </w:rPr>
        <w:t>匿名加工情報に含まれる情報の項目</w:t>
      </w:r>
    </w:p>
    <w:p w:rsidRPr="00431A77" w:rsidR="005B3951" w:rsidP="00D84F61" w:rsidRDefault="004A49FD" w14:paraId="5C53AD18" w14:textId="38549251">
      <w:pPr>
        <w:pStyle w:val="ab"/>
        <w:numPr>
          <w:ilvl w:val="0"/>
          <w:numId w:val="166"/>
        </w:numPr>
        <w:ind w:left="1701" w:leftChars="0"/>
        <w:jc w:val="left"/>
      </w:pPr>
      <w:r w:rsidRPr="00431A77">
        <w:rPr>
          <w:rFonts w:hint="eastAsia"/>
        </w:rPr>
        <w:t>匿名加工情報を提供先及び提供方法、時期などの提供に関する項目</w:t>
      </w:r>
    </w:p>
    <w:p w:rsidRPr="00431A77" w:rsidR="004A49FD" w:rsidP="00D84F61" w:rsidRDefault="004A49FD" w14:paraId="1F7E03BF" w14:textId="384AF863">
      <w:pPr>
        <w:pStyle w:val="ab"/>
        <w:numPr>
          <w:ilvl w:val="0"/>
          <w:numId w:val="166"/>
        </w:numPr>
        <w:ind w:left="1701" w:leftChars="0"/>
        <w:jc w:val="left"/>
      </w:pPr>
      <w:r w:rsidRPr="00431A77">
        <w:rPr>
          <w:rFonts w:hint="eastAsia"/>
        </w:rPr>
        <w:t>苦情があった場合、その内容と対応内容</w:t>
      </w:r>
    </w:p>
    <w:p w:rsidRPr="00431A77" w:rsidR="002531BB" w:rsidP="002531BB" w:rsidRDefault="002531BB" w14:paraId="2F27CA94" w14:textId="77777777">
      <w:pPr>
        <w:pStyle w:val="ab"/>
        <w:ind w:left="1701" w:leftChars="0"/>
        <w:jc w:val="left"/>
      </w:pPr>
    </w:p>
    <w:p w:rsidRPr="00431A77" w:rsidR="005F1429" w:rsidP="00B0504B" w:rsidRDefault="0070718A" w14:paraId="190980DF" w14:textId="67C98046">
      <w:pPr>
        <w:pStyle w:val="2"/>
        <w:keepNext w:val="0"/>
        <w:numPr>
          <w:ilvl w:val="0"/>
          <w:numId w:val="0"/>
        </w:numPr>
        <w:ind w:left="141" w:leftChars="67" w:firstLine="2" w:firstLineChars="1"/>
        <w:rPr>
          <w:rFonts w:ascii="ＭＳ 明朝" w:hAnsi="ＭＳ 明朝" w:eastAsia="ＭＳ 明朝"/>
          <w:b/>
          <w:bCs/>
          <w:sz w:val="21"/>
        </w:rPr>
      </w:pPr>
      <w:r w:rsidRPr="00431A77">
        <w:rPr>
          <w:rFonts w:hint="eastAsia" w:ascii="ＭＳ 明朝" w:hAnsi="ＭＳ 明朝" w:eastAsia="ＭＳ 明朝"/>
          <w:b/>
          <w:bCs/>
          <w:sz w:val="21"/>
        </w:rPr>
        <w:t xml:space="preserve">　</w:t>
      </w:r>
      <w:bookmarkStart w:name="_Toc117816190" w:id="79"/>
      <w:r w:rsidRPr="00431A77">
        <w:rPr>
          <w:rFonts w:hint="eastAsia" w:ascii="ＭＳ 明朝" w:hAnsi="ＭＳ 明朝" w:eastAsia="ＭＳ 明朝"/>
          <w:b/>
          <w:bCs/>
          <w:sz w:val="21"/>
        </w:rPr>
        <w:t>J.8.10 仮名加工情報</w:t>
      </w:r>
      <w:bookmarkEnd w:id="79"/>
    </w:p>
    <w:p w:rsidRPr="00431A77" w:rsidR="00897121" w:rsidP="00D84F61" w:rsidRDefault="00897121" w14:paraId="1FF04AF7" w14:textId="6E1DAAAD">
      <w:pPr>
        <w:pStyle w:val="Default"/>
        <w:numPr>
          <w:ilvl w:val="1"/>
          <w:numId w:val="167"/>
        </w:numPr>
        <w:ind w:left="851"/>
        <w:jc w:val="both"/>
        <w:rPr>
          <w:rFonts w:ascii="ＭＳ 明朝" w:eastAsia="ＭＳ 明朝"/>
          <w:color w:val="auto"/>
          <w:sz w:val="21"/>
          <w:szCs w:val="21"/>
        </w:rPr>
      </w:pPr>
      <w:r w:rsidRPr="00431A77">
        <w:rPr>
          <w:rFonts w:ascii="ＭＳ 明朝" w:eastAsia="ＭＳ 明朝"/>
          <w:color w:val="auto"/>
          <w:sz w:val="21"/>
          <w:szCs w:val="21"/>
        </w:rPr>
        <w:t>当社は当面の間、仮名加工情報を取り扱わない。</w:t>
      </w:r>
    </w:p>
    <w:p w:rsidRPr="00431A77" w:rsidR="00F16A15" w:rsidP="00D84F61" w:rsidRDefault="00F16A15" w14:paraId="7B4B584C" w14:textId="6D9EF8E2">
      <w:pPr>
        <w:pStyle w:val="Default"/>
        <w:numPr>
          <w:ilvl w:val="1"/>
          <w:numId w:val="167"/>
        </w:numPr>
        <w:ind w:left="851"/>
        <w:jc w:val="both"/>
        <w:rPr>
          <w:rFonts w:ascii="ＭＳ 明朝" w:eastAsia="ＭＳ 明朝"/>
          <w:color w:val="auto"/>
          <w:sz w:val="21"/>
          <w:szCs w:val="21"/>
        </w:rPr>
      </w:pPr>
      <w:r w:rsidRPr="00431A77">
        <w:rPr>
          <w:rFonts w:hint="eastAsia" w:ascii="ＭＳ 明朝" w:eastAsia="ＭＳ 明朝"/>
          <w:color w:val="auto"/>
          <w:sz w:val="21"/>
          <w:szCs w:val="21"/>
        </w:rPr>
        <w:t>仮名加工情報を取り扱う場合には、法令等の定めるところによって、適切な取扱いを行う手順を以下のように定める。</w:t>
      </w:r>
    </w:p>
    <w:p w:rsidRPr="00431A77" w:rsidR="00897121" w:rsidP="00D84F61" w:rsidRDefault="00897121" w14:paraId="6698C046" w14:textId="6FC02D57">
      <w:pPr>
        <w:pStyle w:val="ab"/>
        <w:numPr>
          <w:ilvl w:val="2"/>
          <w:numId w:val="167"/>
        </w:numPr>
        <w:ind w:left="1134" w:leftChars="0" w:hanging="425"/>
        <w:rPr>
          <w:rFonts w:cs="メイリオ"/>
          <w:bCs/>
          <w:kern w:val="0"/>
          <w:szCs w:val="21"/>
        </w:rPr>
      </w:pPr>
      <w:r w:rsidRPr="00431A77">
        <w:rPr>
          <w:rFonts w:hint="eastAsia" w:cs="メイリオ"/>
          <w:bCs/>
          <w:kern w:val="0"/>
          <w:szCs w:val="21"/>
        </w:rPr>
        <w:t>当社が仮名加工情報の取扱いを行う場合には、以下の②～⑦の遵守事項等の対処方法を社</w:t>
      </w:r>
      <w:r w:rsidR="006C5758">
        <w:rPr>
          <w:rFonts w:hint="eastAsia" w:cs="メイリオ"/>
          <w:bCs/>
          <w:kern w:val="0"/>
          <w:szCs w:val="21"/>
        </w:rPr>
        <w:t>内で定められた稟議書等に記載して、個人情報保護管理者経由で</w:t>
      </w:r>
      <w:r w:rsidRPr="00847338" w:rsidR="006C5758">
        <w:rPr>
          <w:rFonts w:hint="eastAsia" w:cs="メイリオ"/>
          <w:bCs/>
          <w:kern w:val="0"/>
          <w:szCs w:val="21"/>
        </w:rPr>
        <w:t>個人情報保護責任者</w:t>
      </w:r>
      <w:r w:rsidRPr="00847338">
        <w:rPr>
          <w:rFonts w:hint="eastAsia" w:cs="メイリオ"/>
          <w:bCs/>
          <w:kern w:val="0"/>
          <w:szCs w:val="21"/>
        </w:rPr>
        <w:t>の</w:t>
      </w:r>
      <w:r w:rsidRPr="00431A77">
        <w:rPr>
          <w:rFonts w:hint="eastAsia" w:cs="メイリオ"/>
          <w:bCs/>
          <w:kern w:val="0"/>
          <w:szCs w:val="21"/>
        </w:rPr>
        <w:t>承認を得るものとする。</w:t>
      </w:r>
    </w:p>
    <w:p w:rsidRPr="00431A77" w:rsidR="00E65EC8" w:rsidP="00D84F61" w:rsidRDefault="00F16A15" w14:paraId="625A2A44" w14:textId="77777777">
      <w:pPr>
        <w:pStyle w:val="Default"/>
        <w:numPr>
          <w:ilvl w:val="2"/>
          <w:numId w:val="167"/>
        </w:numPr>
        <w:ind w:left="1134" w:leftChars="338" w:hanging="424" w:hangingChars="202"/>
        <w:rPr>
          <w:rFonts w:ascii="ＭＳ 明朝" w:eastAsia="ＭＳ 明朝"/>
          <w:color w:val="auto"/>
          <w:sz w:val="21"/>
          <w:szCs w:val="21"/>
        </w:rPr>
      </w:pPr>
      <w:r w:rsidRPr="00431A77">
        <w:rPr>
          <w:rFonts w:hint="eastAsia" w:ascii="ＭＳ 明朝" w:eastAsia="ＭＳ 明朝"/>
          <w:color w:val="auto"/>
          <w:sz w:val="21"/>
          <w:szCs w:val="21"/>
        </w:rPr>
        <w:t>仮名加工情報を作成する場合には、他の情報と照合しない限り特定の個人を識別することができないようにするために必要なものとして、個人情報保護委員会規則で</w:t>
      </w:r>
      <w:r w:rsidRPr="00431A77">
        <w:rPr>
          <w:rFonts w:hint="eastAsia" w:ascii="ＭＳ 明朝" w:eastAsia="ＭＳ 明朝"/>
          <w:color w:val="auto"/>
          <w:sz w:val="21"/>
          <w:szCs w:val="21"/>
        </w:rPr>
        <w:t>定める基準に従い、個人情報を加工する</w:t>
      </w:r>
      <w:r w:rsidRPr="00431A77" w:rsidR="00360B2D">
        <w:rPr>
          <w:rFonts w:hint="eastAsia" w:ascii="ＭＳ 明朝" w:eastAsia="ＭＳ 明朝"/>
          <w:color w:val="auto"/>
          <w:sz w:val="21"/>
          <w:szCs w:val="21"/>
        </w:rPr>
        <w:t>。</w:t>
      </w:r>
    </w:p>
    <w:p w:rsidRPr="00431A77" w:rsidR="00E65EC8" w:rsidP="00D84F61" w:rsidRDefault="00E65EC8" w14:paraId="04A23E79" w14:textId="61B6B6B6">
      <w:pPr>
        <w:pStyle w:val="Default"/>
        <w:numPr>
          <w:ilvl w:val="1"/>
          <w:numId w:val="170"/>
        </w:numPr>
        <w:ind w:left="1701"/>
        <w:rPr>
          <w:rFonts w:ascii="ＭＳ 明朝" w:eastAsia="ＭＳ 明朝"/>
          <w:color w:val="auto"/>
          <w:sz w:val="21"/>
          <w:szCs w:val="21"/>
        </w:rPr>
      </w:pPr>
      <w:r w:rsidRPr="00431A77">
        <w:rPr>
          <w:rFonts w:hint="eastAsia" w:ascii="ＭＳ 明朝" w:eastAsia="ＭＳ 明朝"/>
          <w:color w:val="auto"/>
          <w:sz w:val="21"/>
          <w:szCs w:val="21"/>
        </w:rPr>
        <w:t>個人情報に含まれる特定の個人を識別することができる記述等の全部又は一部を削除する。（当該全部又は一部の記述等を復元することのできる規則性を有しない方法により他の記述等に置き換えることを含む。）</w:t>
      </w:r>
    </w:p>
    <w:p w:rsidRPr="00431A77" w:rsidR="00E65EC8" w:rsidP="00D84F61" w:rsidRDefault="00E65EC8" w14:paraId="7FD9C140" w14:textId="77777777">
      <w:pPr>
        <w:pStyle w:val="Default"/>
        <w:numPr>
          <w:ilvl w:val="0"/>
          <w:numId w:val="170"/>
        </w:numPr>
        <w:rPr>
          <w:rFonts w:ascii="ＭＳ 明朝" w:eastAsia="ＭＳ 明朝"/>
          <w:color w:val="auto"/>
          <w:sz w:val="21"/>
          <w:szCs w:val="21"/>
        </w:rPr>
      </w:pPr>
      <w:r w:rsidRPr="00431A77">
        <w:rPr>
          <w:rFonts w:ascii="ＭＳ 明朝" w:eastAsia="ＭＳ 明朝"/>
          <w:color w:val="auto"/>
          <w:sz w:val="21"/>
          <w:szCs w:val="21"/>
        </w:rPr>
        <w:t>個人情報に含まれる個人識別符号の全部を削除する。（当該個人識別符号を復元することのできる規則性を有しない方法により他の記述等に置き換えること</w:t>
      </w:r>
      <w:r w:rsidRPr="00431A77">
        <w:rPr>
          <w:rFonts w:hint="eastAsia" w:ascii="ＭＳ 明朝" w:eastAsia="ＭＳ 明朝"/>
          <w:color w:val="auto"/>
          <w:sz w:val="21"/>
          <w:szCs w:val="21"/>
        </w:rPr>
        <w:t>を含む。）</w:t>
      </w:r>
    </w:p>
    <w:p w:rsidRPr="00431A77" w:rsidR="00E65EC8" w:rsidP="00D84F61" w:rsidRDefault="00E65EC8" w14:paraId="1D6B4759" w14:textId="5FD7B9EC">
      <w:pPr>
        <w:pStyle w:val="Default"/>
        <w:numPr>
          <w:ilvl w:val="0"/>
          <w:numId w:val="170"/>
        </w:numPr>
        <w:rPr>
          <w:rFonts w:ascii="ＭＳ 明朝" w:eastAsia="ＭＳ 明朝"/>
          <w:color w:val="auto"/>
          <w:sz w:val="21"/>
          <w:szCs w:val="21"/>
        </w:rPr>
      </w:pPr>
      <w:r w:rsidRPr="00431A77">
        <w:rPr>
          <w:rFonts w:hint="eastAsia" w:ascii="ＭＳ 明朝" w:eastAsia="ＭＳ 明朝"/>
          <w:color w:val="auto"/>
          <w:sz w:val="21"/>
          <w:szCs w:val="21"/>
        </w:rPr>
        <w:t>個人情報に含まれる不正に利用されることにより財産的被害が生じるおそれがある記述等を削除する。（当該記述等を復元することのできる規則性を有しない方法により他の記述等に置き換えることを含む。）</w:t>
      </w:r>
    </w:p>
    <w:p w:rsidRPr="00431A77" w:rsidR="00F16A15" w:rsidP="00D84F61" w:rsidRDefault="008B6A9A" w14:paraId="6291C3E1" w14:textId="4413599B">
      <w:pPr>
        <w:pStyle w:val="Default"/>
        <w:numPr>
          <w:ilvl w:val="2"/>
          <w:numId w:val="167"/>
        </w:numPr>
        <w:ind w:left="1276"/>
        <w:jc w:val="both"/>
        <w:rPr>
          <w:rFonts w:ascii="ＭＳ 明朝" w:eastAsia="ＭＳ 明朝"/>
          <w:color w:val="auto"/>
          <w:sz w:val="21"/>
          <w:szCs w:val="21"/>
        </w:rPr>
      </w:pPr>
      <w:r w:rsidRPr="00431A77">
        <w:rPr>
          <w:rFonts w:hint="eastAsia" w:ascii="ＭＳ 明朝" w:eastAsia="ＭＳ 明朝"/>
          <w:color w:val="auto"/>
          <w:sz w:val="21"/>
          <w:szCs w:val="21"/>
        </w:rPr>
        <w:t>仮名加工情報を作成したとき、又は仮名加工情報及び当該仮名加工情報に係る削除情報等を取得したときは、削除情報等の漏えいを防止するために必要なものとして個人情報保護委員会規則定める基準に従い、削除情報等の安全管理のための措置を講じる。</w:t>
      </w:r>
    </w:p>
    <w:p w:rsidRPr="00431A77" w:rsidR="00740579" w:rsidP="00D84F61" w:rsidRDefault="00740579" w14:paraId="0578E5B6" w14:textId="268455B7">
      <w:pPr>
        <w:pStyle w:val="Default"/>
        <w:numPr>
          <w:ilvl w:val="1"/>
          <w:numId w:val="171"/>
        </w:numPr>
        <w:ind w:left="1701"/>
        <w:rPr>
          <w:rFonts w:ascii="ＭＳ 明朝" w:eastAsia="ＭＳ 明朝"/>
          <w:bCs/>
          <w:color w:val="auto"/>
          <w:sz w:val="21"/>
          <w:szCs w:val="21"/>
        </w:rPr>
      </w:pPr>
      <w:r w:rsidRPr="00431A77">
        <w:rPr>
          <w:rFonts w:ascii="ＭＳ 明朝" w:eastAsia="ＭＳ 明朝"/>
          <w:bCs/>
          <w:color w:val="auto"/>
          <w:sz w:val="21"/>
          <w:szCs w:val="21"/>
        </w:rPr>
        <w:t>個人情報保護管理者が任命した担当者が、削除情報等を取り扱う。</w:t>
      </w:r>
    </w:p>
    <w:p w:rsidRPr="00431A77" w:rsidR="00502194" w:rsidP="00D84F61" w:rsidRDefault="00740579" w14:paraId="3ABA20C4" w14:textId="61256C75">
      <w:pPr>
        <w:pStyle w:val="Default"/>
        <w:numPr>
          <w:ilvl w:val="1"/>
          <w:numId w:val="171"/>
        </w:numPr>
        <w:ind w:left="1701"/>
        <w:rPr>
          <w:rFonts w:ascii="ＭＳ 明朝" w:eastAsia="ＭＳ 明朝"/>
          <w:bCs/>
          <w:color w:val="auto"/>
          <w:sz w:val="21"/>
          <w:szCs w:val="21"/>
        </w:rPr>
      </w:pPr>
      <w:r w:rsidRPr="00431A77">
        <w:rPr>
          <w:rFonts w:ascii="ＭＳ 明朝" w:eastAsia="ＭＳ 明朝"/>
          <w:bCs/>
          <w:color w:val="auto"/>
          <w:sz w:val="21"/>
          <w:szCs w:val="21"/>
        </w:rPr>
        <w:t>削除情報等の取扱い</w:t>
      </w:r>
      <w:r w:rsidRPr="00431A77" w:rsidR="00502194">
        <w:rPr>
          <w:rFonts w:ascii="ＭＳ 明朝" w:eastAsia="ＭＳ 明朝"/>
          <w:bCs/>
          <w:color w:val="auto"/>
          <w:sz w:val="21"/>
          <w:szCs w:val="21"/>
        </w:rPr>
        <w:t>は、本</w:t>
      </w:r>
      <w:r w:rsidR="00C41B24">
        <w:rPr>
          <w:rFonts w:ascii="ＭＳ 明朝" w:eastAsia="ＭＳ 明朝"/>
          <w:bCs/>
          <w:color w:val="auto"/>
          <w:sz w:val="21"/>
          <w:szCs w:val="21"/>
        </w:rPr>
        <w:t>規定</w:t>
      </w:r>
      <w:r w:rsidRPr="00431A77" w:rsidR="00502194">
        <w:rPr>
          <w:rFonts w:ascii="ＭＳ 明朝" w:eastAsia="ＭＳ 明朝"/>
          <w:bCs/>
          <w:color w:val="auto"/>
          <w:sz w:val="21"/>
          <w:szCs w:val="21"/>
        </w:rPr>
        <w:t>及び</w:t>
      </w:r>
      <w:r w:rsidRPr="00431A77" w:rsidR="00502194">
        <w:rPr>
          <w:rFonts w:ascii="ＭＳ 明朝" w:eastAsia="ＭＳ 明朝"/>
          <w:b/>
          <w:color w:val="auto"/>
          <w:sz w:val="21"/>
          <w:szCs w:val="21"/>
        </w:rPr>
        <w:t>「J-03_安全管理</w:t>
      </w:r>
      <w:r w:rsidRPr="00431A77" w:rsidR="009566E3">
        <w:rPr>
          <w:rFonts w:hint="eastAsia" w:ascii="ＭＳ 明朝" w:eastAsia="ＭＳ 明朝"/>
          <w:b/>
          <w:color w:val="auto"/>
          <w:sz w:val="21"/>
          <w:szCs w:val="21"/>
        </w:rPr>
        <w:t>措置</w:t>
      </w:r>
      <w:r w:rsidR="00C41B24">
        <w:rPr>
          <w:rFonts w:ascii="ＭＳ 明朝" w:eastAsia="ＭＳ 明朝"/>
          <w:b/>
          <w:color w:val="auto"/>
          <w:sz w:val="21"/>
          <w:szCs w:val="21"/>
        </w:rPr>
        <w:t>規定</w:t>
      </w:r>
      <w:r w:rsidRPr="00431A77" w:rsidR="00502194">
        <w:rPr>
          <w:rFonts w:ascii="ＭＳ 明朝" w:eastAsia="ＭＳ 明朝"/>
          <w:b/>
          <w:color w:val="auto"/>
          <w:sz w:val="21"/>
          <w:szCs w:val="21"/>
        </w:rPr>
        <w:t>」</w:t>
      </w:r>
      <w:r w:rsidRPr="00431A77" w:rsidR="00502194">
        <w:rPr>
          <w:rFonts w:ascii="ＭＳ 明朝" w:eastAsia="ＭＳ 明朝"/>
          <w:bCs/>
          <w:color w:val="auto"/>
          <w:sz w:val="21"/>
          <w:szCs w:val="21"/>
        </w:rPr>
        <w:t>に基づいて取り扱うものとする。</w:t>
      </w:r>
    </w:p>
    <w:p w:rsidRPr="00431A77" w:rsidR="00740579" w:rsidP="00D84F61" w:rsidRDefault="00502194" w14:paraId="0A1133E3" w14:textId="05B586C7">
      <w:pPr>
        <w:pStyle w:val="Default"/>
        <w:numPr>
          <w:ilvl w:val="1"/>
          <w:numId w:val="171"/>
        </w:numPr>
        <w:ind w:left="1701"/>
        <w:rPr>
          <w:rFonts w:ascii="ＭＳ 明朝" w:eastAsia="ＭＳ 明朝"/>
          <w:bCs/>
          <w:color w:val="auto"/>
          <w:sz w:val="21"/>
          <w:szCs w:val="21"/>
        </w:rPr>
      </w:pPr>
      <w:r w:rsidRPr="00431A77">
        <w:rPr>
          <w:rFonts w:ascii="ＭＳ 明朝" w:eastAsia="ＭＳ 明朝"/>
          <w:bCs/>
          <w:color w:val="auto"/>
          <w:sz w:val="21"/>
          <w:szCs w:val="21"/>
        </w:rPr>
        <w:t>削除情報等の取扱う担当者は、J.6.1に基づき、削除情報などの取扱い状況を確認し、個人情報保護管理者に報告するものとする。</w:t>
      </w:r>
    </w:p>
    <w:p w:rsidRPr="00431A77" w:rsidR="0096694A" w:rsidP="00D84F61" w:rsidRDefault="00502194" w14:paraId="35616A33" w14:textId="2FD1E5C1">
      <w:pPr>
        <w:pStyle w:val="Default"/>
        <w:numPr>
          <w:ilvl w:val="1"/>
          <w:numId w:val="171"/>
        </w:numPr>
        <w:ind w:left="1701"/>
        <w:jc w:val="both"/>
        <w:rPr>
          <w:rFonts w:ascii="ＭＳ 明朝" w:eastAsia="ＭＳ 明朝"/>
          <w:color w:val="auto"/>
          <w:sz w:val="21"/>
          <w:szCs w:val="21"/>
        </w:rPr>
      </w:pPr>
      <w:r w:rsidRPr="00431A77">
        <w:rPr>
          <w:rFonts w:ascii="ＭＳ 明朝" w:eastAsia="ＭＳ 明朝"/>
          <w:bCs/>
          <w:color w:val="auto"/>
          <w:sz w:val="21"/>
          <w:szCs w:val="21"/>
        </w:rPr>
        <w:t>削除情報等の取扱う担当者及び個人情報保護管理者は、J.6.1に基づき確認した際に、不備、不適合を発見した場合は、</w:t>
      </w:r>
      <w:r w:rsidRPr="00431A77" w:rsidR="00403F9E">
        <w:rPr>
          <w:rFonts w:ascii="ＭＳ 明朝" w:eastAsia="ＭＳ 明朝"/>
          <w:bCs/>
          <w:color w:val="auto"/>
          <w:sz w:val="21"/>
          <w:szCs w:val="21"/>
        </w:rPr>
        <w:t>J.7.1に基づき是正処置を行う</w:t>
      </w:r>
      <w:r w:rsidRPr="00431A77" w:rsidR="00740579">
        <w:rPr>
          <w:rFonts w:ascii="ＭＳ 明朝" w:eastAsia="ＭＳ 明朝"/>
          <w:bCs/>
          <w:color w:val="auto"/>
          <w:sz w:val="21"/>
          <w:szCs w:val="21"/>
        </w:rPr>
        <w:t>。</w:t>
      </w:r>
    </w:p>
    <w:p w:rsidRPr="00431A77" w:rsidR="008B6A9A" w:rsidP="00D84F61" w:rsidRDefault="008B6A9A" w14:paraId="513C9B5D" w14:textId="03298E89">
      <w:pPr>
        <w:pStyle w:val="Default"/>
        <w:numPr>
          <w:ilvl w:val="2"/>
          <w:numId w:val="167"/>
        </w:numPr>
        <w:ind w:left="1276"/>
        <w:jc w:val="both"/>
        <w:rPr>
          <w:rFonts w:ascii="ＭＳ 明朝" w:eastAsia="ＭＳ 明朝"/>
          <w:color w:val="auto"/>
          <w:sz w:val="21"/>
          <w:szCs w:val="21"/>
        </w:rPr>
      </w:pPr>
      <w:r w:rsidRPr="00431A77">
        <w:rPr>
          <w:rFonts w:hint="eastAsia" w:ascii="ＭＳ 明朝" w:eastAsia="ＭＳ 明朝"/>
          <w:color w:val="auto"/>
          <w:sz w:val="21"/>
          <w:szCs w:val="21"/>
        </w:rPr>
        <w:t>仮名加工情報を利用する場合には、以下を実施すること。</w:t>
      </w:r>
    </w:p>
    <w:p w:rsidRPr="00431A77" w:rsidR="008B6A9A" w:rsidP="00D84F61" w:rsidRDefault="008B6A9A" w14:paraId="1D2110D6" w14:textId="57F39E02">
      <w:pPr>
        <w:pStyle w:val="Default"/>
        <w:numPr>
          <w:ilvl w:val="6"/>
          <w:numId w:val="168"/>
        </w:numPr>
        <w:ind w:left="1701" w:leftChars="610"/>
        <w:rPr>
          <w:rFonts w:ascii="ＭＳ 明朝" w:eastAsia="ＭＳ 明朝"/>
          <w:color w:val="auto"/>
          <w:sz w:val="21"/>
          <w:szCs w:val="21"/>
        </w:rPr>
      </w:pPr>
      <w:r w:rsidRPr="00431A77">
        <w:rPr>
          <w:rFonts w:ascii="ＭＳ 明朝" w:eastAsia="ＭＳ 明朝"/>
          <w:color w:val="auto"/>
          <w:sz w:val="21"/>
          <w:szCs w:val="21"/>
        </w:rPr>
        <w:t>利用目的をできる限り特定し、法令に基づく場合を除くほか、 その目的の達成に必要な範囲内において行う</w:t>
      </w:r>
      <w:r w:rsidRPr="00431A77" w:rsidR="00403F9E">
        <w:rPr>
          <w:rFonts w:ascii="ＭＳ 明朝" w:eastAsia="ＭＳ 明朝"/>
          <w:color w:val="auto"/>
          <w:sz w:val="21"/>
          <w:szCs w:val="21"/>
        </w:rPr>
        <w:t>。</w:t>
      </w:r>
    </w:p>
    <w:p w:rsidRPr="00431A77" w:rsidR="008B6A9A" w:rsidP="00D84F61" w:rsidRDefault="008B6A9A" w14:paraId="188F9140" w14:textId="2B2B3C02">
      <w:pPr>
        <w:pStyle w:val="Default"/>
        <w:numPr>
          <w:ilvl w:val="6"/>
          <w:numId w:val="168"/>
        </w:numPr>
        <w:ind w:left="1701" w:leftChars="610"/>
        <w:rPr>
          <w:rFonts w:ascii="ＭＳ 明朝" w:eastAsia="ＭＳ 明朝"/>
          <w:color w:val="auto"/>
          <w:sz w:val="21"/>
          <w:szCs w:val="21"/>
        </w:rPr>
      </w:pPr>
      <w:r w:rsidRPr="00431A77">
        <w:rPr>
          <w:rFonts w:ascii="ＭＳ 明朝" w:eastAsia="ＭＳ 明朝"/>
          <w:color w:val="auto"/>
          <w:sz w:val="21"/>
          <w:szCs w:val="21"/>
        </w:rPr>
        <w:t>あらかじめその利用目的を公表している場合及び法令に基づく場合を除き、速やかに、その利用目的を公表する</w:t>
      </w:r>
      <w:r w:rsidRPr="00431A77" w:rsidR="00403F9E">
        <w:rPr>
          <w:rFonts w:ascii="ＭＳ 明朝" w:eastAsia="ＭＳ 明朝"/>
          <w:color w:val="auto"/>
          <w:sz w:val="21"/>
          <w:szCs w:val="21"/>
        </w:rPr>
        <w:t>。</w:t>
      </w:r>
    </w:p>
    <w:p w:rsidRPr="00431A77" w:rsidR="008B6A9A" w:rsidP="00D84F61" w:rsidRDefault="008B6A9A" w14:paraId="56C3FDDE" w14:textId="5806760B">
      <w:pPr>
        <w:pStyle w:val="Default"/>
        <w:numPr>
          <w:ilvl w:val="6"/>
          <w:numId w:val="168"/>
        </w:numPr>
        <w:ind w:left="1701" w:leftChars="610"/>
        <w:rPr>
          <w:rFonts w:ascii="ＭＳ 明朝" w:eastAsia="ＭＳ 明朝"/>
          <w:color w:val="auto"/>
          <w:sz w:val="21"/>
          <w:szCs w:val="21"/>
        </w:rPr>
      </w:pPr>
      <w:r w:rsidRPr="00431A77">
        <w:rPr>
          <w:rFonts w:ascii="ＭＳ 明朝" w:eastAsia="ＭＳ 明朝"/>
          <w:color w:val="auto"/>
          <w:sz w:val="21"/>
          <w:szCs w:val="21"/>
        </w:rPr>
        <w:t>仮名加工情報を取り扱うに当たっては、当該仮名加工情報の作成に用いられた個人情報に係る本人を識別するために、当該仮名加工情報を他の情報と照合しない</w:t>
      </w:r>
      <w:r w:rsidRPr="00431A77" w:rsidR="00403F9E">
        <w:rPr>
          <w:rFonts w:ascii="ＭＳ 明朝" w:eastAsia="ＭＳ 明朝"/>
          <w:color w:val="auto"/>
          <w:sz w:val="21"/>
          <w:szCs w:val="21"/>
        </w:rPr>
        <w:t>。</w:t>
      </w:r>
    </w:p>
    <w:p w:rsidRPr="00431A77" w:rsidR="008B6A9A" w:rsidP="00D84F61" w:rsidRDefault="008B6A9A" w14:paraId="0FBB49DD" w14:textId="65BB6CAA">
      <w:pPr>
        <w:pStyle w:val="Default"/>
        <w:numPr>
          <w:ilvl w:val="6"/>
          <w:numId w:val="168"/>
        </w:numPr>
        <w:ind w:left="1701" w:leftChars="610"/>
        <w:jc w:val="both"/>
        <w:rPr>
          <w:rFonts w:ascii="ＭＳ 明朝" w:eastAsia="ＭＳ 明朝"/>
          <w:color w:val="auto"/>
          <w:sz w:val="21"/>
          <w:szCs w:val="21"/>
        </w:rPr>
      </w:pPr>
      <w:r w:rsidRPr="00431A77">
        <w:rPr>
          <w:rFonts w:ascii="ＭＳ 明朝" w:eastAsia="ＭＳ 明朝"/>
          <w:color w:val="auto"/>
          <w:sz w:val="21"/>
          <w:szCs w:val="21"/>
        </w:rPr>
        <w:t>電話をかけ、郵便若しくは信書便により送付し、電報を送達し、ファクシミリ装置若しくは電磁的方法を用いて送信し、又は住居を訪問するために、当該仮名加工情報に含まれる連絡先その他の情報を利用しない</w:t>
      </w:r>
      <w:r w:rsidRPr="00431A77" w:rsidR="00403F9E">
        <w:rPr>
          <w:rFonts w:ascii="ＭＳ 明朝" w:eastAsia="ＭＳ 明朝"/>
          <w:color w:val="auto"/>
          <w:sz w:val="21"/>
          <w:szCs w:val="21"/>
        </w:rPr>
        <w:t>。</w:t>
      </w:r>
    </w:p>
    <w:p w:rsidRPr="00431A77" w:rsidR="008B6A9A" w:rsidP="00D84F61" w:rsidRDefault="008B6A9A" w14:paraId="7663783B" w14:textId="0DC4283B">
      <w:pPr>
        <w:pStyle w:val="Default"/>
        <w:numPr>
          <w:ilvl w:val="2"/>
          <w:numId w:val="167"/>
        </w:numPr>
        <w:ind w:left="1276"/>
        <w:jc w:val="both"/>
        <w:rPr>
          <w:rFonts w:ascii="ＭＳ 明朝" w:eastAsia="ＭＳ 明朝"/>
          <w:color w:val="auto"/>
          <w:sz w:val="21"/>
          <w:szCs w:val="21"/>
        </w:rPr>
      </w:pPr>
      <w:r w:rsidRPr="00431A77">
        <w:rPr>
          <w:rFonts w:ascii="ＭＳ 明朝" w:eastAsia="ＭＳ 明朝"/>
          <w:color w:val="auto"/>
          <w:sz w:val="21"/>
          <w:szCs w:val="21"/>
        </w:rPr>
        <w:t>仮名加工情報を提供する場合には、以下の場合を除き、仮名加工情報である個人データを第三者に提供</w:t>
      </w:r>
      <w:r w:rsidRPr="00431A77" w:rsidR="0096694A">
        <w:rPr>
          <w:rFonts w:hint="eastAsia" w:ascii="ＭＳ 明朝" w:eastAsia="ＭＳ 明朝"/>
          <w:color w:val="auto"/>
          <w:sz w:val="21"/>
          <w:szCs w:val="21"/>
        </w:rPr>
        <w:t>を行わない。</w:t>
      </w:r>
    </w:p>
    <w:p w:rsidRPr="00431A77" w:rsidR="00360B2D" w:rsidP="00D84F61" w:rsidRDefault="00360B2D" w14:paraId="72E6AAA0" w14:textId="4430B5EA">
      <w:pPr>
        <w:pStyle w:val="Default"/>
        <w:numPr>
          <w:ilvl w:val="6"/>
          <w:numId w:val="168"/>
        </w:numPr>
        <w:ind w:left="1701"/>
        <w:rPr>
          <w:rFonts w:ascii="ＭＳ 明朝" w:eastAsia="ＭＳ 明朝"/>
          <w:color w:val="auto"/>
          <w:sz w:val="21"/>
          <w:szCs w:val="21"/>
        </w:rPr>
      </w:pPr>
      <w:r w:rsidRPr="00431A77">
        <w:rPr>
          <w:rFonts w:ascii="ＭＳ 明朝" w:eastAsia="ＭＳ 明朝"/>
          <w:color w:val="auto"/>
          <w:sz w:val="21"/>
          <w:szCs w:val="21"/>
        </w:rPr>
        <w:t>仮名加工情報の取扱いの全部又は一部を、J.9.4 と同等の措置を講じたうえで委託する場合</w:t>
      </w:r>
    </w:p>
    <w:p w:rsidRPr="00431A77" w:rsidR="00360B2D" w:rsidP="00D84F61" w:rsidRDefault="00360B2D" w14:paraId="162CA387" w14:textId="71EDB16B">
      <w:pPr>
        <w:pStyle w:val="Default"/>
        <w:numPr>
          <w:ilvl w:val="6"/>
          <w:numId w:val="168"/>
        </w:numPr>
        <w:ind w:left="1701"/>
        <w:rPr>
          <w:rFonts w:ascii="ＭＳ 明朝" w:eastAsia="ＭＳ 明朝"/>
          <w:color w:val="auto"/>
          <w:sz w:val="21"/>
          <w:szCs w:val="21"/>
        </w:rPr>
      </w:pPr>
      <w:r w:rsidRPr="00431A77">
        <w:rPr>
          <w:rFonts w:ascii="ＭＳ 明朝" w:eastAsia="ＭＳ 明朝"/>
          <w:color w:val="auto"/>
          <w:sz w:val="21"/>
          <w:szCs w:val="21"/>
        </w:rPr>
        <w:t xml:space="preserve">仮名加工情報が特定の者との間で共同して利用され、共同して利用する者が、既に共同して利用する場合（ J.8.5 </w:t>
      </w:r>
      <w:r w:rsidRPr="00431A77" w:rsidR="0096694A">
        <w:rPr>
          <w:rFonts w:hint="eastAsia" w:ascii="ＭＳ 明朝" w:eastAsia="ＭＳ 明朝"/>
          <w:color w:val="auto"/>
          <w:sz w:val="21"/>
          <w:szCs w:val="21"/>
        </w:rPr>
        <w:t>(1)</w:t>
      </w:r>
      <w:r w:rsidRPr="00431A77">
        <w:rPr>
          <w:rFonts w:ascii="ＭＳ 明朝" w:eastAsia="ＭＳ 明朝"/>
          <w:color w:val="auto"/>
          <w:sz w:val="21"/>
          <w:szCs w:val="21"/>
        </w:rPr>
        <w:t>の a)</w:t>
      </w:r>
      <w:r w:rsidRPr="00431A77" w:rsidR="0096694A">
        <w:rPr>
          <w:rFonts w:hint="eastAsia" w:ascii="ＭＳ 明朝" w:eastAsia="ＭＳ 明朝"/>
          <w:color w:val="auto"/>
          <w:sz w:val="21"/>
          <w:szCs w:val="21"/>
        </w:rPr>
        <w:t>～</w:t>
      </w:r>
      <w:r w:rsidRPr="00431A77">
        <w:rPr>
          <w:rFonts w:ascii="ＭＳ 明朝" w:eastAsia="ＭＳ 明朝"/>
          <w:color w:val="auto"/>
          <w:sz w:val="21"/>
          <w:szCs w:val="21"/>
        </w:rPr>
        <w:t xml:space="preserve"> f) に示す事項又はそれと同等以上の内容の事項を明示又は通知し、本人の同意を得ている場合であって、以下の 1)</w:t>
      </w:r>
      <w:r w:rsidRPr="00431A77" w:rsidR="0096694A">
        <w:rPr>
          <w:rFonts w:hint="eastAsia" w:ascii="ＭＳ 明朝" w:eastAsia="ＭＳ 明朝"/>
          <w:color w:val="auto"/>
          <w:sz w:val="21"/>
          <w:szCs w:val="21"/>
        </w:rPr>
        <w:t>～</w:t>
      </w:r>
      <w:r w:rsidRPr="00431A77">
        <w:rPr>
          <w:rFonts w:ascii="ＭＳ 明朝" w:eastAsia="ＭＳ 明朝"/>
          <w:color w:val="auto"/>
          <w:sz w:val="21"/>
          <w:szCs w:val="21"/>
        </w:rPr>
        <w:t xml:space="preserve"> 6) に示す事項又はそれと同等以上の内容の事項を、あらかじめ、本人に通知し、又は本人が容易に知り得る状態に置く場合）</w:t>
      </w:r>
    </w:p>
    <w:p w:rsidRPr="00431A77" w:rsidR="00360B2D" w:rsidP="00D84F61" w:rsidRDefault="00360B2D" w14:paraId="498A3EFE" w14:textId="2AB40497">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共同して利用すること</w:t>
      </w:r>
    </w:p>
    <w:p w:rsidRPr="00431A77" w:rsidR="00360B2D" w:rsidP="00D84F61" w:rsidRDefault="00360B2D" w14:paraId="579F8504" w14:textId="5720E6E7">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共同して利用される仮名加工情報の項目</w:t>
      </w:r>
    </w:p>
    <w:p w:rsidRPr="00431A77" w:rsidR="00360B2D" w:rsidP="00D84F61" w:rsidRDefault="00360B2D" w14:paraId="1DBED621" w14:textId="244701CA">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共同して利用する者の範囲</w:t>
      </w:r>
    </w:p>
    <w:p w:rsidRPr="00431A77" w:rsidR="00360B2D" w:rsidP="00D84F61" w:rsidRDefault="00360B2D" w14:paraId="3D296424" w14:textId="531C5C00">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共同して利用する者の利用目的</w:t>
      </w:r>
    </w:p>
    <w:p w:rsidRPr="00431A77" w:rsidR="00360B2D" w:rsidP="00D84F61" w:rsidRDefault="00360B2D" w14:paraId="77F37CBC" w14:textId="64FEFD89">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共同して利用する仮名加工情報の管理について責任を有する者の氏名又は名称及び住所</w:t>
      </w:r>
      <w:r w:rsidRPr="00431A77" w:rsidR="001348FD">
        <w:rPr>
          <w:rFonts w:hint="eastAsia" w:ascii="ＭＳ 明朝" w:eastAsia="ＭＳ 明朝"/>
          <w:color w:val="auto"/>
          <w:sz w:val="21"/>
          <w:szCs w:val="21"/>
        </w:rPr>
        <w:t>、</w:t>
      </w:r>
      <w:r w:rsidRPr="00431A77">
        <w:rPr>
          <w:rFonts w:ascii="ＭＳ 明朝" w:eastAsia="ＭＳ 明朝"/>
          <w:color w:val="auto"/>
          <w:sz w:val="21"/>
          <w:szCs w:val="21"/>
        </w:rPr>
        <w:t>法人にあっては、その代表者の氏名</w:t>
      </w:r>
    </w:p>
    <w:p w:rsidRPr="00431A77" w:rsidR="00360B2D" w:rsidP="00D84F61" w:rsidRDefault="00360B2D" w14:paraId="53053953" w14:textId="30294DA5">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取得方法</w:t>
      </w:r>
    </w:p>
    <w:p w:rsidRPr="00431A77" w:rsidR="008B6A9A" w:rsidP="00D84F61" w:rsidRDefault="00360B2D" w14:paraId="32851F7F" w14:textId="1E6A9E76">
      <w:pPr>
        <w:pStyle w:val="Default"/>
        <w:numPr>
          <w:ilvl w:val="6"/>
          <w:numId w:val="168"/>
        </w:numPr>
        <w:ind w:left="1701"/>
        <w:rPr>
          <w:rFonts w:ascii="ＭＳ 明朝" w:eastAsia="ＭＳ 明朝"/>
          <w:color w:val="auto"/>
          <w:sz w:val="21"/>
          <w:szCs w:val="21"/>
        </w:rPr>
      </w:pPr>
      <w:r w:rsidRPr="00431A77">
        <w:rPr>
          <w:rFonts w:ascii="ＭＳ 明朝" w:eastAsia="ＭＳ 明朝"/>
          <w:color w:val="auto"/>
          <w:sz w:val="21"/>
          <w:szCs w:val="21"/>
        </w:rPr>
        <w:t>合併その他の事由による事業の継承に伴って仮名加工情報を提供する場合</w:t>
      </w:r>
    </w:p>
    <w:p w:rsidRPr="00431A77" w:rsidR="00954F92" w:rsidP="00D84F61" w:rsidRDefault="00954F92" w14:paraId="7B4DCBF0" w14:textId="296B0E06">
      <w:pPr>
        <w:pStyle w:val="Default"/>
        <w:numPr>
          <w:ilvl w:val="6"/>
          <w:numId w:val="168"/>
        </w:numPr>
        <w:ind w:left="1701"/>
        <w:rPr>
          <w:rFonts w:ascii="ＭＳ 明朝" w:eastAsia="ＭＳ 明朝"/>
          <w:color w:val="auto"/>
          <w:sz w:val="21"/>
          <w:szCs w:val="21"/>
        </w:rPr>
      </w:pPr>
      <w:r w:rsidRPr="00431A77">
        <w:rPr>
          <w:rFonts w:hint="eastAsia" w:ascii="ＭＳ 明朝" w:eastAsia="ＭＳ 明朝"/>
          <w:color w:val="auto"/>
          <w:sz w:val="21"/>
          <w:szCs w:val="21"/>
        </w:rPr>
        <w:t>法令に基づく場合</w:t>
      </w:r>
    </w:p>
    <w:p w:rsidRPr="00431A77" w:rsidR="00360B2D" w:rsidP="00D84F61" w:rsidRDefault="00360B2D" w14:paraId="18A3A5DC" w14:textId="10A7F3E6">
      <w:pPr>
        <w:pStyle w:val="Default"/>
        <w:numPr>
          <w:ilvl w:val="1"/>
          <w:numId w:val="167"/>
        </w:numPr>
        <w:ind w:left="851"/>
        <w:rPr>
          <w:rFonts w:ascii="ＭＳ 明朝" w:eastAsia="ＭＳ 明朝"/>
          <w:color w:val="auto"/>
          <w:sz w:val="21"/>
          <w:szCs w:val="21"/>
        </w:rPr>
      </w:pPr>
      <w:r w:rsidRPr="00431A77">
        <w:rPr>
          <w:rFonts w:hint="eastAsia" w:ascii="ＭＳ 明朝" w:eastAsia="ＭＳ 明朝"/>
          <w:color w:val="auto"/>
          <w:sz w:val="21"/>
          <w:szCs w:val="21"/>
        </w:rPr>
        <w:t>仮名加工情報の取扱いに関する苦情の適切かつ迅速な対応を行う。</w:t>
      </w:r>
      <w:r w:rsidRPr="00431A77" w:rsidR="0096694A">
        <w:rPr>
          <w:rFonts w:ascii="ＭＳ 明朝" w:eastAsia="ＭＳ 明朝"/>
          <w:color w:val="auto"/>
          <w:sz w:val="21"/>
          <w:szCs w:val="21"/>
        </w:rPr>
        <w:br/>
      </w:r>
      <w:r w:rsidRPr="00431A77" w:rsidR="0011025B">
        <w:rPr>
          <w:rFonts w:hint="eastAsia" w:ascii="ＭＳ 明朝" w:eastAsia="ＭＳ 明朝"/>
          <w:color w:val="auto"/>
          <w:sz w:val="21"/>
          <w:szCs w:val="21"/>
        </w:rPr>
        <w:t>苦情の対応に関してはJ.11.1に準ずる。</w:t>
      </w:r>
    </w:p>
    <w:p w:rsidRPr="00431A77" w:rsidR="006C1825" w:rsidP="00D84F61" w:rsidRDefault="00360B2D" w14:paraId="1C32432B" w14:textId="3316B7DE">
      <w:pPr>
        <w:pStyle w:val="Default"/>
        <w:numPr>
          <w:ilvl w:val="1"/>
          <w:numId w:val="167"/>
        </w:numPr>
        <w:ind w:left="851"/>
        <w:jc w:val="both"/>
        <w:rPr>
          <w:color w:val="auto"/>
        </w:rPr>
      </w:pPr>
      <w:r w:rsidRPr="00431A77">
        <w:rPr>
          <w:rFonts w:ascii="ＭＳ 明朝" w:eastAsia="ＭＳ 明朝"/>
          <w:color w:val="auto"/>
          <w:sz w:val="21"/>
          <w:szCs w:val="21"/>
        </w:rPr>
        <w:t>仮名加工情報である個人データ及び削除情報等を利用する必要がなくなったときは、当該個人データ及び削除情報等を遅滞なく消去する</w:t>
      </w:r>
      <w:r w:rsidRPr="00431A77" w:rsidR="0011025B">
        <w:rPr>
          <w:rFonts w:hint="eastAsia" w:ascii="ＭＳ 明朝" w:eastAsia="ＭＳ 明朝"/>
          <w:color w:val="auto"/>
          <w:sz w:val="21"/>
          <w:szCs w:val="21"/>
        </w:rPr>
        <w:t>。</w:t>
      </w:r>
    </w:p>
    <w:p w:rsidRPr="00431A77" w:rsidR="0047242E" w:rsidP="00577E85" w:rsidRDefault="0047242E" w14:paraId="0B4CD492" w14:textId="77777777">
      <w:pPr>
        <w:pStyle w:val="10"/>
        <w:keepNext w:val="0"/>
        <w:numPr>
          <w:ilvl w:val="0"/>
          <w:numId w:val="0"/>
        </w:numPr>
        <w:spacing w:after="0" w:afterLines="0"/>
        <w:ind w:left="113" w:hanging="113"/>
        <w:jc w:val="left"/>
        <w:rPr>
          <w:rFonts w:ascii="ＭＳ 明朝" w:hAnsi="ＭＳ 明朝" w:eastAsia="ＭＳ 明朝"/>
        </w:rPr>
      </w:pPr>
    </w:p>
    <w:p w:rsidRPr="00431A77" w:rsidR="00804952" w:rsidP="00577E85" w:rsidRDefault="00804952" w14:paraId="40C258EA" w14:textId="28381A11">
      <w:pPr>
        <w:pStyle w:val="10"/>
        <w:keepNext w:val="0"/>
        <w:numPr>
          <w:ilvl w:val="0"/>
          <w:numId w:val="0"/>
        </w:numPr>
        <w:spacing w:after="0" w:afterLines="0"/>
        <w:ind w:left="113" w:hanging="113"/>
        <w:jc w:val="left"/>
        <w:rPr>
          <w:rFonts w:ascii="ＭＳ 明朝" w:hAnsi="ＭＳ 明朝" w:eastAsia="ＭＳ 明朝"/>
        </w:rPr>
      </w:pPr>
      <w:bookmarkStart w:name="_Toc117816191" w:id="80"/>
      <w:r w:rsidRPr="00431A77">
        <w:rPr>
          <w:rFonts w:hint="eastAsia" w:ascii="ＭＳ 明朝" w:hAnsi="ＭＳ 明朝" w:eastAsia="ＭＳ 明朝"/>
        </w:rPr>
        <w:t>J.9</w:t>
      </w:r>
      <w:r w:rsidRPr="00431A77" w:rsidR="000E7287">
        <w:rPr>
          <w:rFonts w:hint="eastAsia" w:ascii="ＭＳ 明朝" w:hAnsi="ＭＳ 明朝" w:eastAsia="ＭＳ 明朝"/>
        </w:rPr>
        <w:t xml:space="preserve">　</w:t>
      </w:r>
      <w:r w:rsidRPr="00431A77">
        <w:rPr>
          <w:rFonts w:hint="eastAsia" w:ascii="ＭＳ 明朝" w:hAnsi="ＭＳ 明朝" w:eastAsia="ＭＳ 明朝"/>
        </w:rPr>
        <w:t>適正管理</w:t>
      </w:r>
      <w:bookmarkEnd w:id="80"/>
    </w:p>
    <w:p w:rsidRPr="00431A77" w:rsidR="00804952" w:rsidP="00577E85" w:rsidRDefault="00804952" w14:paraId="7AD9E23F" w14:textId="5C294B75">
      <w:pPr>
        <w:pStyle w:val="2"/>
        <w:keepNext w:val="0"/>
        <w:numPr>
          <w:ilvl w:val="0"/>
          <w:numId w:val="0"/>
        </w:numPr>
        <w:ind w:left="210" w:leftChars="100"/>
        <w:jc w:val="left"/>
        <w:rPr>
          <w:rFonts w:ascii="ＭＳ 明朝" w:hAnsi="ＭＳ 明朝" w:eastAsia="ＭＳ 明朝"/>
          <w:b/>
          <w:bCs/>
          <w:sz w:val="21"/>
        </w:rPr>
      </w:pPr>
      <w:bookmarkStart w:name="_Toc117816192" w:id="81"/>
      <w:r w:rsidRPr="00431A77">
        <w:rPr>
          <w:rFonts w:hint="eastAsia" w:ascii="ＭＳ 明朝" w:hAnsi="ＭＳ 明朝" w:eastAsia="ＭＳ 明朝"/>
          <w:b/>
          <w:bCs/>
          <w:sz w:val="21"/>
        </w:rPr>
        <w:t>J.9.1</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正確性の確保</w:t>
      </w:r>
      <w:r w:rsidRPr="00431A77" w:rsidR="00A11AC3">
        <w:rPr>
          <w:rFonts w:hint="eastAsia" w:ascii="ＭＳ 明朝" w:hAnsi="ＭＳ 明朝" w:eastAsia="ＭＳ 明朝"/>
          <w:b/>
          <w:bCs/>
          <w:sz w:val="21"/>
        </w:rPr>
        <w:t>（JISQ15001附属書A.3.4.3.1）</w:t>
      </w:r>
      <w:bookmarkEnd w:id="81"/>
    </w:p>
    <w:p w:rsidRPr="00431A77" w:rsidR="008E44C4" w:rsidP="00D84F61" w:rsidRDefault="008E44C4" w14:paraId="3D0DBAE7" w14:textId="5635D3CD">
      <w:pPr>
        <w:pStyle w:val="ab"/>
        <w:numPr>
          <w:ilvl w:val="0"/>
          <w:numId w:val="121"/>
        </w:numPr>
        <w:ind w:left="851" w:leftChars="0"/>
        <w:jc w:val="left"/>
      </w:pPr>
      <w:bookmarkStart w:name="_Hlk91588884" w:id="82"/>
      <w:r w:rsidRPr="00431A77">
        <w:rPr>
          <w:rFonts w:hint="eastAsia"/>
        </w:rPr>
        <w:t>当社は、利用目的の達成に必要な範囲内において、個人データを、正確、かつ最新の状態で管理するものとする。</w:t>
      </w:r>
    </w:p>
    <w:bookmarkEnd w:id="82"/>
    <w:p w:rsidRPr="00431A77" w:rsidR="008E44C4" w:rsidP="00D84F61" w:rsidRDefault="008E44C4" w14:paraId="1B518F93" w14:textId="1DD125B2">
      <w:pPr>
        <w:pStyle w:val="ab"/>
        <w:numPr>
          <w:ilvl w:val="0"/>
          <w:numId w:val="121"/>
        </w:numPr>
        <w:ind w:left="851" w:leftChars="0"/>
        <w:jc w:val="left"/>
      </w:pPr>
      <w:r w:rsidRPr="00431A77">
        <w:rPr>
          <w:rFonts w:hint="eastAsia"/>
        </w:rPr>
        <w:t>当社は、個人データを利用する必要がなくなったときは、当該個人データを遅滞なく消去</w:t>
      </w:r>
      <w:r w:rsidRPr="00431A77" w:rsidR="001348FD">
        <w:rPr>
          <w:rFonts w:hint="eastAsia"/>
        </w:rPr>
        <w:t>することを</w:t>
      </w:r>
      <w:r w:rsidRPr="00431A77">
        <w:rPr>
          <w:rFonts w:hint="eastAsia"/>
        </w:rPr>
        <w:t>含む管理を、規定に基づいて適切に行うものとする。</w:t>
      </w:r>
    </w:p>
    <w:p w:rsidRPr="00431A77" w:rsidR="00EE76AB" w:rsidP="00D84F61" w:rsidRDefault="00A701A4" w14:paraId="3F2D8794" w14:textId="3B81C15D">
      <w:pPr>
        <w:pStyle w:val="ab"/>
        <w:numPr>
          <w:ilvl w:val="0"/>
          <w:numId w:val="121"/>
        </w:numPr>
        <w:ind w:left="851" w:leftChars="0"/>
        <w:jc w:val="left"/>
      </w:pPr>
      <w:r w:rsidRPr="00431A77">
        <w:rPr>
          <w:rFonts w:hint="eastAsia"/>
        </w:rPr>
        <w:t>当社では</w:t>
      </w:r>
      <w:r w:rsidRPr="00431A77" w:rsidR="00EE76AB">
        <w:rPr>
          <w:rFonts w:hint="eastAsia"/>
        </w:rPr>
        <w:t>個人データの入出力管理</w:t>
      </w:r>
      <w:r w:rsidRPr="00431A77">
        <w:rPr>
          <w:rFonts w:hint="eastAsia"/>
        </w:rPr>
        <w:t>時に以下の対策を行う</w:t>
      </w:r>
    </w:p>
    <w:p w:rsidRPr="00431A77" w:rsidR="00EE76AB" w:rsidP="00D84F61" w:rsidRDefault="00EE76AB" w14:paraId="50B7056B" w14:textId="77777777">
      <w:pPr>
        <w:pStyle w:val="ab"/>
        <w:numPr>
          <w:ilvl w:val="0"/>
          <w:numId w:val="122"/>
        </w:numPr>
        <w:ind w:left="1276" w:leftChars="0"/>
        <w:jc w:val="left"/>
      </w:pPr>
      <w:r w:rsidRPr="00431A77">
        <w:rPr>
          <w:rFonts w:hint="eastAsia"/>
        </w:rPr>
        <w:t>情報システムへの個人データの入力処理を行う者は、業務責任者の説明と指導を受ける。</w:t>
      </w:r>
    </w:p>
    <w:p w:rsidRPr="00431A77" w:rsidR="00EE76AB" w:rsidP="00D84F61" w:rsidRDefault="00EE76AB" w14:paraId="1857ACBF" w14:textId="77777777">
      <w:pPr>
        <w:pStyle w:val="ab"/>
        <w:numPr>
          <w:ilvl w:val="0"/>
          <w:numId w:val="122"/>
        </w:numPr>
        <w:ind w:left="1276" w:leftChars="0"/>
        <w:jc w:val="left"/>
      </w:pPr>
      <w:r w:rsidRPr="00431A77">
        <w:rPr>
          <w:rFonts w:hint="eastAsia"/>
        </w:rPr>
        <w:t>入力の際は誤りの無いよう入力者又は別の担当者が入力データを見直し、誤入力チェックを行うなど、常に正確性の確保に努める。</w:t>
      </w:r>
    </w:p>
    <w:p w:rsidRPr="00431A77" w:rsidR="00EE76AB" w:rsidP="00D84F61" w:rsidRDefault="00EE76AB" w14:paraId="768ACAD0" w14:textId="518D0201">
      <w:pPr>
        <w:pStyle w:val="ab"/>
        <w:numPr>
          <w:ilvl w:val="0"/>
          <w:numId w:val="122"/>
        </w:numPr>
        <w:ind w:left="1276" w:leftChars="0"/>
        <w:jc w:val="left"/>
      </w:pPr>
      <w:r w:rsidRPr="00431A77">
        <w:rPr>
          <w:rFonts w:hint="eastAsia"/>
        </w:rPr>
        <w:t>他帳票に個人データを転記する場合には、転記後に誤記載</w:t>
      </w:r>
      <w:r w:rsidRPr="00431A77" w:rsidR="00735696">
        <w:rPr>
          <w:rFonts w:hint="eastAsia"/>
        </w:rPr>
        <w:t>がないか</w:t>
      </w:r>
      <w:r w:rsidRPr="00431A77">
        <w:rPr>
          <w:rFonts w:hint="eastAsia"/>
        </w:rPr>
        <w:t>確認をおこない、常に正確性の確保に努める。</w:t>
      </w:r>
    </w:p>
    <w:p w:rsidRPr="00431A77" w:rsidR="00EE76AB" w:rsidP="00D84F61" w:rsidRDefault="00EE76AB" w14:paraId="45938CF1" w14:textId="77777777">
      <w:pPr>
        <w:pStyle w:val="ab"/>
        <w:numPr>
          <w:ilvl w:val="0"/>
          <w:numId w:val="122"/>
        </w:numPr>
        <w:ind w:left="1276" w:leftChars="0"/>
        <w:jc w:val="left"/>
      </w:pPr>
      <w:r w:rsidRPr="00431A77">
        <w:rPr>
          <w:rFonts w:hint="eastAsia"/>
        </w:rPr>
        <w:t>情報システムからの出力情報の正確性を確保するとともに、出力情報の不正使用を防止し、出力データの取扱いについて適正かつ厳重な管理を行う。</w:t>
      </w:r>
    </w:p>
    <w:p w:rsidRPr="00431A77" w:rsidR="00EE76AB" w:rsidP="00D84F61" w:rsidRDefault="00EE76AB" w14:paraId="4892CB4C" w14:textId="77777777">
      <w:pPr>
        <w:pStyle w:val="ab"/>
        <w:numPr>
          <w:ilvl w:val="0"/>
          <w:numId w:val="122"/>
        </w:numPr>
        <w:ind w:left="1276" w:leftChars="0"/>
        <w:jc w:val="left"/>
      </w:pPr>
      <w:r w:rsidRPr="00431A77">
        <w:rPr>
          <w:rFonts w:hint="eastAsia"/>
        </w:rPr>
        <w:t>電話など、音声で情報を取得する場合には、復唱するなどして、聞き取り間違いの対策をおこなう。</w:t>
      </w:r>
    </w:p>
    <w:p w:rsidRPr="00431A77" w:rsidR="00EE76AB" w:rsidP="00D84F61" w:rsidRDefault="00A701A4" w14:paraId="5D14AE32" w14:textId="4A1026E9">
      <w:pPr>
        <w:pStyle w:val="ab"/>
        <w:numPr>
          <w:ilvl w:val="0"/>
          <w:numId w:val="121"/>
        </w:numPr>
        <w:ind w:left="851" w:leftChars="0"/>
        <w:jc w:val="left"/>
      </w:pPr>
      <w:bookmarkStart w:name="_Hlk513715527" w:id="83"/>
      <w:r w:rsidRPr="00431A77">
        <w:rPr>
          <w:rFonts w:hint="eastAsia"/>
        </w:rPr>
        <w:t>当社は</w:t>
      </w:r>
      <w:r w:rsidRPr="00431A77" w:rsidR="001C1E32">
        <w:rPr>
          <w:rFonts w:hint="eastAsia"/>
        </w:rPr>
        <w:t>、以下の内容で</w:t>
      </w:r>
      <w:r w:rsidRPr="00431A77">
        <w:rPr>
          <w:rFonts w:hint="eastAsia"/>
        </w:rPr>
        <w:t>個人情報・</w:t>
      </w:r>
      <w:bookmarkEnd w:id="83"/>
      <w:r w:rsidRPr="00431A77" w:rsidR="00EE76AB">
        <w:rPr>
          <w:rFonts w:hint="eastAsia"/>
        </w:rPr>
        <w:t>個人データ</w:t>
      </w:r>
      <w:r w:rsidRPr="00431A77" w:rsidR="001C1E32">
        <w:rPr>
          <w:rFonts w:hint="eastAsia"/>
        </w:rPr>
        <w:t>を保管する。</w:t>
      </w:r>
    </w:p>
    <w:p w:rsidRPr="00431A77" w:rsidR="00EE76AB" w:rsidP="00D84F61" w:rsidRDefault="00EE76AB" w14:paraId="7D6BA6A7" w14:textId="1ECCD979">
      <w:pPr>
        <w:pStyle w:val="ab"/>
        <w:numPr>
          <w:ilvl w:val="0"/>
          <w:numId w:val="123"/>
        </w:numPr>
        <w:ind w:left="1276" w:leftChars="0"/>
        <w:jc w:val="left"/>
      </w:pPr>
      <w:r w:rsidRPr="00431A77">
        <w:rPr>
          <w:rFonts w:hint="eastAsia"/>
        </w:rPr>
        <w:t>既存の個人情報・個人データは</w:t>
      </w:r>
      <w:r w:rsidRPr="00431A77" w:rsidR="00AE6D31">
        <w:rPr>
          <w:rFonts w:hint="eastAsia"/>
          <w:b/>
          <w:bCs/>
        </w:rPr>
        <w:t>「</w:t>
      </w:r>
      <w:r w:rsidRPr="00431A77" w:rsidR="00060D2B">
        <w:rPr>
          <w:rFonts w:hint="eastAsia"/>
          <w:b/>
          <w:bCs/>
        </w:rPr>
        <w:t>J0311</w:t>
      </w:r>
      <w:r w:rsidRPr="00431A77" w:rsidR="00AE6D31">
        <w:rPr>
          <w:rFonts w:hint="eastAsia"/>
          <w:b/>
          <w:bCs/>
        </w:rPr>
        <w:t>B_個人情報管理台帳」</w:t>
      </w:r>
      <w:r w:rsidRPr="00431A77">
        <w:rPr>
          <w:rFonts w:hint="eastAsia"/>
        </w:rPr>
        <w:t>に、新種の個人情報・個人データは</w:t>
      </w:r>
      <w:r w:rsidRPr="00431A77" w:rsidR="000E7287">
        <w:rPr>
          <w:rFonts w:hint="eastAsia"/>
          <w:b/>
          <w:bCs/>
        </w:rPr>
        <w:t>「</w:t>
      </w:r>
      <w:r w:rsidRPr="00431A77" w:rsidR="00060D2B">
        <w:rPr>
          <w:rFonts w:hint="eastAsia"/>
          <w:b/>
          <w:bCs/>
        </w:rPr>
        <w:t>J0311</w:t>
      </w:r>
      <w:r w:rsidRPr="00431A77" w:rsidR="000E7287">
        <w:rPr>
          <w:rFonts w:hint="eastAsia"/>
          <w:b/>
          <w:bCs/>
        </w:rPr>
        <w:t>A_個人情報取得申請書」</w:t>
      </w:r>
      <w:r w:rsidRPr="00431A77">
        <w:rPr>
          <w:rFonts w:hint="eastAsia"/>
        </w:rPr>
        <w:t>に保管期限を記入し、個人情報保護管理者の承認を得る。</w:t>
      </w:r>
    </w:p>
    <w:p w:rsidRPr="00431A77" w:rsidR="00EE76AB" w:rsidP="00D84F61" w:rsidRDefault="00EE76AB" w14:paraId="25E5437D" w14:textId="2781D3E5">
      <w:pPr>
        <w:pStyle w:val="ab"/>
        <w:numPr>
          <w:ilvl w:val="0"/>
          <w:numId w:val="123"/>
        </w:numPr>
        <w:ind w:left="1276" w:leftChars="0"/>
        <w:jc w:val="left"/>
      </w:pPr>
      <w:r w:rsidRPr="00431A77">
        <w:rPr>
          <w:rFonts w:hint="eastAsia"/>
        </w:rPr>
        <w:t>保管期限を決める際は、下表を参考にする。法令によるものはそれに従う。</w:t>
      </w:r>
    </w:p>
    <w:p w:rsidRPr="00431A77" w:rsidR="00EE76AB" w:rsidP="00D84F61" w:rsidRDefault="00EE76AB" w14:paraId="675ADEC3" w14:textId="77777777">
      <w:pPr>
        <w:pStyle w:val="ab"/>
        <w:numPr>
          <w:ilvl w:val="0"/>
          <w:numId w:val="123"/>
        </w:numPr>
        <w:ind w:left="1276" w:leftChars="0"/>
        <w:jc w:val="left"/>
      </w:pPr>
      <w:r w:rsidRPr="00431A77">
        <w:rPr>
          <w:rFonts w:hint="eastAsia"/>
        </w:rPr>
        <w:t>保存期限終了後、当該個人情報・個人データは遅滞なく消去・廃棄するものとする。</w:t>
      </w:r>
    </w:p>
    <w:tbl>
      <w:tblPr>
        <w:tblW w:w="8119"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49"/>
        <w:gridCol w:w="5670"/>
      </w:tblGrid>
      <w:tr w:rsidRPr="00431A77" w:rsidR="00431A77" w:rsidTr="00D2615E" w14:paraId="4A9D745A" w14:textId="77777777">
        <w:tc>
          <w:tcPr>
            <w:tcW w:w="2449" w:type="dxa"/>
          </w:tcPr>
          <w:p w:rsidRPr="00431A77" w:rsidR="00EE76AB" w:rsidP="00962367" w:rsidRDefault="00EE76AB" w14:paraId="2420BC34" w14:textId="77777777">
            <w:pPr>
              <w:jc w:val="left"/>
            </w:pPr>
            <w:r w:rsidRPr="00431A77">
              <w:rPr>
                <w:rFonts w:hint="eastAsia"/>
              </w:rPr>
              <w:t>記入例</w:t>
            </w:r>
          </w:p>
        </w:tc>
        <w:tc>
          <w:tcPr>
            <w:tcW w:w="5670" w:type="dxa"/>
          </w:tcPr>
          <w:p w:rsidRPr="00431A77" w:rsidR="00EE76AB" w:rsidP="00962367" w:rsidRDefault="00EE76AB" w14:paraId="16E0D6CF" w14:textId="77777777">
            <w:pPr>
              <w:jc w:val="left"/>
            </w:pPr>
            <w:r w:rsidRPr="00431A77">
              <w:rPr>
                <w:rFonts w:hint="eastAsia"/>
              </w:rPr>
              <w:t>内容（選択の基準と例）</w:t>
            </w:r>
          </w:p>
        </w:tc>
      </w:tr>
      <w:tr w:rsidRPr="00431A77" w:rsidR="00431A77" w:rsidTr="00D2615E" w14:paraId="7C47B87E" w14:textId="77777777">
        <w:tc>
          <w:tcPr>
            <w:tcW w:w="2449" w:type="dxa"/>
          </w:tcPr>
          <w:p w:rsidRPr="00431A77" w:rsidR="00EE76AB" w:rsidP="00962367" w:rsidRDefault="00EE76AB" w14:paraId="15858088" w14:textId="77777777">
            <w:pPr>
              <w:jc w:val="left"/>
            </w:pPr>
            <w:r w:rsidRPr="00431A77">
              <w:rPr>
                <w:rFonts w:hint="eastAsia"/>
              </w:rPr>
              <w:t>退職後速やかに</w:t>
            </w:r>
          </w:p>
        </w:tc>
        <w:tc>
          <w:tcPr>
            <w:tcW w:w="5670" w:type="dxa"/>
          </w:tcPr>
          <w:p w:rsidRPr="00431A77" w:rsidR="00EE76AB" w:rsidP="00962367" w:rsidRDefault="00EE76AB" w14:paraId="3DA0A119" w14:textId="77777777">
            <w:pPr>
              <w:jc w:val="left"/>
            </w:pPr>
            <w:r w:rsidRPr="00431A77">
              <w:rPr>
                <w:rFonts w:hint="eastAsia"/>
              </w:rPr>
              <w:t>個人番号（マイナンバー）申請書類</w:t>
            </w:r>
          </w:p>
          <w:p w:rsidRPr="00431A77" w:rsidR="00EE76AB" w:rsidP="00962367" w:rsidRDefault="00EE76AB" w14:paraId="5650FEB1" w14:textId="6DF4F0B5">
            <w:pPr>
              <w:jc w:val="left"/>
            </w:pPr>
            <w:r w:rsidRPr="00431A77">
              <w:rPr>
                <w:rFonts w:hint="eastAsia"/>
              </w:rPr>
              <w:t>なお、以下に示す書類に個人番号</w:t>
            </w:r>
            <w:r w:rsidRPr="00431A77" w:rsidR="0017305A">
              <w:rPr>
                <w:rFonts w:hint="eastAsia"/>
              </w:rPr>
              <w:t>が</w:t>
            </w:r>
            <w:r w:rsidRPr="00431A77">
              <w:rPr>
                <w:rFonts w:hint="eastAsia"/>
              </w:rPr>
              <w:t>記載されている場合には、各書類の法定保管期間となる。</w:t>
            </w:r>
          </w:p>
        </w:tc>
      </w:tr>
      <w:tr w:rsidRPr="00431A77" w:rsidR="00431A77" w:rsidTr="00D2615E" w14:paraId="05173BDB" w14:textId="77777777">
        <w:tc>
          <w:tcPr>
            <w:tcW w:w="2449" w:type="dxa"/>
          </w:tcPr>
          <w:p w:rsidRPr="00431A77" w:rsidR="00EE76AB" w:rsidP="00962367" w:rsidRDefault="00EE76AB" w14:paraId="667DC510" w14:textId="310F8572">
            <w:pPr>
              <w:jc w:val="left"/>
            </w:pPr>
            <w:r w:rsidRPr="00431A77">
              <w:rPr>
                <w:rFonts w:hint="eastAsia"/>
              </w:rPr>
              <w:t>取得後</w:t>
            </w:r>
            <w:r w:rsidRPr="00431A77" w:rsidR="005C2E63">
              <w:rPr>
                <w:rFonts w:hint="eastAsia"/>
              </w:rPr>
              <w:t>6ヶ</w:t>
            </w:r>
            <w:r w:rsidRPr="00431A77">
              <w:rPr>
                <w:rFonts w:hint="eastAsia"/>
              </w:rPr>
              <w:t>月間以内</w:t>
            </w:r>
          </w:p>
        </w:tc>
        <w:tc>
          <w:tcPr>
            <w:tcW w:w="5670" w:type="dxa"/>
          </w:tcPr>
          <w:p w:rsidRPr="00431A77" w:rsidR="00EE76AB" w:rsidP="00962367" w:rsidRDefault="00EE76AB" w14:paraId="01FDEA6E" w14:textId="77777777">
            <w:pPr>
              <w:jc w:val="left"/>
            </w:pPr>
            <w:r w:rsidRPr="00431A77">
              <w:rPr>
                <w:rFonts w:hint="eastAsia"/>
              </w:rPr>
              <w:t>アンケート等イベント的に取得した個人情報等</w:t>
            </w:r>
          </w:p>
        </w:tc>
      </w:tr>
      <w:tr w:rsidRPr="00431A77" w:rsidR="00431A77" w:rsidTr="00D2615E" w14:paraId="5B725B41" w14:textId="77777777">
        <w:tc>
          <w:tcPr>
            <w:tcW w:w="2449" w:type="dxa"/>
          </w:tcPr>
          <w:p w:rsidRPr="00431A77" w:rsidR="00EE76AB" w:rsidP="00962367" w:rsidRDefault="00EE76AB" w14:paraId="675FF562" w14:textId="77777777">
            <w:pPr>
              <w:jc w:val="left"/>
            </w:pPr>
            <w:r w:rsidRPr="00431A77">
              <w:rPr>
                <w:rFonts w:hint="eastAsia"/>
              </w:rPr>
              <w:t>取得後１年間</w:t>
            </w:r>
          </w:p>
        </w:tc>
        <w:tc>
          <w:tcPr>
            <w:tcW w:w="5670" w:type="dxa"/>
          </w:tcPr>
          <w:p w:rsidRPr="00431A77" w:rsidR="00EE76AB" w:rsidP="00962367" w:rsidRDefault="00EE76AB" w14:paraId="6755A39B" w14:textId="405A112A">
            <w:pPr>
              <w:jc w:val="left"/>
            </w:pPr>
            <w:r w:rsidRPr="00431A77">
              <w:rPr>
                <w:rFonts w:hint="eastAsia"/>
              </w:rPr>
              <w:t>定めのないもので、</w:t>
            </w:r>
            <w:r w:rsidRPr="00431A77" w:rsidR="005C2E63">
              <w:rPr>
                <w:rFonts w:hint="eastAsia"/>
              </w:rPr>
              <w:t>1</w:t>
            </w:r>
            <w:r w:rsidRPr="00431A77">
              <w:rPr>
                <w:rFonts w:hint="eastAsia"/>
              </w:rPr>
              <w:t>年間を目途に見直すもの等</w:t>
            </w:r>
          </w:p>
        </w:tc>
      </w:tr>
      <w:tr w:rsidRPr="00431A77" w:rsidR="00431A77" w:rsidTr="00D2615E" w14:paraId="6787BEEF" w14:textId="77777777">
        <w:tc>
          <w:tcPr>
            <w:tcW w:w="2449" w:type="dxa"/>
          </w:tcPr>
          <w:p w:rsidRPr="00431A77" w:rsidR="00EE76AB" w:rsidP="00962367" w:rsidRDefault="00EE76AB" w14:paraId="4D23C6AC" w14:textId="6259A18C">
            <w:pPr>
              <w:jc w:val="left"/>
            </w:pPr>
            <w:r w:rsidRPr="00431A77">
              <w:rPr>
                <w:rFonts w:hint="eastAsia"/>
              </w:rPr>
              <w:t>法定起算日から</w:t>
            </w:r>
            <w:r w:rsidRPr="00431A77" w:rsidR="005C2E63">
              <w:rPr>
                <w:rFonts w:hint="eastAsia"/>
              </w:rPr>
              <w:t>3</w:t>
            </w:r>
            <w:r w:rsidRPr="00431A77">
              <w:rPr>
                <w:rFonts w:hint="eastAsia"/>
              </w:rPr>
              <w:t>年間</w:t>
            </w:r>
          </w:p>
        </w:tc>
        <w:tc>
          <w:tcPr>
            <w:tcW w:w="5670" w:type="dxa"/>
          </w:tcPr>
          <w:p w:rsidRPr="00431A77" w:rsidR="00EE76AB" w:rsidP="00962367" w:rsidRDefault="00EE76AB" w14:paraId="70898A33" w14:textId="77777777">
            <w:pPr>
              <w:jc w:val="left"/>
            </w:pPr>
            <w:r w:rsidRPr="00431A77">
              <w:rPr>
                <w:rFonts w:hint="eastAsia"/>
              </w:rPr>
              <w:t>労働関係に関する重要な書類等</w:t>
            </w:r>
          </w:p>
        </w:tc>
      </w:tr>
      <w:tr w:rsidRPr="00431A77" w:rsidR="00431A77" w:rsidTr="00D2615E" w14:paraId="167D0A0F" w14:textId="77777777">
        <w:trPr>
          <w:trHeight w:val="345"/>
        </w:trPr>
        <w:tc>
          <w:tcPr>
            <w:tcW w:w="2449" w:type="dxa"/>
          </w:tcPr>
          <w:p w:rsidRPr="00431A77" w:rsidR="00EE76AB" w:rsidP="00962367" w:rsidRDefault="00EE76AB" w14:paraId="5DB4D321" w14:textId="1EF4928F">
            <w:pPr>
              <w:jc w:val="left"/>
            </w:pPr>
            <w:r w:rsidRPr="00431A77">
              <w:rPr>
                <w:rFonts w:hint="eastAsia"/>
              </w:rPr>
              <w:t>法定起算日から</w:t>
            </w:r>
            <w:r w:rsidRPr="00431A77" w:rsidR="005C2E63">
              <w:rPr>
                <w:rFonts w:hint="eastAsia"/>
              </w:rPr>
              <w:t>5</w:t>
            </w:r>
            <w:r w:rsidRPr="00431A77">
              <w:rPr>
                <w:rFonts w:hint="eastAsia"/>
              </w:rPr>
              <w:t>年間</w:t>
            </w:r>
          </w:p>
        </w:tc>
        <w:tc>
          <w:tcPr>
            <w:tcW w:w="5670" w:type="dxa"/>
          </w:tcPr>
          <w:p w:rsidRPr="00431A77" w:rsidR="00EE76AB" w:rsidP="00962367" w:rsidRDefault="00EE76AB" w14:paraId="7D147FF0" w14:textId="77777777">
            <w:pPr>
              <w:jc w:val="left"/>
            </w:pPr>
            <w:r w:rsidRPr="00431A77">
              <w:rPr>
                <w:rFonts w:hint="eastAsia"/>
              </w:rPr>
              <w:t>勤怠記録、勤務評定や教育訓練に関する書類等</w:t>
            </w:r>
          </w:p>
        </w:tc>
      </w:tr>
      <w:tr w:rsidRPr="00431A77" w:rsidR="00431A77" w:rsidTr="00D2615E" w14:paraId="12F2FD3E" w14:textId="77777777">
        <w:trPr>
          <w:trHeight w:val="360"/>
        </w:trPr>
        <w:tc>
          <w:tcPr>
            <w:tcW w:w="2449" w:type="dxa"/>
          </w:tcPr>
          <w:p w:rsidRPr="00431A77" w:rsidR="00EE76AB" w:rsidP="00962367" w:rsidRDefault="00EE76AB" w14:paraId="55F79C44" w14:textId="39E12806">
            <w:pPr>
              <w:jc w:val="left"/>
            </w:pPr>
            <w:r w:rsidRPr="00431A77">
              <w:rPr>
                <w:rFonts w:hint="eastAsia"/>
              </w:rPr>
              <w:t>法定起算日から</w:t>
            </w:r>
            <w:r w:rsidRPr="00431A77" w:rsidR="005C2E63">
              <w:rPr>
                <w:rFonts w:hint="eastAsia"/>
              </w:rPr>
              <w:t>5</w:t>
            </w:r>
            <w:r w:rsidRPr="00431A77">
              <w:rPr>
                <w:rFonts w:hint="eastAsia"/>
              </w:rPr>
              <w:t>年間</w:t>
            </w:r>
          </w:p>
        </w:tc>
        <w:tc>
          <w:tcPr>
            <w:tcW w:w="5670" w:type="dxa"/>
          </w:tcPr>
          <w:p w:rsidRPr="00431A77" w:rsidR="00EE76AB" w:rsidP="00962367" w:rsidRDefault="00EE76AB" w14:paraId="1732CD19" w14:textId="77777777">
            <w:pPr>
              <w:jc w:val="left"/>
            </w:pPr>
            <w:r w:rsidRPr="00431A77">
              <w:rPr>
                <w:rFonts w:hint="eastAsia"/>
              </w:rPr>
              <w:t>健康診断書、ストレスチェック結果</w:t>
            </w:r>
          </w:p>
        </w:tc>
      </w:tr>
      <w:tr w:rsidRPr="00431A77" w:rsidR="00431A77" w:rsidTr="00D2615E" w14:paraId="622A7D3F" w14:textId="77777777">
        <w:trPr>
          <w:trHeight w:val="360"/>
        </w:trPr>
        <w:tc>
          <w:tcPr>
            <w:tcW w:w="2449" w:type="dxa"/>
          </w:tcPr>
          <w:p w:rsidRPr="00431A77" w:rsidR="00EE76AB" w:rsidP="00962367" w:rsidRDefault="00EE76AB" w14:paraId="0EEA001A" w14:textId="351CB7C2">
            <w:pPr>
              <w:jc w:val="left"/>
            </w:pPr>
            <w:r w:rsidRPr="00431A77">
              <w:rPr>
                <w:rFonts w:hint="eastAsia"/>
              </w:rPr>
              <w:t>法定起算日から</w:t>
            </w:r>
            <w:r w:rsidRPr="00431A77" w:rsidR="005C2E63">
              <w:rPr>
                <w:rFonts w:hint="eastAsia"/>
              </w:rPr>
              <w:t>5</w:t>
            </w:r>
            <w:r w:rsidRPr="00431A77">
              <w:rPr>
                <w:rFonts w:hint="eastAsia"/>
              </w:rPr>
              <w:t>年間</w:t>
            </w:r>
          </w:p>
        </w:tc>
        <w:tc>
          <w:tcPr>
            <w:tcW w:w="5670" w:type="dxa"/>
          </w:tcPr>
          <w:p w:rsidRPr="00431A77" w:rsidR="00EE76AB" w:rsidP="00962367" w:rsidRDefault="00EE76AB" w14:paraId="4212B159" w14:textId="1BC7DB3E">
            <w:pPr>
              <w:jc w:val="left"/>
            </w:pPr>
            <w:r w:rsidRPr="00431A77">
              <w:rPr>
                <w:rFonts w:hint="eastAsia"/>
              </w:rPr>
              <w:t>身元保証書</w:t>
            </w:r>
            <w:r w:rsidRPr="00431A77" w:rsidR="001C6D2B">
              <w:rPr>
                <w:rFonts w:hint="eastAsia"/>
              </w:rPr>
              <w:t>、誓約書など</w:t>
            </w:r>
          </w:p>
        </w:tc>
      </w:tr>
      <w:tr w:rsidRPr="00431A77" w:rsidR="00431A77" w:rsidTr="00D2615E" w14:paraId="315C5DAA" w14:textId="77777777">
        <w:tc>
          <w:tcPr>
            <w:tcW w:w="2449" w:type="dxa"/>
          </w:tcPr>
          <w:p w:rsidRPr="00431A77" w:rsidR="00EE76AB" w:rsidP="00962367" w:rsidRDefault="00EE76AB" w14:paraId="1313B288" w14:textId="171A1CD3">
            <w:pPr>
              <w:jc w:val="left"/>
            </w:pPr>
            <w:r w:rsidRPr="00431A77">
              <w:rPr>
                <w:rFonts w:hint="eastAsia"/>
              </w:rPr>
              <w:t>法定起算日から</w:t>
            </w:r>
            <w:r w:rsidRPr="00431A77" w:rsidR="005C2E63">
              <w:rPr>
                <w:rFonts w:hint="eastAsia"/>
              </w:rPr>
              <w:t>7</w:t>
            </w:r>
            <w:r w:rsidRPr="00431A77">
              <w:rPr>
                <w:rFonts w:hint="eastAsia"/>
              </w:rPr>
              <w:t>年間</w:t>
            </w:r>
          </w:p>
        </w:tc>
        <w:tc>
          <w:tcPr>
            <w:tcW w:w="5670" w:type="dxa"/>
          </w:tcPr>
          <w:p w:rsidRPr="00431A77" w:rsidR="00EE76AB" w:rsidP="00962367" w:rsidRDefault="00EE76AB" w14:paraId="75B4BA4F" w14:textId="77777777">
            <w:pPr>
              <w:jc w:val="left"/>
            </w:pPr>
            <w:r w:rsidRPr="00431A77">
              <w:rPr>
                <w:rFonts w:hint="eastAsia"/>
              </w:rPr>
              <w:t>取引に関する帳簿や会社の請求書・見積書・納品書、</w:t>
            </w:r>
            <w:r w:rsidRPr="00431A77">
              <w:br/>
            </w:r>
            <w:r w:rsidRPr="00431A77">
              <w:rPr>
                <w:rFonts w:hint="eastAsia"/>
              </w:rPr>
              <w:t>扶養控除等（異動）申告書、源泉徴収票・支払調書など</w:t>
            </w:r>
          </w:p>
        </w:tc>
      </w:tr>
      <w:tr w:rsidRPr="00431A77" w:rsidR="00431A77" w:rsidTr="00D2615E" w14:paraId="48E42B96" w14:textId="77777777">
        <w:tc>
          <w:tcPr>
            <w:tcW w:w="2449" w:type="dxa"/>
          </w:tcPr>
          <w:p w:rsidRPr="00431A77" w:rsidR="00EE76AB" w:rsidP="00962367" w:rsidRDefault="00EE76AB" w14:paraId="3F820B10" w14:textId="7D520BE7">
            <w:pPr>
              <w:jc w:val="left"/>
            </w:pPr>
            <w:r w:rsidRPr="00431A77">
              <w:rPr>
                <w:rFonts w:hint="eastAsia"/>
              </w:rPr>
              <w:t>退職後</w:t>
            </w:r>
            <w:r w:rsidRPr="00431A77" w:rsidR="005C2E63">
              <w:rPr>
                <w:rFonts w:hint="eastAsia"/>
              </w:rPr>
              <w:t>3</w:t>
            </w:r>
            <w:r w:rsidRPr="00431A77">
              <w:rPr>
                <w:rFonts w:hint="eastAsia"/>
              </w:rPr>
              <w:t>年</w:t>
            </w:r>
          </w:p>
        </w:tc>
        <w:tc>
          <w:tcPr>
            <w:tcW w:w="5670" w:type="dxa"/>
          </w:tcPr>
          <w:p w:rsidRPr="00431A77" w:rsidR="00EE76AB" w:rsidP="00962367" w:rsidRDefault="00EE76AB" w14:paraId="7AEF4983" w14:textId="77777777">
            <w:pPr>
              <w:jc w:val="left"/>
            </w:pPr>
            <w:r w:rsidRPr="00431A77">
              <w:rPr>
                <w:rFonts w:hint="eastAsia"/>
              </w:rPr>
              <w:t>従業員の履歴書等</w:t>
            </w:r>
          </w:p>
        </w:tc>
      </w:tr>
      <w:tr w:rsidRPr="00431A77" w:rsidR="00431A77" w:rsidTr="00962367" w14:paraId="3F9C0C95" w14:textId="77777777">
        <w:trPr>
          <w:trHeight w:val="220"/>
        </w:trPr>
        <w:tc>
          <w:tcPr>
            <w:tcW w:w="2449" w:type="dxa"/>
          </w:tcPr>
          <w:p w:rsidRPr="00431A77" w:rsidR="00EE76AB" w:rsidP="00962367" w:rsidRDefault="00EE76AB" w14:paraId="74690337" w14:textId="70298BA6">
            <w:pPr>
              <w:jc w:val="left"/>
            </w:pPr>
            <w:r w:rsidRPr="00431A77">
              <w:rPr>
                <w:rFonts w:hint="eastAsia"/>
              </w:rPr>
              <w:t>契約更新後</w:t>
            </w:r>
            <w:r w:rsidRPr="00431A77" w:rsidR="005C2E63">
              <w:rPr>
                <w:rFonts w:hint="eastAsia"/>
              </w:rPr>
              <w:t>3</w:t>
            </w:r>
            <w:r w:rsidRPr="00431A77">
              <w:rPr>
                <w:rFonts w:hint="eastAsia"/>
              </w:rPr>
              <w:t>年間</w:t>
            </w:r>
          </w:p>
        </w:tc>
        <w:tc>
          <w:tcPr>
            <w:tcW w:w="5670" w:type="dxa"/>
          </w:tcPr>
          <w:p w:rsidRPr="00431A77" w:rsidR="00EE76AB" w:rsidP="00962367" w:rsidRDefault="00EE76AB" w14:paraId="7BAD3A21" w14:textId="0AFD90B3">
            <w:pPr>
              <w:jc w:val="left"/>
            </w:pPr>
            <w:r w:rsidRPr="00431A77">
              <w:rPr>
                <w:rFonts w:hint="eastAsia"/>
              </w:rPr>
              <w:t>取引先との</w:t>
            </w:r>
            <w:r w:rsidRPr="00431A77" w:rsidR="00962367">
              <w:rPr>
                <w:rFonts w:hint="eastAsia"/>
              </w:rPr>
              <w:t>業務内容に関する</w:t>
            </w:r>
            <w:r w:rsidRPr="00431A77">
              <w:rPr>
                <w:rFonts w:hint="eastAsia"/>
              </w:rPr>
              <w:t>契約書等</w:t>
            </w:r>
          </w:p>
        </w:tc>
      </w:tr>
      <w:tr w:rsidRPr="00431A77" w:rsidR="00EE76AB" w:rsidTr="00D2615E" w14:paraId="74ADFB3B" w14:textId="77777777">
        <w:trPr>
          <w:trHeight w:val="405"/>
        </w:trPr>
        <w:tc>
          <w:tcPr>
            <w:tcW w:w="2449" w:type="dxa"/>
          </w:tcPr>
          <w:p w:rsidRPr="00431A77" w:rsidR="00EE76AB" w:rsidP="00962367" w:rsidRDefault="00EE76AB" w14:paraId="609B8F10" w14:textId="77777777">
            <w:pPr>
              <w:jc w:val="left"/>
            </w:pPr>
            <w:r w:rsidRPr="00431A77">
              <w:rPr>
                <w:rFonts w:hint="eastAsia"/>
              </w:rPr>
              <w:t>個人情報の保管中</w:t>
            </w:r>
          </w:p>
        </w:tc>
        <w:tc>
          <w:tcPr>
            <w:tcW w:w="5670" w:type="dxa"/>
          </w:tcPr>
          <w:p w:rsidRPr="00431A77" w:rsidR="00EE76AB" w:rsidP="00962367" w:rsidRDefault="00EE76AB" w14:paraId="4ACC37F9" w14:textId="77777777">
            <w:pPr>
              <w:jc w:val="left"/>
            </w:pPr>
            <w:r w:rsidRPr="00431A77">
              <w:rPr>
                <w:rFonts w:hint="eastAsia"/>
              </w:rPr>
              <w:t>委託先との個人情報の取扱いに関する契約書</w:t>
            </w:r>
          </w:p>
          <w:p w:rsidRPr="00431A77" w:rsidR="00EE76AB" w:rsidP="00962367" w:rsidRDefault="00EE76AB" w14:paraId="178C1929" w14:textId="77777777">
            <w:pPr>
              <w:jc w:val="left"/>
            </w:pPr>
            <w:r w:rsidRPr="00431A77">
              <w:rPr>
                <w:rFonts w:hint="eastAsia"/>
              </w:rPr>
              <w:t>委託先との特定個人情報の取扱いに関する契約書</w:t>
            </w:r>
          </w:p>
        </w:tc>
      </w:tr>
    </w:tbl>
    <w:p w:rsidRPr="00431A77" w:rsidR="008E44C4" w:rsidP="00577E85" w:rsidRDefault="008E44C4" w14:paraId="332A3144" w14:textId="77777777">
      <w:pPr>
        <w:pStyle w:val="ab"/>
        <w:ind w:left="851" w:leftChars="0"/>
        <w:jc w:val="left"/>
      </w:pPr>
    </w:p>
    <w:p w:rsidRPr="00431A77" w:rsidR="00804952" w:rsidP="00577E85" w:rsidRDefault="00804952" w14:paraId="13C9718B" w14:textId="3740B4DD">
      <w:pPr>
        <w:pStyle w:val="2"/>
        <w:keepNext w:val="0"/>
        <w:numPr>
          <w:ilvl w:val="0"/>
          <w:numId w:val="0"/>
        </w:numPr>
        <w:ind w:left="210" w:leftChars="100"/>
        <w:jc w:val="left"/>
        <w:rPr>
          <w:rFonts w:ascii="ＭＳ 明朝" w:hAnsi="ＭＳ 明朝" w:eastAsia="ＭＳ 明朝"/>
          <w:b/>
          <w:bCs/>
          <w:sz w:val="21"/>
        </w:rPr>
      </w:pPr>
      <w:bookmarkStart w:name="_Toc117816193" w:id="84"/>
      <w:r w:rsidRPr="00431A77">
        <w:rPr>
          <w:rFonts w:hint="eastAsia" w:ascii="ＭＳ 明朝" w:hAnsi="ＭＳ 明朝" w:eastAsia="ＭＳ 明朝"/>
          <w:b/>
          <w:bCs/>
          <w:sz w:val="21"/>
        </w:rPr>
        <w:t>J.9.2</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安全管理措置</w:t>
      </w:r>
      <w:r w:rsidRPr="00431A77" w:rsidR="00A11AC3">
        <w:rPr>
          <w:rFonts w:hint="eastAsia" w:ascii="ＭＳ 明朝" w:hAnsi="ＭＳ 明朝" w:eastAsia="ＭＳ 明朝"/>
          <w:b/>
          <w:bCs/>
          <w:sz w:val="21"/>
        </w:rPr>
        <w:t>（JISQ15001附属書A.3.4.3.2）</w:t>
      </w:r>
      <w:bookmarkEnd w:id="84"/>
    </w:p>
    <w:p w:rsidRPr="00431A77" w:rsidR="00987086" w:rsidP="00D84F61" w:rsidRDefault="00987086" w14:paraId="47C2E300" w14:textId="64395937">
      <w:pPr>
        <w:pStyle w:val="ab"/>
        <w:numPr>
          <w:ilvl w:val="1"/>
          <w:numId w:val="124"/>
        </w:numPr>
        <w:ind w:leftChars="0"/>
        <w:jc w:val="left"/>
      </w:pPr>
      <w:r w:rsidRPr="00431A77">
        <w:rPr>
          <w:rFonts w:hint="eastAsia"/>
        </w:rPr>
        <w:t>当社は、個人情報保護管理者を通じて、その取り扱う個人情報のリスクに応じて、漏えい、滅失又はき損の防止その他の個人情報の安全管理のために必要、かつ、適切な措置を講じるものとする。</w:t>
      </w:r>
    </w:p>
    <w:p w:rsidRPr="00431A77" w:rsidR="00987086" w:rsidP="00D84F61" w:rsidRDefault="00987086" w14:paraId="07208D58" w14:textId="75A1C70C">
      <w:pPr>
        <w:pStyle w:val="ab"/>
        <w:numPr>
          <w:ilvl w:val="1"/>
          <w:numId w:val="124"/>
        </w:numPr>
        <w:ind w:leftChars="0"/>
        <w:jc w:val="left"/>
      </w:pPr>
      <w:r w:rsidRPr="00431A77">
        <w:rPr>
          <w:rFonts w:hint="eastAsia"/>
        </w:rPr>
        <w:t>安全管理措置の詳細は、</w:t>
      </w:r>
      <w:r w:rsidRPr="00431A77">
        <w:rPr>
          <w:rFonts w:hint="eastAsia"/>
          <w:b/>
          <w:bCs/>
        </w:rPr>
        <w:t>「</w:t>
      </w:r>
      <w:r w:rsidRPr="00847338" w:rsidR="00B0504B">
        <w:rPr>
          <w:rFonts w:hint="eastAsia"/>
          <w:b/>
          <w:bCs/>
        </w:rPr>
        <w:t>J</w:t>
      </w:r>
      <w:r w:rsidRPr="00847338">
        <w:rPr>
          <w:rFonts w:hint="eastAsia"/>
          <w:b/>
          <w:bCs/>
        </w:rPr>
        <w:t>-03</w:t>
      </w:r>
      <w:r w:rsidRPr="00847338" w:rsidR="00B0504B">
        <w:rPr>
          <w:rFonts w:hint="eastAsia"/>
          <w:b/>
          <w:bCs/>
        </w:rPr>
        <w:t>_</w:t>
      </w:r>
      <w:r w:rsidRPr="00847338">
        <w:rPr>
          <w:rFonts w:hint="eastAsia"/>
          <w:b/>
          <w:bCs/>
        </w:rPr>
        <w:t>安全管理措置</w:t>
      </w:r>
      <w:r w:rsidRPr="00847338" w:rsidR="00C41B24">
        <w:rPr>
          <w:rFonts w:hint="eastAsia"/>
          <w:b/>
          <w:bCs/>
        </w:rPr>
        <w:t>規定</w:t>
      </w:r>
      <w:r w:rsidRPr="00431A77">
        <w:rPr>
          <w:rFonts w:hint="eastAsia"/>
          <w:b/>
          <w:bCs/>
        </w:rPr>
        <w:t>」</w:t>
      </w:r>
      <w:r w:rsidRPr="00431A77">
        <w:rPr>
          <w:rFonts w:hint="eastAsia"/>
        </w:rPr>
        <w:t>に定める。</w:t>
      </w:r>
    </w:p>
    <w:p w:rsidRPr="00431A77" w:rsidR="00987086" w:rsidP="00577E85" w:rsidRDefault="00987086" w14:paraId="2DF139E0" w14:textId="77777777">
      <w:pPr>
        <w:ind w:left="842"/>
        <w:jc w:val="left"/>
        <w:rPr>
          <w:b/>
          <w:bCs/>
        </w:rPr>
      </w:pPr>
    </w:p>
    <w:p w:rsidRPr="00431A77" w:rsidR="00804952" w:rsidP="00577E85" w:rsidRDefault="00804952" w14:paraId="32158F47" w14:textId="48674CEA">
      <w:pPr>
        <w:ind w:left="210" w:leftChars="100"/>
        <w:jc w:val="left"/>
        <w:rPr>
          <w:b/>
          <w:bCs/>
        </w:rPr>
      </w:pPr>
      <w:r w:rsidRPr="00431A77">
        <w:rPr>
          <w:rFonts w:hint="eastAsia"/>
          <w:b/>
          <w:bCs/>
        </w:rPr>
        <w:t>J.9.3</w:t>
      </w:r>
      <w:r w:rsidRPr="00431A77">
        <w:rPr>
          <w:rFonts w:hint="eastAsia"/>
          <w:b/>
          <w:bCs/>
        </w:rPr>
        <w:tab/>
      </w:r>
      <w:r w:rsidRPr="00431A77">
        <w:rPr>
          <w:rFonts w:hint="eastAsia"/>
          <w:b/>
          <w:bCs/>
        </w:rPr>
        <w:t>従業者の監督</w:t>
      </w:r>
      <w:r w:rsidRPr="00431A77" w:rsidR="00A11AC3">
        <w:rPr>
          <w:rFonts w:hint="eastAsia"/>
          <w:b/>
          <w:bCs/>
        </w:rPr>
        <w:t>（JISQ15001附属書A.3.4.3.3）</w:t>
      </w:r>
    </w:p>
    <w:p w:rsidRPr="00431A77" w:rsidR="00987086" w:rsidP="00D84F61" w:rsidRDefault="00987086" w14:paraId="2C6022F7" w14:textId="68C249E7">
      <w:pPr>
        <w:pStyle w:val="ab"/>
        <w:numPr>
          <w:ilvl w:val="0"/>
          <w:numId w:val="125"/>
        </w:numPr>
        <w:ind w:left="851" w:leftChars="0"/>
        <w:jc w:val="left"/>
      </w:pPr>
      <w:r w:rsidRPr="00431A77">
        <w:rPr>
          <w:rFonts w:hint="eastAsia"/>
        </w:rPr>
        <w:t>当社の従業者に個人データを取り扱わせるに当たっては、当該個人データの安全管理が</w:t>
      </w:r>
      <w:r w:rsidRPr="00431A77" w:rsidR="00DD2930">
        <w:rPr>
          <w:rFonts w:hint="eastAsia"/>
        </w:rPr>
        <w:t>図られる</w:t>
      </w:r>
      <w:r w:rsidRPr="00431A77">
        <w:rPr>
          <w:rFonts w:hint="eastAsia"/>
        </w:rPr>
        <w:t>よう、当該従業者に対し必要、かつ、適切な監督を行</w:t>
      </w:r>
      <w:r w:rsidRPr="00431A77" w:rsidR="00543809">
        <w:rPr>
          <w:rFonts w:hint="eastAsia"/>
        </w:rPr>
        <w:t>うものとする。</w:t>
      </w:r>
    </w:p>
    <w:p w:rsidRPr="00431A77" w:rsidR="00543809" w:rsidP="0073552A" w:rsidRDefault="00543809" w14:paraId="57D34120" w14:textId="2A2DA2B9">
      <w:pPr>
        <w:pStyle w:val="ab"/>
        <w:numPr>
          <w:ilvl w:val="0"/>
          <w:numId w:val="125"/>
        </w:numPr>
        <w:ind w:left="851" w:leftChars="0"/>
        <w:jc w:val="left"/>
      </w:pPr>
      <w:r w:rsidRPr="00431A77">
        <w:t>従業者との雇用契約</w:t>
      </w:r>
      <w:r w:rsidRPr="00431A77" w:rsidR="00AB3CEE">
        <w:rPr>
          <w:rFonts w:hint="eastAsia"/>
        </w:rPr>
        <w:t>に</w:t>
      </w:r>
      <w:r w:rsidRPr="00431A77">
        <w:t>、個人情報の非開示契約として</w:t>
      </w:r>
      <w:r w:rsidRPr="00431A77" w:rsidR="0059394E">
        <w:rPr>
          <w:rFonts w:hint="eastAsia"/>
        </w:rPr>
        <w:t>、従業者から</w:t>
      </w:r>
      <w:r w:rsidRPr="00431A77" w:rsidR="00D87FDE">
        <w:rPr>
          <w:rFonts w:hint="eastAsia"/>
          <w:b/>
          <w:bCs/>
        </w:rPr>
        <w:t>「</w:t>
      </w:r>
      <w:r w:rsidRPr="00431A77" w:rsidR="00D87FDE">
        <w:rPr>
          <w:b/>
          <w:bCs/>
        </w:rPr>
        <w:t>J0930A_秘密保持誓約書」</w:t>
      </w:r>
      <w:r w:rsidRPr="00431A77">
        <w:t>を</w:t>
      </w:r>
      <w:r w:rsidRPr="00431A77" w:rsidR="00AB3CEE">
        <w:rPr>
          <w:rFonts w:hint="eastAsia"/>
        </w:rPr>
        <w:t>取得する</w:t>
      </w:r>
      <w:r w:rsidRPr="00431A77">
        <w:t>。</w:t>
      </w:r>
      <w:r w:rsidRPr="00431A77" w:rsidR="00F538F9">
        <w:rPr>
          <w:rFonts w:hint="eastAsia"/>
        </w:rPr>
        <w:t>なお、</w:t>
      </w:r>
      <w:r w:rsidRPr="00431A77" w:rsidR="0059394E">
        <w:rPr>
          <w:rFonts w:hint="eastAsia"/>
          <w:b/>
          <w:bCs/>
        </w:rPr>
        <w:t>「</w:t>
      </w:r>
      <w:r w:rsidRPr="00431A77" w:rsidR="0059394E">
        <w:rPr>
          <w:b/>
          <w:bCs/>
        </w:rPr>
        <w:t>J0930A_秘密保持誓約書」</w:t>
      </w:r>
      <w:r w:rsidRPr="00431A77">
        <w:t>には、雇用契約等の終了後においても非開示条項が一定期間有効である旨を定める。</w:t>
      </w:r>
    </w:p>
    <w:p w:rsidRPr="00431A77" w:rsidR="00543809" w:rsidP="00D84F61" w:rsidRDefault="00543809" w14:paraId="5E765FD6" w14:textId="69F36A68">
      <w:pPr>
        <w:pStyle w:val="ab"/>
        <w:numPr>
          <w:ilvl w:val="0"/>
          <w:numId w:val="125"/>
        </w:numPr>
        <w:ind w:left="851" w:leftChars="0"/>
        <w:jc w:val="left"/>
      </w:pPr>
      <w:r w:rsidRPr="00431A77">
        <w:t>フィルタリングとオンラインモニタリング</w:t>
      </w:r>
    </w:p>
    <w:p w:rsidRPr="00431A77" w:rsidR="00543809" w:rsidP="00577E85" w:rsidRDefault="00543809" w14:paraId="7E476E34" w14:textId="77777777">
      <w:pPr>
        <w:pStyle w:val="ab"/>
        <w:ind w:left="851" w:leftChars="0"/>
        <w:jc w:val="left"/>
      </w:pPr>
      <w:r w:rsidRPr="00431A77">
        <w:rPr>
          <w:rFonts w:hint="eastAsia"/>
        </w:rPr>
        <w:t>従業者の業務に関連のないウェブサイトへのアクセスを制限するフィルタリングを実施することが出来る。</w:t>
      </w:r>
    </w:p>
    <w:p w:rsidRPr="00431A77" w:rsidR="00543809" w:rsidP="00577E85" w:rsidRDefault="00543809" w14:paraId="155BBC73" w14:textId="628D133E">
      <w:pPr>
        <w:pStyle w:val="ab"/>
        <w:ind w:left="851" w:leftChars="0"/>
        <w:jc w:val="left"/>
      </w:pPr>
      <w:r w:rsidRPr="00431A77">
        <w:rPr>
          <w:rFonts w:hint="eastAsia"/>
        </w:rPr>
        <w:t>また、社内の安全管理のためにオンラインモニタリングを実施することが出来る。その</w:t>
      </w:r>
      <w:r w:rsidRPr="00431A77">
        <w:rPr>
          <w:rFonts w:hint="eastAsia"/>
        </w:rPr>
        <w:t>際は、モニタリングの目的を特定し、従業者に通知する。</w:t>
      </w:r>
    </w:p>
    <w:p w:rsidRPr="00431A77" w:rsidR="00543809" w:rsidP="00D84F61" w:rsidRDefault="00543809" w14:paraId="7B594F7B" w14:textId="6647C63B">
      <w:pPr>
        <w:pStyle w:val="ab"/>
        <w:numPr>
          <w:ilvl w:val="0"/>
          <w:numId w:val="125"/>
        </w:numPr>
        <w:ind w:left="851" w:leftChars="0"/>
        <w:jc w:val="left"/>
      </w:pPr>
      <w:r w:rsidRPr="00431A77">
        <w:t>内部</w:t>
      </w:r>
      <w:r w:rsidR="00C41B24">
        <w:t>規定</w:t>
      </w:r>
      <w:r w:rsidRPr="00431A77">
        <w:t>違反時の罰則</w:t>
      </w:r>
    </w:p>
    <w:p w:rsidRPr="00431A77" w:rsidR="00543809" w:rsidP="00577E85" w:rsidRDefault="003A07E3" w14:paraId="2C4B1B5E" w14:textId="32761332">
      <w:pPr>
        <w:pStyle w:val="ab"/>
        <w:ind w:left="851" w:leftChars="0"/>
        <w:jc w:val="left"/>
      </w:pPr>
      <w:r w:rsidRPr="00431A77">
        <w:rPr>
          <w:rFonts w:hint="eastAsia"/>
        </w:rPr>
        <w:t>J.4.5.4</w:t>
      </w:r>
      <w:r w:rsidRPr="00431A77" w:rsidR="00543809">
        <w:t>の内部</w:t>
      </w:r>
      <w:r w:rsidR="00C41B24">
        <w:t>規定</w:t>
      </w:r>
      <w:r w:rsidRPr="00431A77" w:rsidR="002C4EC2">
        <w:rPr>
          <w:rFonts w:hint="eastAsia"/>
        </w:rPr>
        <w:t>及び当社のPMSの運用内容</w:t>
      </w:r>
      <w:r w:rsidRPr="00431A77" w:rsidR="00543809">
        <w:t>に対する違反の疑いが生じた場合には、個人情報保護管理者の指示の下、調査と確認を行う場合は従業者に通知した上で実施する。</w:t>
      </w:r>
    </w:p>
    <w:p w:rsidRPr="00431A77" w:rsidR="00543809" w:rsidP="00577E85" w:rsidRDefault="00543809" w14:paraId="5865BE63" w14:textId="3494B340">
      <w:pPr>
        <w:pStyle w:val="ab"/>
        <w:ind w:left="851" w:leftChars="0"/>
        <w:jc w:val="left"/>
      </w:pPr>
      <w:r w:rsidRPr="00431A77">
        <w:rPr>
          <w:rFonts w:hint="eastAsia"/>
        </w:rPr>
        <w:t>調査と確認の結果、違反の事実が明白となった場合には、その影響と損失の度合いに応じ、</w:t>
      </w:r>
      <w:r w:rsidRPr="00431A77">
        <w:rPr>
          <w:rFonts w:hint="eastAsia"/>
          <w:b/>
          <w:bCs/>
        </w:rPr>
        <w:t>「就業規則」</w:t>
      </w:r>
      <w:r w:rsidRPr="00431A77" w:rsidR="0047242E">
        <w:rPr>
          <w:rFonts w:hint="eastAsia"/>
          <w:b/>
          <w:bCs/>
        </w:rPr>
        <w:t>（</w:t>
      </w:r>
      <w:r w:rsidRPr="00431A77" w:rsidR="009661D8">
        <w:rPr>
          <w:rFonts w:hint="eastAsia"/>
          <w:b/>
          <w:bCs/>
        </w:rPr>
        <w:t>又は</w:t>
      </w:r>
      <w:r w:rsidRPr="00431A77" w:rsidR="0047242E">
        <w:rPr>
          <w:rFonts w:hint="eastAsia"/>
          <w:b/>
          <w:bCs/>
        </w:rPr>
        <w:t>、従業員代表の</w:t>
      </w:r>
      <w:r w:rsidRPr="00431A77" w:rsidR="009661D8">
        <w:rPr>
          <w:rFonts w:hint="eastAsia"/>
          <w:b/>
          <w:bCs/>
        </w:rPr>
        <w:t>合意した罰則規定）</w:t>
      </w:r>
      <w:r w:rsidRPr="00431A77">
        <w:rPr>
          <w:rFonts w:hint="eastAsia"/>
        </w:rPr>
        <w:t>に則り、懲戒等を行うものとする。</w:t>
      </w:r>
    </w:p>
    <w:p w:rsidRPr="00431A77" w:rsidR="00987086" w:rsidP="00D84F61" w:rsidRDefault="00543809" w14:paraId="0D66FE78" w14:textId="13E20525">
      <w:pPr>
        <w:pStyle w:val="ab"/>
        <w:numPr>
          <w:ilvl w:val="0"/>
          <w:numId w:val="125"/>
        </w:numPr>
        <w:ind w:left="851" w:leftChars="0"/>
        <w:jc w:val="left"/>
      </w:pPr>
      <w:r w:rsidRPr="00431A77">
        <w:t>派遣社員等については、派遣事業者との契約に基づいて責任を負わせるものとする。</w:t>
      </w:r>
    </w:p>
    <w:p w:rsidRPr="00431A77" w:rsidR="00987086" w:rsidP="00577E85" w:rsidRDefault="00987086" w14:paraId="310D5E45" w14:textId="77777777">
      <w:pPr>
        <w:ind w:left="210" w:leftChars="100"/>
        <w:jc w:val="left"/>
        <w:rPr>
          <w:b/>
          <w:bCs/>
        </w:rPr>
      </w:pPr>
    </w:p>
    <w:p w:rsidRPr="00431A77" w:rsidR="00804952" w:rsidP="00B0504B" w:rsidRDefault="00804952" w14:paraId="00266FF6" w14:textId="3DFE838D">
      <w:pPr>
        <w:pStyle w:val="2"/>
        <w:keepNext w:val="0"/>
        <w:numPr>
          <w:ilvl w:val="0"/>
          <w:numId w:val="0"/>
        </w:numPr>
        <w:ind w:left="283" w:leftChars="135"/>
        <w:jc w:val="left"/>
        <w:rPr>
          <w:rFonts w:ascii="ＭＳ 明朝" w:hAnsi="ＭＳ 明朝" w:eastAsia="ＭＳ 明朝"/>
          <w:b/>
          <w:bCs/>
          <w:sz w:val="21"/>
        </w:rPr>
      </w:pPr>
      <w:bookmarkStart w:name="_Toc117816194" w:id="85"/>
      <w:r w:rsidRPr="00431A77">
        <w:rPr>
          <w:rFonts w:hint="eastAsia" w:ascii="ＭＳ 明朝" w:hAnsi="ＭＳ 明朝" w:eastAsia="ＭＳ 明朝"/>
          <w:b/>
          <w:bCs/>
          <w:sz w:val="21"/>
        </w:rPr>
        <w:t>J.9.4</w:t>
      </w:r>
      <w:r w:rsidRPr="00431A77">
        <w:rPr>
          <w:rFonts w:hint="eastAsia" w:ascii="ＭＳ 明朝" w:hAnsi="ＭＳ 明朝" w:eastAsia="ＭＳ 明朝"/>
          <w:b/>
          <w:bCs/>
          <w:sz w:val="21"/>
        </w:rPr>
        <w:tab/>
      </w:r>
      <w:r w:rsidRPr="00431A77">
        <w:rPr>
          <w:rFonts w:hint="eastAsia" w:ascii="ＭＳ 明朝" w:hAnsi="ＭＳ 明朝" w:eastAsia="ＭＳ 明朝"/>
          <w:b/>
          <w:bCs/>
          <w:sz w:val="21"/>
        </w:rPr>
        <w:t>委託先の監督</w:t>
      </w:r>
      <w:r w:rsidRPr="00431A77" w:rsidR="00A11AC3">
        <w:rPr>
          <w:rFonts w:hint="eastAsia" w:ascii="ＭＳ 明朝" w:hAnsi="ＭＳ 明朝" w:eastAsia="ＭＳ 明朝"/>
          <w:b/>
          <w:bCs/>
          <w:sz w:val="21"/>
        </w:rPr>
        <w:t>（JISQ15001附属書A.3.4.3.</w:t>
      </w:r>
      <w:r w:rsidRPr="00431A77" w:rsidR="00A11AC3">
        <w:rPr>
          <w:rFonts w:hint="eastAsia"/>
          <w:b/>
          <w:bCs/>
        </w:rPr>
        <w:t>4</w:t>
      </w:r>
      <w:r w:rsidRPr="00431A77" w:rsidR="00A11AC3">
        <w:rPr>
          <w:rFonts w:hint="eastAsia" w:ascii="ＭＳ 明朝" w:hAnsi="ＭＳ 明朝" w:eastAsia="ＭＳ 明朝"/>
          <w:b/>
          <w:bCs/>
          <w:sz w:val="21"/>
        </w:rPr>
        <w:t>）</w:t>
      </w:r>
      <w:bookmarkEnd w:id="85"/>
    </w:p>
    <w:p w:rsidRPr="00431A77" w:rsidR="00F46390" w:rsidP="00D84F61" w:rsidRDefault="00F11D26" w14:paraId="68E5D159" w14:textId="4D5D09F7">
      <w:pPr>
        <w:pStyle w:val="ab"/>
        <w:numPr>
          <w:ilvl w:val="0"/>
          <w:numId w:val="126"/>
        </w:numPr>
        <w:ind w:left="851" w:leftChars="0"/>
        <w:jc w:val="left"/>
      </w:pPr>
      <w:r w:rsidRPr="00431A77">
        <w:rPr>
          <w:rFonts w:hint="eastAsia"/>
        </w:rPr>
        <w:t>当社は、個人データの取扱いの全部又は一部を委託する場合、十分な個人データの保護水準を満たしている者を選定するための委託先選定基準を確立し、委託先を選定する。</w:t>
      </w:r>
    </w:p>
    <w:p w:rsidRPr="00431A77" w:rsidR="006846F5" w:rsidP="00D84F61" w:rsidRDefault="006846F5" w14:paraId="526EE3D6" w14:textId="77777777">
      <w:pPr>
        <w:pStyle w:val="ab"/>
        <w:numPr>
          <w:ilvl w:val="0"/>
          <w:numId w:val="126"/>
        </w:numPr>
        <w:ind w:left="851" w:leftChars="0"/>
        <w:jc w:val="left"/>
      </w:pPr>
      <w:r w:rsidRPr="00431A77">
        <w:rPr>
          <w:rFonts w:hint="eastAsia"/>
        </w:rPr>
        <w:t>個人データの取扱いの全部又は一部を委託する場合に委託を受ける者を選定する基準を以下の手順で定める。</w:t>
      </w:r>
    </w:p>
    <w:p w:rsidRPr="00431A77" w:rsidR="006846F5" w:rsidP="00D84F61" w:rsidRDefault="006846F5" w14:paraId="032760F0" w14:textId="241216AC">
      <w:pPr>
        <w:pStyle w:val="ab"/>
        <w:numPr>
          <w:ilvl w:val="0"/>
          <w:numId w:val="128"/>
        </w:numPr>
        <w:ind w:left="1276" w:leftChars="0"/>
        <w:jc w:val="left"/>
      </w:pPr>
      <w:r w:rsidRPr="00431A77">
        <w:rPr>
          <w:rFonts w:hint="eastAsia"/>
        </w:rPr>
        <w:t>個人情報保護管理者は、委託業務担当部門の責任者と協議し、委託業務の性格、委託先の業種、必要性、および業者の信用度等を勘案し、評価項目を決定する。</w:t>
      </w:r>
      <w:r w:rsidRPr="00431A77" w:rsidR="007E796D">
        <w:br/>
      </w:r>
      <w:r w:rsidRPr="00431A77">
        <w:rPr>
          <w:rFonts w:hint="eastAsia"/>
        </w:rPr>
        <w:t>具体的な選定項目は</w:t>
      </w:r>
      <w:r w:rsidRPr="00431A77" w:rsidR="00F120BE">
        <w:rPr>
          <w:rFonts w:hint="eastAsia"/>
          <w:b/>
          <w:bCs/>
        </w:rPr>
        <w:t>「J0940B_</w:t>
      </w:r>
      <w:r w:rsidRPr="00431A77" w:rsidR="00637872">
        <w:rPr>
          <w:rFonts w:hint="eastAsia"/>
          <w:b/>
          <w:bCs/>
        </w:rPr>
        <w:t>個人データ委託先審査票</w:t>
      </w:r>
      <w:r w:rsidRPr="00431A77" w:rsidR="00F120BE">
        <w:rPr>
          <w:rFonts w:hint="eastAsia"/>
          <w:b/>
          <w:bCs/>
        </w:rPr>
        <w:t>」</w:t>
      </w:r>
      <w:r w:rsidRPr="00431A77">
        <w:t>に定める。</w:t>
      </w:r>
      <w:r w:rsidRPr="00431A77" w:rsidR="007E796D">
        <w:rPr>
          <w:rFonts w:hint="eastAsia"/>
        </w:rPr>
        <w:t>なお、</w:t>
      </w:r>
      <w:r w:rsidRPr="00431A77" w:rsidR="00F120BE">
        <w:rPr>
          <w:rFonts w:hint="eastAsia"/>
          <w:b/>
          <w:bCs/>
        </w:rPr>
        <w:t>「J0940B_</w:t>
      </w:r>
      <w:r w:rsidRPr="00431A77" w:rsidR="00637872">
        <w:rPr>
          <w:rFonts w:hint="eastAsia"/>
          <w:b/>
          <w:bCs/>
        </w:rPr>
        <w:t>個人データ委託先審査票</w:t>
      </w:r>
      <w:r w:rsidRPr="00431A77" w:rsidR="00F120BE">
        <w:rPr>
          <w:rFonts w:hint="eastAsia"/>
          <w:b/>
          <w:bCs/>
        </w:rPr>
        <w:t>」</w:t>
      </w:r>
      <w:r w:rsidRPr="00431A77" w:rsidR="007E796D">
        <w:t>の評価の項目</w:t>
      </w:r>
      <w:r w:rsidRPr="00431A77" w:rsidR="007E796D">
        <w:rPr>
          <w:rFonts w:hint="eastAsia"/>
        </w:rPr>
        <w:t>は、業種により必須項目を決定する。</w:t>
      </w:r>
    </w:p>
    <w:p w:rsidRPr="00431A77" w:rsidR="0071091E" w:rsidP="00D84F61" w:rsidRDefault="006846F5" w14:paraId="33E9C95B" w14:textId="69271BA6">
      <w:pPr>
        <w:pStyle w:val="ab"/>
        <w:numPr>
          <w:ilvl w:val="0"/>
          <w:numId w:val="128"/>
        </w:numPr>
        <w:ind w:left="1276" w:leftChars="0"/>
      </w:pPr>
      <w:r w:rsidRPr="00431A77">
        <w:rPr>
          <w:rFonts w:hint="eastAsia"/>
        </w:rPr>
        <w:t>①で定めた当社の取引先資格要件の水準は、個人情報の取扱いに関する法令等の改正状況や社会情勢の変化、技術の進歩等を考慮し、当該取引に関与する部門の責任者及び個人情報保護管理者の協議に基づき、</w:t>
      </w:r>
      <w:r w:rsidRPr="00431A77" w:rsidR="002F0280">
        <w:rPr>
          <w:rFonts w:hint="eastAsia"/>
        </w:rPr>
        <w:t>毎年</w:t>
      </w:r>
      <w:r w:rsidRPr="00431A77">
        <w:rPr>
          <w:rFonts w:hint="eastAsia"/>
          <w:b/>
          <w:bCs/>
        </w:rPr>
        <w:t>「J0330A_</w:t>
      </w:r>
      <w:r w:rsidRPr="00431A77" w:rsidR="003A21A8">
        <w:rPr>
          <w:rFonts w:hint="eastAsia"/>
          <w:b/>
          <w:bCs/>
        </w:rPr>
        <w:t>個人情報保護マネジメントシステム業務年間計画書</w:t>
      </w:r>
      <w:r w:rsidRPr="00431A77">
        <w:rPr>
          <w:b/>
          <w:bCs/>
        </w:rPr>
        <w:t>」</w:t>
      </w:r>
      <w:r w:rsidRPr="00431A77">
        <w:t>に定めた時期に見直す</w:t>
      </w:r>
      <w:r w:rsidRPr="00431A77">
        <w:rPr>
          <w:rFonts w:hint="eastAsia"/>
        </w:rPr>
        <w:t>。</w:t>
      </w:r>
    </w:p>
    <w:p w:rsidRPr="00431A77" w:rsidR="00A4618D" w:rsidP="00D84F61" w:rsidRDefault="00A4618D" w14:paraId="180FA9BD" w14:textId="77777777">
      <w:pPr>
        <w:pStyle w:val="ab"/>
        <w:numPr>
          <w:ilvl w:val="0"/>
          <w:numId w:val="126"/>
        </w:numPr>
        <w:ind w:left="851" w:leftChars="0"/>
        <w:jc w:val="left"/>
      </w:pPr>
      <w:r w:rsidRPr="00431A77">
        <w:rPr>
          <w:rFonts w:hint="eastAsia"/>
        </w:rPr>
        <w:t>委託先の選定</w:t>
      </w:r>
    </w:p>
    <w:p w:rsidRPr="00431A77" w:rsidR="00A4618D" w:rsidP="00D84F61" w:rsidRDefault="00A4618D" w14:paraId="2BEF673E" w14:textId="0BA8A77F">
      <w:pPr>
        <w:pStyle w:val="ab"/>
        <w:numPr>
          <w:ilvl w:val="0"/>
          <w:numId w:val="129"/>
        </w:numPr>
        <w:ind w:left="1276" w:leftChars="0"/>
        <w:jc w:val="left"/>
      </w:pPr>
      <w:r w:rsidRPr="00431A77">
        <w:rPr>
          <w:rFonts w:hint="eastAsia"/>
        </w:rPr>
        <w:t>個人データの取扱いの全部又は一部を委託する場合、業務委託部門の責任者は、委託先候補企業の管理体制について</w:t>
      </w:r>
      <w:r w:rsidRPr="00431A77" w:rsidR="00F120BE">
        <w:rPr>
          <w:rFonts w:hint="eastAsia"/>
          <w:b/>
          <w:bCs/>
        </w:rPr>
        <w:t>「J0940B_</w:t>
      </w:r>
      <w:r w:rsidRPr="00431A77" w:rsidR="00637872">
        <w:rPr>
          <w:rFonts w:hint="eastAsia"/>
          <w:b/>
          <w:bCs/>
        </w:rPr>
        <w:t>個人データ委託先審査票</w:t>
      </w:r>
      <w:r w:rsidRPr="00431A77" w:rsidR="00F120BE">
        <w:rPr>
          <w:rFonts w:hint="eastAsia"/>
          <w:b/>
          <w:bCs/>
        </w:rPr>
        <w:t>」</w:t>
      </w:r>
      <w:r w:rsidRPr="00431A77">
        <w:t>で評価し、個人情報保護管理者の承認を得る。</w:t>
      </w:r>
    </w:p>
    <w:p w:rsidRPr="00431A77" w:rsidR="00A4618D" w:rsidP="00D84F61" w:rsidRDefault="00A4618D" w14:paraId="1A58761D" w14:textId="5F695102">
      <w:pPr>
        <w:pStyle w:val="ab"/>
        <w:numPr>
          <w:ilvl w:val="0"/>
          <w:numId w:val="129"/>
        </w:numPr>
        <w:ind w:left="1276" w:leftChars="0"/>
        <w:jc w:val="left"/>
      </w:pPr>
      <w:r w:rsidRPr="00431A77">
        <w:rPr>
          <w:rFonts w:hint="eastAsia"/>
        </w:rPr>
        <w:t>評価の結果、基準点に達しない委託先でも、特別なノウハウを保持している委託先や、長年の実績で信用がある委託先については、例外として</w:t>
      </w:r>
      <w:r w:rsidRPr="00431A77" w:rsidR="00F120BE">
        <w:rPr>
          <w:rFonts w:hint="eastAsia"/>
          <w:b/>
          <w:bCs/>
        </w:rPr>
        <w:t>「J0940B_</w:t>
      </w:r>
      <w:r w:rsidRPr="00431A77" w:rsidR="00637872">
        <w:rPr>
          <w:rFonts w:hint="eastAsia"/>
          <w:b/>
          <w:bCs/>
        </w:rPr>
        <w:t>個人データ委託先審査票</w:t>
      </w:r>
      <w:r w:rsidRPr="00431A77" w:rsidR="00F120BE">
        <w:rPr>
          <w:rFonts w:hint="eastAsia"/>
          <w:b/>
          <w:bCs/>
        </w:rPr>
        <w:t>」</w:t>
      </w:r>
      <w:r w:rsidRPr="00431A77">
        <w:t>の特記</w:t>
      </w:r>
      <w:r w:rsidRPr="00431A77" w:rsidR="005F1904">
        <w:rPr>
          <w:rFonts w:hint="eastAsia"/>
        </w:rPr>
        <w:t>事項</w:t>
      </w:r>
      <w:r w:rsidRPr="00431A77">
        <w:t>にその旨を記載し、個人情報保護管理者の承認</w:t>
      </w:r>
      <w:r w:rsidRPr="00431A77" w:rsidR="004B1E70">
        <w:rPr>
          <w:rFonts w:hint="eastAsia"/>
        </w:rPr>
        <w:t>（内容によっては代表者の承認）</w:t>
      </w:r>
      <w:r w:rsidRPr="00431A77">
        <w:t>を得れば委託することが出来る。</w:t>
      </w:r>
    </w:p>
    <w:p w:rsidRPr="00431A77" w:rsidR="00A4618D" w:rsidP="00D84F61" w:rsidRDefault="00A4618D" w14:paraId="03E660BE" w14:textId="7EDEF484">
      <w:pPr>
        <w:pStyle w:val="ab"/>
        <w:numPr>
          <w:ilvl w:val="0"/>
          <w:numId w:val="129"/>
        </w:numPr>
        <w:ind w:left="1276" w:leftChars="0"/>
        <w:jc w:val="left"/>
      </w:pPr>
      <w:r w:rsidRPr="00431A77">
        <w:rPr>
          <w:rFonts w:hint="eastAsia"/>
        </w:rPr>
        <w:t>なお、クラウドサービスにおいて</w:t>
      </w:r>
      <w:r w:rsidRPr="00431A77" w:rsidR="00F120BE">
        <w:rPr>
          <w:rFonts w:hint="eastAsia"/>
          <w:b/>
          <w:bCs/>
        </w:rPr>
        <w:t>「J0940B_</w:t>
      </w:r>
      <w:r w:rsidRPr="00431A77" w:rsidR="00637872">
        <w:rPr>
          <w:rFonts w:hint="eastAsia"/>
          <w:b/>
          <w:bCs/>
        </w:rPr>
        <w:t>個人データ委託先審査票</w:t>
      </w:r>
      <w:r w:rsidRPr="00431A77" w:rsidR="00F120BE">
        <w:rPr>
          <w:rFonts w:hint="eastAsia"/>
          <w:b/>
          <w:bCs/>
        </w:rPr>
        <w:t>」</w:t>
      </w:r>
      <w:r w:rsidRPr="00431A77">
        <w:t>で評価が難しい場合には、</w:t>
      </w:r>
      <w:r w:rsidRPr="00431A77">
        <w:rPr>
          <w:b/>
          <w:bCs/>
        </w:rPr>
        <w:t>「</w:t>
      </w:r>
      <w:r w:rsidRPr="00431A77">
        <w:rPr>
          <w:rFonts w:hint="eastAsia"/>
          <w:b/>
          <w:bCs/>
        </w:rPr>
        <w:t>J0940C_</w:t>
      </w:r>
      <w:r w:rsidRPr="00431A77">
        <w:rPr>
          <w:b/>
          <w:bCs/>
        </w:rPr>
        <w:t>クラウドチェックシート」</w:t>
      </w:r>
      <w:r w:rsidRPr="00431A77">
        <w:t>を用いることでも可とする。</w:t>
      </w:r>
    </w:p>
    <w:p w:rsidRPr="00431A77" w:rsidR="00A4618D" w:rsidP="00D84F61" w:rsidRDefault="00A4618D" w14:paraId="381A1C16" w14:textId="213A25F9">
      <w:pPr>
        <w:pStyle w:val="ab"/>
        <w:numPr>
          <w:ilvl w:val="0"/>
          <w:numId w:val="129"/>
        </w:numPr>
        <w:ind w:left="1276" w:leftChars="0"/>
        <w:jc w:val="left"/>
      </w:pPr>
      <w:r w:rsidRPr="00431A77">
        <w:rPr>
          <w:rFonts w:hint="eastAsia"/>
        </w:rPr>
        <w:t>①で選定した委託先は、</w:t>
      </w:r>
      <w:r w:rsidRPr="00431A77">
        <w:rPr>
          <w:rFonts w:hint="eastAsia"/>
          <w:b/>
          <w:bCs/>
        </w:rPr>
        <w:t>「J0940A_</w:t>
      </w:r>
      <w:r w:rsidRPr="00431A77" w:rsidR="004A0D91">
        <w:rPr>
          <w:rFonts w:hint="eastAsia"/>
          <w:b/>
          <w:bCs/>
        </w:rPr>
        <w:t>個人データ委託先管理台帳</w:t>
      </w:r>
      <w:r w:rsidRPr="00431A77">
        <w:rPr>
          <w:b/>
          <w:bCs/>
        </w:rPr>
        <w:t>」</w:t>
      </w:r>
      <w:r w:rsidRPr="00431A77">
        <w:t>に記載し管理する。</w:t>
      </w:r>
    </w:p>
    <w:p w:rsidRPr="00431A77" w:rsidR="00067DA6" w:rsidP="00D84F61" w:rsidRDefault="00067DA6" w14:paraId="2D179F8D" w14:textId="30FCB50B">
      <w:pPr>
        <w:pStyle w:val="ab"/>
        <w:numPr>
          <w:ilvl w:val="0"/>
          <w:numId w:val="129"/>
        </w:numPr>
        <w:ind w:left="1276" w:leftChars="0"/>
        <w:jc w:val="left"/>
      </w:pPr>
      <w:r w:rsidRPr="00431A77">
        <w:rPr>
          <w:rFonts w:hint="eastAsia"/>
        </w:rPr>
        <w:t>選定した委託先とは本項(4)、(5)に基づき、個人情報などの取扱いに関して契約を</w:t>
      </w:r>
      <w:r w:rsidRPr="00431A77">
        <w:rPr>
          <w:rFonts w:hint="eastAsia"/>
        </w:rPr>
        <w:t>締結する。</w:t>
      </w:r>
    </w:p>
    <w:p w:rsidRPr="00431A77" w:rsidR="007E796D" w:rsidP="00D84F61" w:rsidRDefault="00A4618D" w14:paraId="6F70DDE2" w14:textId="265BD6B7">
      <w:pPr>
        <w:pStyle w:val="ab"/>
        <w:numPr>
          <w:ilvl w:val="0"/>
          <w:numId w:val="129"/>
        </w:numPr>
        <w:ind w:left="1276" w:leftChars="0"/>
        <w:jc w:val="left"/>
      </w:pPr>
      <w:r w:rsidRPr="00431A77">
        <w:t>全ての委託先を毎年</w:t>
      </w:r>
      <w:r w:rsidRPr="00431A77">
        <w:rPr>
          <w:b/>
          <w:bCs/>
        </w:rPr>
        <w:t>「J0330A_</w:t>
      </w:r>
      <w:r w:rsidRPr="00431A77" w:rsidR="003A21A8">
        <w:rPr>
          <w:b/>
          <w:bCs/>
        </w:rPr>
        <w:t>個人情報保護マネジメントシステム業務年間計画書</w:t>
      </w:r>
      <w:r w:rsidRPr="00431A77">
        <w:rPr>
          <w:b/>
          <w:bCs/>
        </w:rPr>
        <w:t>」</w:t>
      </w:r>
      <w:r w:rsidRPr="00431A77">
        <w:t>に定めた時期に、</w:t>
      </w:r>
      <w:r w:rsidRPr="00431A77" w:rsidR="00F120BE">
        <w:rPr>
          <w:b/>
          <w:bCs/>
        </w:rPr>
        <w:t>「J0940B_</w:t>
      </w:r>
      <w:r w:rsidRPr="00431A77" w:rsidR="00637872">
        <w:rPr>
          <w:rFonts w:hint="eastAsia"/>
          <w:b/>
          <w:bCs/>
        </w:rPr>
        <w:t>個人データ委託先審査票</w:t>
      </w:r>
      <w:r w:rsidRPr="00431A77" w:rsidR="00F120BE">
        <w:rPr>
          <w:b/>
          <w:bCs/>
        </w:rPr>
        <w:t>」</w:t>
      </w:r>
      <w:r w:rsidRPr="00431A77">
        <w:rPr>
          <w:rFonts w:hint="eastAsia"/>
        </w:rPr>
        <w:t>または</w:t>
      </w:r>
      <w:r w:rsidRPr="00431A77">
        <w:rPr>
          <w:b/>
          <w:bCs/>
        </w:rPr>
        <w:t>「</w:t>
      </w:r>
      <w:r w:rsidRPr="00431A77">
        <w:rPr>
          <w:rFonts w:hint="eastAsia"/>
          <w:b/>
          <w:bCs/>
        </w:rPr>
        <w:t>J0940C_</w:t>
      </w:r>
      <w:r w:rsidRPr="00431A77">
        <w:rPr>
          <w:b/>
          <w:bCs/>
        </w:rPr>
        <w:t>クラウドチェックシート」</w:t>
      </w:r>
      <w:r w:rsidRPr="00431A77">
        <w:t>を用いて再評価を行い</w:t>
      </w:r>
      <w:r w:rsidRPr="00431A77">
        <w:rPr>
          <w:rFonts w:hint="eastAsia"/>
        </w:rPr>
        <w:t>個人情報保護管理者の承認を得る。</w:t>
      </w:r>
    </w:p>
    <w:p w:rsidRPr="00431A77" w:rsidR="00C45973" w:rsidP="00D84F61" w:rsidRDefault="00C45973" w14:paraId="04AF995B" w14:textId="77777777">
      <w:pPr>
        <w:pStyle w:val="ab"/>
        <w:numPr>
          <w:ilvl w:val="0"/>
          <w:numId w:val="126"/>
        </w:numPr>
        <w:ind w:left="851" w:leftChars="0"/>
        <w:jc w:val="left"/>
      </w:pPr>
      <w:r w:rsidRPr="00431A77">
        <w:rPr>
          <w:rFonts w:hint="eastAsia"/>
        </w:rPr>
        <w:t>委託先との覚書による契約</w:t>
      </w:r>
    </w:p>
    <w:p w:rsidRPr="00431A77" w:rsidR="00636019" w:rsidP="00D84F61" w:rsidRDefault="00636019" w14:paraId="186F92C0" w14:textId="3ED9BF1A">
      <w:pPr>
        <w:pStyle w:val="ab"/>
        <w:numPr>
          <w:ilvl w:val="0"/>
          <w:numId w:val="130"/>
        </w:numPr>
        <w:ind w:left="1276" w:leftChars="0"/>
      </w:pPr>
      <w:r w:rsidRPr="00431A77">
        <w:rPr>
          <w:rFonts w:hint="eastAsia"/>
        </w:rPr>
        <w:t>当社は、個人データの委託先と、特定した利用目的の範囲内で委託する目的、業務範囲、委託内容、及び以下の項目を含む契約を</w:t>
      </w:r>
      <w:r w:rsidRPr="00431A77">
        <w:rPr>
          <w:rFonts w:hint="eastAsia"/>
          <w:b/>
          <w:bCs/>
        </w:rPr>
        <w:t>「J0940D_</w:t>
      </w:r>
      <w:r w:rsidRPr="00431A77">
        <w:rPr>
          <w:b/>
          <w:bCs/>
        </w:rPr>
        <w:t>個人</w:t>
      </w:r>
      <w:r w:rsidRPr="00431A77">
        <w:rPr>
          <w:rFonts w:hint="eastAsia"/>
          <w:b/>
          <w:bCs/>
        </w:rPr>
        <w:t>データ</w:t>
      </w:r>
      <w:r w:rsidRPr="00431A77">
        <w:rPr>
          <w:b/>
          <w:bCs/>
        </w:rPr>
        <w:t>取扱いの委託に関する覚書」</w:t>
      </w:r>
      <w:r w:rsidRPr="00431A77">
        <w:rPr>
          <w:rFonts w:hint="eastAsia"/>
        </w:rPr>
        <w:t>にて締結し、十分な個人データの保護水準を担保する。</w:t>
      </w:r>
    </w:p>
    <w:p w:rsidRPr="00431A77" w:rsidR="00636019" w:rsidP="00D84F61" w:rsidRDefault="00636019" w14:paraId="6E53D848" w14:textId="77777777">
      <w:pPr>
        <w:pStyle w:val="ab"/>
        <w:numPr>
          <w:ilvl w:val="0"/>
          <w:numId w:val="127"/>
        </w:numPr>
        <w:ind w:left="2127" w:leftChars="0"/>
        <w:jc w:val="left"/>
      </w:pPr>
      <w:r w:rsidRPr="00431A77">
        <w:rPr>
          <w:rFonts w:hint="eastAsia"/>
        </w:rPr>
        <w:t>委託者及び受託者の責任の明確化</w:t>
      </w:r>
    </w:p>
    <w:p w:rsidRPr="00431A77" w:rsidR="00636019" w:rsidP="00D84F61" w:rsidRDefault="00636019" w14:paraId="219D2942" w14:textId="77777777">
      <w:pPr>
        <w:pStyle w:val="ab"/>
        <w:numPr>
          <w:ilvl w:val="0"/>
          <w:numId w:val="127"/>
        </w:numPr>
        <w:ind w:left="2127" w:leftChars="0"/>
        <w:jc w:val="left"/>
      </w:pPr>
      <w:r w:rsidRPr="00431A77">
        <w:rPr>
          <w:rFonts w:hint="eastAsia"/>
        </w:rPr>
        <w:t>個人データの安全管理に関する事項</w:t>
      </w:r>
    </w:p>
    <w:p w:rsidRPr="00431A77" w:rsidR="00636019" w:rsidP="00D84F61" w:rsidRDefault="00636019" w14:paraId="2544A06B" w14:textId="77777777">
      <w:pPr>
        <w:pStyle w:val="ab"/>
        <w:numPr>
          <w:ilvl w:val="0"/>
          <w:numId w:val="127"/>
        </w:numPr>
        <w:ind w:left="2127" w:leftChars="0"/>
        <w:jc w:val="left"/>
      </w:pPr>
      <w:r w:rsidRPr="00431A77">
        <w:rPr>
          <w:rFonts w:hint="eastAsia"/>
        </w:rPr>
        <w:t>再委託に関する事項</w:t>
      </w:r>
    </w:p>
    <w:p w:rsidRPr="00431A77" w:rsidR="00636019" w:rsidP="00D84F61" w:rsidRDefault="00636019" w14:paraId="54CB01BC" w14:textId="77777777">
      <w:pPr>
        <w:pStyle w:val="ab"/>
        <w:numPr>
          <w:ilvl w:val="0"/>
          <w:numId w:val="127"/>
        </w:numPr>
        <w:ind w:left="2127" w:leftChars="0"/>
        <w:jc w:val="left"/>
      </w:pPr>
      <w:r w:rsidRPr="00431A77">
        <w:rPr>
          <w:rFonts w:hint="eastAsia"/>
        </w:rPr>
        <w:t>個人データの取扱状況に関する委託者への報告の内容及び頻度</w:t>
      </w:r>
    </w:p>
    <w:p w:rsidRPr="00431A77" w:rsidR="00636019" w:rsidP="00D84F61" w:rsidRDefault="00636019" w14:paraId="0B0E7379" w14:textId="77777777">
      <w:pPr>
        <w:pStyle w:val="ab"/>
        <w:numPr>
          <w:ilvl w:val="0"/>
          <w:numId w:val="127"/>
        </w:numPr>
        <w:ind w:left="2127" w:leftChars="0"/>
        <w:jc w:val="left"/>
      </w:pPr>
      <w:r w:rsidRPr="00431A77">
        <w:rPr>
          <w:rFonts w:hint="eastAsia"/>
        </w:rPr>
        <w:t>契約内容が遵守されていることを委託者が，定期的に，及び適宜に確認できる事項</w:t>
      </w:r>
    </w:p>
    <w:p w:rsidRPr="00431A77" w:rsidR="00636019" w:rsidP="00D84F61" w:rsidRDefault="00636019" w14:paraId="4470AB32" w14:textId="77777777">
      <w:pPr>
        <w:pStyle w:val="ab"/>
        <w:numPr>
          <w:ilvl w:val="0"/>
          <w:numId w:val="127"/>
        </w:numPr>
        <w:ind w:left="2127" w:leftChars="0"/>
        <w:jc w:val="left"/>
      </w:pPr>
      <w:r w:rsidRPr="00431A77">
        <w:rPr>
          <w:rFonts w:hint="eastAsia"/>
        </w:rPr>
        <w:t>契約内容が遵守されなかった場合の措置</w:t>
      </w:r>
    </w:p>
    <w:p w:rsidRPr="00431A77" w:rsidR="00636019" w:rsidP="00D84F61" w:rsidRDefault="00636019" w14:paraId="31646685" w14:textId="77777777">
      <w:pPr>
        <w:pStyle w:val="ab"/>
        <w:numPr>
          <w:ilvl w:val="0"/>
          <w:numId w:val="127"/>
        </w:numPr>
        <w:ind w:left="2127" w:leftChars="0"/>
        <w:jc w:val="left"/>
      </w:pPr>
      <w:r w:rsidRPr="00431A77">
        <w:rPr>
          <w:rFonts w:hint="eastAsia"/>
        </w:rPr>
        <w:t>事件・事故が発生した場合の報告・連絡に関する事項</w:t>
      </w:r>
    </w:p>
    <w:p w:rsidRPr="00431A77" w:rsidR="00693594" w:rsidP="00693594" w:rsidRDefault="00636019" w14:paraId="0063B9EA" w14:textId="603D12ED">
      <w:pPr>
        <w:pStyle w:val="ab"/>
        <w:numPr>
          <w:ilvl w:val="0"/>
          <w:numId w:val="127"/>
        </w:numPr>
        <w:ind w:left="2127" w:leftChars="0"/>
        <w:jc w:val="left"/>
      </w:pPr>
      <w:r w:rsidRPr="00431A77">
        <w:rPr>
          <w:rFonts w:hint="eastAsia"/>
        </w:rPr>
        <w:t>契約終了後の措置</w:t>
      </w:r>
    </w:p>
    <w:p w:rsidRPr="00431A77" w:rsidR="009F1BFB" w:rsidP="00D84F61" w:rsidRDefault="009F1BFB" w14:paraId="624198B3" w14:textId="44CD2DD6">
      <w:pPr>
        <w:pStyle w:val="ab"/>
        <w:numPr>
          <w:ilvl w:val="0"/>
          <w:numId w:val="130"/>
        </w:numPr>
        <w:ind w:left="1276" w:leftChars="0" w:hanging="426"/>
        <w:jc w:val="left"/>
      </w:pPr>
      <w:r w:rsidRPr="00431A77">
        <w:rPr>
          <w:rFonts w:hint="eastAsia"/>
        </w:rPr>
        <w:t>個人番号、特定個人情報に関する委託を行う際は</w:t>
      </w:r>
      <w:r w:rsidRPr="00431A77" w:rsidR="0086197A">
        <w:rPr>
          <w:rFonts w:hint="eastAsia"/>
        </w:rPr>
        <w:t>、特定した利用目的の範囲内で委託する目的、業務範囲、委託内容、</w:t>
      </w:r>
      <w:r w:rsidRPr="00431A77" w:rsidR="00636019">
        <w:rPr>
          <w:rFonts w:hint="eastAsia"/>
        </w:rPr>
        <w:t>上記①のa)～h)の内容</w:t>
      </w:r>
      <w:r w:rsidRPr="00431A77" w:rsidR="0086197A">
        <w:rPr>
          <w:rFonts w:hint="eastAsia"/>
        </w:rPr>
        <w:t>及び</w:t>
      </w:r>
      <w:r w:rsidRPr="00431A77">
        <w:rPr>
          <w:rFonts w:hint="eastAsia"/>
        </w:rPr>
        <w:t>個人情報保護委員会の</w:t>
      </w:r>
      <w:r w:rsidRPr="00431A77">
        <w:rPr>
          <w:rFonts w:hint="eastAsia"/>
          <w:b/>
          <w:bCs/>
        </w:rPr>
        <w:t>「特定個人情報の適正な取扱いに関するガイドライン（事業者編）」</w:t>
      </w:r>
      <w:r w:rsidRPr="00431A77">
        <w:rPr>
          <w:rFonts w:hint="eastAsia"/>
        </w:rPr>
        <w:t>に定められた下記の事項</w:t>
      </w:r>
      <w:r w:rsidRPr="00431A77" w:rsidR="00D13D97">
        <w:rPr>
          <w:rFonts w:hint="eastAsia"/>
        </w:rPr>
        <w:t>など</w:t>
      </w:r>
      <w:r w:rsidRPr="00431A77">
        <w:rPr>
          <w:rFonts w:hint="eastAsia"/>
        </w:rPr>
        <w:t>含んだ</w:t>
      </w:r>
      <w:r w:rsidRPr="00431A77">
        <w:rPr>
          <w:rFonts w:hint="eastAsia"/>
          <w:b/>
          <w:bCs/>
        </w:rPr>
        <w:t>「</w:t>
      </w:r>
      <w:r w:rsidRPr="00431A77" w:rsidR="009F71DD">
        <w:rPr>
          <w:rFonts w:hint="eastAsia"/>
          <w:b/>
          <w:bCs/>
        </w:rPr>
        <w:t>J0940E_</w:t>
      </w:r>
      <w:r w:rsidRPr="00431A77">
        <w:rPr>
          <w:b/>
          <w:bCs/>
        </w:rPr>
        <w:t>特定個人情報取扱</w:t>
      </w:r>
      <w:r w:rsidRPr="00431A77" w:rsidR="00753C6A">
        <w:rPr>
          <w:rFonts w:hint="eastAsia"/>
          <w:b/>
          <w:bCs/>
        </w:rPr>
        <w:t>い</w:t>
      </w:r>
      <w:r w:rsidRPr="00431A77">
        <w:rPr>
          <w:b/>
          <w:bCs/>
        </w:rPr>
        <w:t>の委託に関する覚書」</w:t>
      </w:r>
      <w:r w:rsidRPr="00431A77" w:rsidR="009F71DD">
        <w:rPr>
          <w:rFonts w:hint="eastAsia"/>
        </w:rPr>
        <w:t>など</w:t>
      </w:r>
      <w:r w:rsidRPr="00431A77">
        <w:rPr>
          <w:rFonts w:hint="eastAsia"/>
        </w:rPr>
        <w:t>を締結し、</w:t>
      </w:r>
      <w:r w:rsidRPr="00431A77">
        <w:t>十分な保護水準を担保</w:t>
      </w:r>
      <w:r w:rsidRPr="00431A77">
        <w:rPr>
          <w:rFonts w:hint="eastAsia"/>
        </w:rPr>
        <w:t>する。</w:t>
      </w:r>
      <w:r w:rsidRPr="00431A77" w:rsidR="00693594">
        <w:br/>
      </w:r>
      <w:r w:rsidRPr="00431A77" w:rsidR="00693594">
        <w:rPr>
          <w:rFonts w:hint="eastAsia"/>
        </w:rPr>
        <w:t>この契約は、法令等で情報の機密保持定めている士業等に対しても必要である。</w:t>
      </w:r>
    </w:p>
    <w:p w:rsidRPr="00431A77" w:rsidR="009F1BFB" w:rsidP="00D84F61" w:rsidRDefault="009F1BFB" w14:paraId="098BF162" w14:textId="77777777">
      <w:pPr>
        <w:pStyle w:val="ab"/>
        <w:numPr>
          <w:ilvl w:val="0"/>
          <w:numId w:val="131"/>
        </w:numPr>
        <w:ind w:left="2127" w:leftChars="0" w:hanging="426"/>
        <w:jc w:val="left"/>
      </w:pPr>
      <w:r w:rsidRPr="00431A77">
        <w:rPr>
          <w:rFonts w:hint="eastAsia"/>
        </w:rPr>
        <w:t>秘密保持義務</w:t>
      </w:r>
    </w:p>
    <w:p w:rsidRPr="00431A77" w:rsidR="009F1BFB" w:rsidP="00D84F61" w:rsidRDefault="009F1BFB" w14:paraId="58B7F4B9" w14:textId="77777777">
      <w:pPr>
        <w:pStyle w:val="ab"/>
        <w:numPr>
          <w:ilvl w:val="0"/>
          <w:numId w:val="131"/>
        </w:numPr>
        <w:ind w:left="2127" w:leftChars="0" w:hanging="426"/>
        <w:jc w:val="left"/>
      </w:pPr>
      <w:r w:rsidRPr="00431A77">
        <w:rPr>
          <w:rFonts w:hint="eastAsia"/>
        </w:rPr>
        <w:t>事業者内からの特定個人情報の委託業務以外での持ち出しの禁止</w:t>
      </w:r>
    </w:p>
    <w:p w:rsidRPr="00431A77" w:rsidR="009F1BFB" w:rsidP="00D84F61" w:rsidRDefault="009F1BFB" w14:paraId="243438EC" w14:textId="77777777">
      <w:pPr>
        <w:pStyle w:val="ab"/>
        <w:numPr>
          <w:ilvl w:val="0"/>
          <w:numId w:val="131"/>
        </w:numPr>
        <w:ind w:left="2127" w:leftChars="0" w:hanging="426"/>
        <w:jc w:val="left"/>
      </w:pPr>
      <w:r w:rsidRPr="00431A77">
        <w:rPr>
          <w:rFonts w:hint="eastAsia"/>
        </w:rPr>
        <w:t>特定個人情報の目的外利用の禁止</w:t>
      </w:r>
    </w:p>
    <w:p w:rsidRPr="00431A77" w:rsidR="009F1BFB" w:rsidP="00D84F61" w:rsidRDefault="009F1BFB" w14:paraId="027875CD" w14:textId="77777777">
      <w:pPr>
        <w:pStyle w:val="ab"/>
        <w:numPr>
          <w:ilvl w:val="0"/>
          <w:numId w:val="131"/>
        </w:numPr>
        <w:ind w:left="2127" w:leftChars="0" w:hanging="426"/>
        <w:jc w:val="left"/>
      </w:pPr>
      <w:r w:rsidRPr="00431A77">
        <w:rPr>
          <w:rFonts w:hint="eastAsia"/>
        </w:rPr>
        <w:t>再委託における条件</w:t>
      </w:r>
    </w:p>
    <w:p w:rsidRPr="00431A77" w:rsidR="009F1BFB" w:rsidP="00D84F61" w:rsidRDefault="009F1BFB" w14:paraId="624BF88F" w14:textId="77777777">
      <w:pPr>
        <w:pStyle w:val="ab"/>
        <w:numPr>
          <w:ilvl w:val="0"/>
          <w:numId w:val="131"/>
        </w:numPr>
        <w:ind w:left="2127" w:leftChars="0" w:hanging="426"/>
        <w:jc w:val="left"/>
      </w:pPr>
      <w:r w:rsidRPr="00431A77">
        <w:rPr>
          <w:rFonts w:hint="eastAsia"/>
        </w:rPr>
        <w:t>漏えい事案等が発生場合の委託先の責任</w:t>
      </w:r>
    </w:p>
    <w:p w:rsidRPr="00431A77" w:rsidR="009F1BFB" w:rsidP="00D84F61" w:rsidRDefault="009F1BFB" w14:paraId="178B83E9" w14:textId="77777777">
      <w:pPr>
        <w:pStyle w:val="ab"/>
        <w:numPr>
          <w:ilvl w:val="0"/>
          <w:numId w:val="131"/>
        </w:numPr>
        <w:ind w:left="2127" w:leftChars="0" w:hanging="426"/>
        <w:jc w:val="left"/>
      </w:pPr>
      <w:r w:rsidRPr="00431A77">
        <w:rPr>
          <w:rFonts w:hint="eastAsia"/>
        </w:rPr>
        <w:t>委託契約終了後の特定個人情報の返却または廃棄</w:t>
      </w:r>
    </w:p>
    <w:p w:rsidRPr="00431A77" w:rsidR="009F1BFB" w:rsidP="005F1904" w:rsidRDefault="009F1BFB" w14:paraId="5E5032B9" w14:textId="77777777">
      <w:pPr>
        <w:pStyle w:val="ab"/>
        <w:numPr>
          <w:ilvl w:val="0"/>
          <w:numId w:val="131"/>
        </w:numPr>
        <w:ind w:left="2127" w:leftChars="0" w:hanging="426"/>
        <w:jc w:val="left"/>
      </w:pPr>
      <w:r w:rsidRPr="00431A77">
        <w:rPr>
          <w:rFonts w:hint="eastAsia"/>
        </w:rPr>
        <w:t>従業者に対する監督･教育</w:t>
      </w:r>
    </w:p>
    <w:p w:rsidRPr="00431A77" w:rsidR="00F538F9" w:rsidP="005F1904" w:rsidRDefault="009F1BFB" w14:paraId="2B5413CD" w14:textId="32BD9D9D">
      <w:pPr>
        <w:pStyle w:val="ab"/>
        <w:numPr>
          <w:ilvl w:val="0"/>
          <w:numId w:val="131"/>
        </w:numPr>
        <w:ind w:left="2127" w:leftChars="0" w:hanging="426"/>
        <w:jc w:val="left"/>
      </w:pPr>
      <w:r w:rsidRPr="00431A77">
        <w:rPr>
          <w:rFonts w:hint="eastAsia"/>
        </w:rPr>
        <w:t>契約内容の遵守状況について報告を求める規定</w:t>
      </w:r>
    </w:p>
    <w:p w:rsidRPr="00431A77" w:rsidR="00F538F9" w:rsidP="00F538F9" w:rsidRDefault="00F538F9" w14:paraId="50F09044" w14:textId="06CDCEC1">
      <w:pPr>
        <w:pStyle w:val="ab"/>
        <w:numPr>
          <w:ilvl w:val="0"/>
          <w:numId w:val="130"/>
        </w:numPr>
        <w:ind w:left="1276" w:leftChars="0"/>
      </w:pPr>
      <w:r w:rsidRPr="00431A77">
        <w:rPr>
          <w:rFonts w:hint="eastAsia"/>
        </w:rPr>
        <w:t>委託する業務に関して、法令等で情報の機密保持定めている士業等の場合は、特定個人情報の取扱いがない場合に限り、上記①で定めた契約（覚書）の締結は行わなくても良い。</w:t>
      </w:r>
    </w:p>
    <w:p w:rsidRPr="00431A77" w:rsidR="00C45973" w:rsidP="00D84F61" w:rsidRDefault="00C45973" w14:paraId="36E1C9E2" w14:textId="67895515">
      <w:pPr>
        <w:pStyle w:val="ab"/>
        <w:numPr>
          <w:ilvl w:val="0"/>
          <w:numId w:val="130"/>
        </w:numPr>
        <w:ind w:left="1276" w:leftChars="0" w:hanging="426"/>
        <w:jc w:val="left"/>
      </w:pPr>
      <w:r w:rsidRPr="00431A77">
        <w:rPr>
          <w:rFonts w:hint="eastAsia"/>
        </w:rPr>
        <w:t>委託先のサービスを利用するケースで、上記で定めた内容での選定評価及び契約や覚書を個々に締結できない場合には、法的に有効な当該委託先企業の利用するサー</w:t>
      </w:r>
      <w:r w:rsidRPr="00431A77">
        <w:rPr>
          <w:rFonts w:hint="eastAsia"/>
        </w:rPr>
        <w:t>ビス約款・利用規約等で個人データの管理状況を確認し、</w:t>
      </w:r>
      <w:r w:rsidRPr="00431A77" w:rsidR="00F120BE">
        <w:rPr>
          <w:rFonts w:hint="eastAsia"/>
          <w:b/>
          <w:bCs/>
        </w:rPr>
        <w:t>「J0940B_</w:t>
      </w:r>
      <w:r w:rsidRPr="00431A77" w:rsidR="007B6806">
        <w:rPr>
          <w:rFonts w:hint="eastAsia"/>
          <w:b/>
          <w:bCs/>
        </w:rPr>
        <w:t>個人データ委託先審査票</w:t>
      </w:r>
      <w:r w:rsidRPr="00431A77" w:rsidR="00F120BE">
        <w:rPr>
          <w:rFonts w:hint="eastAsia"/>
          <w:b/>
          <w:bCs/>
        </w:rPr>
        <w:t>」</w:t>
      </w:r>
      <w:r w:rsidRPr="00431A77">
        <w:t>の特記</w:t>
      </w:r>
      <w:r w:rsidRPr="00431A77" w:rsidR="00127B48">
        <w:rPr>
          <w:rFonts w:hint="eastAsia"/>
        </w:rPr>
        <w:t>事項</w:t>
      </w:r>
      <w:r w:rsidRPr="00431A77">
        <w:t>にその旨を記載し、また、</w:t>
      </w:r>
      <w:r w:rsidRPr="00431A77" w:rsidR="004B1E70">
        <w:rPr>
          <w:rFonts w:hint="eastAsia"/>
          <w:b/>
          <w:bCs/>
        </w:rPr>
        <w:t>「J0940A_</w:t>
      </w:r>
      <w:r w:rsidRPr="00431A77" w:rsidR="004A0D91">
        <w:rPr>
          <w:rFonts w:hint="eastAsia"/>
          <w:b/>
          <w:bCs/>
        </w:rPr>
        <w:t>個人データ委託先管理台帳</w:t>
      </w:r>
      <w:r w:rsidRPr="00431A77" w:rsidR="004B1E70">
        <w:rPr>
          <w:b/>
          <w:bCs/>
        </w:rPr>
        <w:t>」</w:t>
      </w:r>
      <w:r w:rsidRPr="00431A77">
        <w:t>の“契約等の締結状況”欄に記載し、個人情報保護管理者の承認を得れば委託することが出来るものとする。</w:t>
      </w:r>
      <w:r w:rsidRPr="00431A77" w:rsidR="00A7058A">
        <w:rPr>
          <w:rFonts w:hint="eastAsia"/>
        </w:rPr>
        <w:t>なお、この場合は約款や利用規約が委託先の都合での変更に</w:t>
      </w:r>
      <w:r w:rsidRPr="00431A77" w:rsidR="00127B48">
        <w:rPr>
          <w:rFonts w:hint="eastAsia"/>
        </w:rPr>
        <w:t>対応</w:t>
      </w:r>
      <w:r w:rsidRPr="00431A77" w:rsidR="00A7058A">
        <w:rPr>
          <w:rFonts w:hint="eastAsia"/>
        </w:rPr>
        <w:t>するため、定期的に内容を確認することとする。</w:t>
      </w:r>
    </w:p>
    <w:p w:rsidRPr="00431A77" w:rsidR="00E77765" w:rsidP="00D84F61" w:rsidRDefault="00E77765" w14:paraId="56856823" w14:textId="032D00C1">
      <w:pPr>
        <w:pStyle w:val="ab"/>
        <w:numPr>
          <w:ilvl w:val="0"/>
          <w:numId w:val="126"/>
        </w:numPr>
        <w:ind w:left="851" w:leftChars="0"/>
        <w:jc w:val="left"/>
      </w:pPr>
      <w:r w:rsidRPr="00431A77">
        <w:rPr>
          <w:rFonts w:hint="eastAsia"/>
        </w:rPr>
        <w:t>当該部門の部門管理者は、当該契約書などの書面を個人データの</w:t>
      </w:r>
      <w:r w:rsidRPr="00431A77" w:rsidR="002C5E91">
        <w:rPr>
          <w:rFonts w:hint="eastAsia"/>
        </w:rPr>
        <w:t>保管</w:t>
      </w:r>
      <w:r w:rsidRPr="00431A77">
        <w:rPr>
          <w:rFonts w:hint="eastAsia"/>
        </w:rPr>
        <w:t>期間にわたって</w:t>
      </w:r>
      <w:r w:rsidRPr="00431A77" w:rsidR="002C5E91">
        <w:rPr>
          <w:rFonts w:hint="eastAsia"/>
        </w:rPr>
        <w:t>保管</w:t>
      </w:r>
      <w:r w:rsidRPr="00431A77">
        <w:rPr>
          <w:rFonts w:hint="eastAsia"/>
        </w:rPr>
        <w:t>する。</w:t>
      </w:r>
    </w:p>
    <w:p w:rsidRPr="00431A77" w:rsidR="00C45973" w:rsidP="00D84F61" w:rsidRDefault="00C45973" w14:paraId="0F0AB30E" w14:textId="77777777">
      <w:pPr>
        <w:pStyle w:val="ab"/>
        <w:numPr>
          <w:ilvl w:val="0"/>
          <w:numId w:val="126"/>
        </w:numPr>
        <w:ind w:left="851" w:leftChars="0"/>
        <w:jc w:val="left"/>
      </w:pPr>
      <w:r w:rsidRPr="00431A77">
        <w:rPr>
          <w:rFonts w:hint="eastAsia"/>
        </w:rPr>
        <w:t>再委託する場合の委託元に対する承認</w:t>
      </w:r>
    </w:p>
    <w:p w:rsidRPr="00431A77" w:rsidR="00C45973" w:rsidP="00577E85" w:rsidRDefault="002C5E91" w14:paraId="2883CC4C" w14:textId="56B2A06D">
      <w:pPr>
        <w:pStyle w:val="ab"/>
        <w:ind w:left="851" w:leftChars="0"/>
        <w:jc w:val="left"/>
      </w:pPr>
      <w:r w:rsidRPr="00431A77">
        <w:rPr>
          <w:rFonts w:hint="eastAsia"/>
        </w:rPr>
        <w:t>受託した</w:t>
      </w:r>
      <w:r w:rsidRPr="00431A77" w:rsidR="00C45973">
        <w:rPr>
          <w:rFonts w:hint="eastAsia"/>
        </w:rPr>
        <w:t>個人情報に関する業務を再委託する場合には、委託元に対して、</w:t>
      </w:r>
      <w:r w:rsidRPr="00431A77" w:rsidR="004B1E70">
        <w:rPr>
          <w:rFonts w:hint="eastAsia"/>
        </w:rPr>
        <w:t>書面で</w:t>
      </w:r>
      <w:r w:rsidRPr="00431A77" w:rsidR="00C45973">
        <w:t>承認を得る。</w:t>
      </w:r>
    </w:p>
    <w:p w:rsidRPr="00431A77" w:rsidR="00F46390" w:rsidP="00D84F61" w:rsidRDefault="00E77765" w14:paraId="525BA76C" w14:textId="312FCEE5">
      <w:pPr>
        <w:pStyle w:val="ab"/>
        <w:numPr>
          <w:ilvl w:val="0"/>
          <w:numId w:val="126"/>
        </w:numPr>
        <w:ind w:left="851" w:leftChars="0"/>
        <w:jc w:val="left"/>
      </w:pPr>
      <w:r w:rsidRPr="00431A77">
        <w:rPr>
          <w:rFonts w:hint="eastAsia"/>
        </w:rPr>
        <w:t>委託先の</w:t>
      </w:r>
      <w:r w:rsidRPr="00431A77" w:rsidR="00BE497C">
        <w:rPr>
          <w:rFonts w:hint="eastAsia"/>
        </w:rPr>
        <w:t>確認</w:t>
      </w:r>
    </w:p>
    <w:p w:rsidRPr="00431A77" w:rsidR="003A07E3" w:rsidP="00577E85" w:rsidRDefault="00BE497C" w14:paraId="104A3BD9" w14:textId="7EA874F1">
      <w:pPr>
        <w:pStyle w:val="ab"/>
        <w:ind w:left="851" w:leftChars="0"/>
        <w:jc w:val="left"/>
      </w:pPr>
      <w:r w:rsidRPr="00431A77">
        <w:rPr>
          <w:rFonts w:hint="eastAsia"/>
        </w:rPr>
        <w:t>委託契約に基づき、定期的に</w:t>
      </w:r>
      <w:r w:rsidRPr="00431A77" w:rsidR="00A7058A">
        <w:rPr>
          <w:rFonts w:hint="eastAsia"/>
        </w:rPr>
        <w:t>個人情報の取扱い状況の報告を得るなど、</w:t>
      </w:r>
      <w:r w:rsidRPr="00431A77">
        <w:rPr>
          <w:rFonts w:hint="eastAsia"/>
        </w:rPr>
        <w:t>委託先を適切に監督する</w:t>
      </w:r>
      <w:r w:rsidRPr="00431A77" w:rsidR="00DE7DE4">
        <w:rPr>
          <w:rFonts w:hint="eastAsia"/>
        </w:rPr>
        <w:t>ものとする</w:t>
      </w:r>
      <w:r w:rsidRPr="00431A77">
        <w:rPr>
          <w:rFonts w:hint="eastAsia"/>
        </w:rPr>
        <w:t>。</w:t>
      </w:r>
    </w:p>
    <w:p w:rsidRPr="00431A77" w:rsidR="00BE497C" w:rsidP="00577E85" w:rsidRDefault="00BE497C" w14:paraId="15C15889" w14:textId="77777777">
      <w:pPr>
        <w:jc w:val="left"/>
      </w:pPr>
    </w:p>
    <w:p w:rsidRPr="00431A77" w:rsidR="00804952" w:rsidP="00577E85" w:rsidRDefault="00804952" w14:paraId="5DA1E9B0" w14:textId="4369D315">
      <w:pPr>
        <w:pStyle w:val="10"/>
        <w:keepNext w:val="0"/>
        <w:numPr>
          <w:ilvl w:val="0"/>
          <w:numId w:val="0"/>
        </w:numPr>
        <w:spacing w:after="0" w:afterLines="0"/>
        <w:ind w:left="113" w:hanging="113"/>
        <w:jc w:val="left"/>
        <w:rPr>
          <w:rFonts w:ascii="ＭＳ 明朝" w:hAnsi="ＭＳ 明朝" w:eastAsia="ＭＳ 明朝"/>
        </w:rPr>
      </w:pPr>
      <w:bookmarkStart w:name="_Toc117816195" w:id="86"/>
      <w:r w:rsidRPr="00431A77">
        <w:rPr>
          <w:rFonts w:hint="eastAsia" w:ascii="ＭＳ 明朝" w:hAnsi="ＭＳ 明朝" w:eastAsia="ＭＳ 明朝"/>
        </w:rPr>
        <w:t>J.10</w:t>
      </w:r>
      <w:r w:rsidRPr="00431A77" w:rsidR="000E7287">
        <w:rPr>
          <w:rFonts w:hint="eastAsia" w:ascii="ＭＳ 明朝" w:hAnsi="ＭＳ 明朝" w:eastAsia="ＭＳ 明朝"/>
        </w:rPr>
        <w:t xml:space="preserve"> </w:t>
      </w:r>
      <w:r w:rsidRPr="00431A77">
        <w:rPr>
          <w:rFonts w:hint="eastAsia" w:ascii="ＭＳ 明朝" w:hAnsi="ＭＳ 明朝" w:eastAsia="ＭＳ 明朝"/>
        </w:rPr>
        <w:t>個人情報に関する本人の権利</w:t>
      </w:r>
      <w:bookmarkEnd w:id="86"/>
    </w:p>
    <w:p w:rsidRPr="00431A77" w:rsidR="00804952" w:rsidP="00577E85" w:rsidRDefault="00804952" w14:paraId="278EDD0E" w14:textId="68098A31">
      <w:pPr>
        <w:pStyle w:val="2"/>
        <w:keepNext w:val="0"/>
        <w:numPr>
          <w:ilvl w:val="0"/>
          <w:numId w:val="0"/>
        </w:numPr>
        <w:ind w:left="210" w:leftChars="100"/>
        <w:jc w:val="left"/>
        <w:rPr>
          <w:rFonts w:ascii="ＭＳ 明朝" w:hAnsi="ＭＳ 明朝" w:eastAsia="ＭＳ 明朝"/>
          <w:b/>
          <w:bCs/>
          <w:sz w:val="21"/>
        </w:rPr>
      </w:pPr>
      <w:bookmarkStart w:name="_Toc117816196" w:id="87"/>
      <w:r w:rsidRPr="00431A77">
        <w:rPr>
          <w:rFonts w:hint="eastAsia" w:ascii="ＭＳ 明朝" w:hAnsi="ＭＳ 明朝" w:eastAsia="ＭＳ 明朝"/>
          <w:b/>
          <w:bCs/>
          <w:sz w:val="21"/>
        </w:rPr>
        <w:t>J.10.1</w:t>
      </w:r>
      <w:r w:rsidRPr="00431A77" w:rsidR="00A11AC3">
        <w:rPr>
          <w:rFonts w:hint="eastAsia" w:ascii="ＭＳ 明朝" w:hAnsi="ＭＳ 明朝" w:eastAsia="ＭＳ 明朝"/>
          <w:b/>
          <w:bCs/>
          <w:sz w:val="21"/>
        </w:rPr>
        <w:t xml:space="preserve"> </w:t>
      </w:r>
      <w:r w:rsidRPr="00431A77">
        <w:rPr>
          <w:rFonts w:hint="eastAsia" w:ascii="ＭＳ 明朝" w:hAnsi="ＭＳ 明朝" w:eastAsia="ＭＳ 明朝"/>
          <w:b/>
          <w:bCs/>
          <w:sz w:val="21"/>
        </w:rPr>
        <w:t>個人情報に関する権利</w:t>
      </w:r>
      <w:r w:rsidRPr="00431A77" w:rsidR="00A11AC3">
        <w:rPr>
          <w:rFonts w:hint="eastAsia" w:ascii="ＭＳ 明朝" w:hAnsi="ＭＳ 明朝" w:eastAsia="ＭＳ 明朝"/>
          <w:b/>
          <w:bCs/>
          <w:sz w:val="21"/>
        </w:rPr>
        <w:t>（JISQ15001附属書A.3.4.4.1）</w:t>
      </w:r>
      <w:bookmarkEnd w:id="87"/>
    </w:p>
    <w:p w:rsidRPr="00431A77" w:rsidR="00A11AC3" w:rsidP="00D84F61" w:rsidRDefault="00DE7DE4" w14:paraId="6D95734E" w14:textId="3E90C039">
      <w:pPr>
        <w:pStyle w:val="ab"/>
        <w:numPr>
          <w:ilvl w:val="0"/>
          <w:numId w:val="132"/>
        </w:numPr>
        <w:ind w:left="851" w:leftChars="0"/>
        <w:jc w:val="left"/>
        <w:rPr>
          <w:szCs w:val="21"/>
        </w:rPr>
      </w:pPr>
      <w:r w:rsidRPr="00431A77">
        <w:rPr>
          <w:rFonts w:hint="eastAsia"/>
          <w:szCs w:val="21"/>
        </w:rPr>
        <w:t>当社は、</w:t>
      </w:r>
      <w:r w:rsidRPr="00431A77" w:rsidR="00A11AC3">
        <w:rPr>
          <w:rFonts w:hint="eastAsia"/>
          <w:szCs w:val="21"/>
        </w:rPr>
        <w:t>本人から開示等の請求等を受け付けた場合、</w:t>
      </w:r>
      <w:r w:rsidRPr="00431A77" w:rsidR="00A11AC3">
        <w:rPr>
          <w:szCs w:val="21"/>
        </w:rPr>
        <w:t>J.10.4 ～J.10.7 の規定によって、遅滞なくこれに応じる</w:t>
      </w:r>
      <w:r w:rsidRPr="00431A77">
        <w:rPr>
          <w:rFonts w:hint="eastAsia"/>
          <w:szCs w:val="21"/>
        </w:rPr>
        <w:t>。</w:t>
      </w:r>
    </w:p>
    <w:p w:rsidRPr="00431A77" w:rsidR="00DE7DE4" w:rsidP="00D84F61" w:rsidRDefault="00DE7DE4" w14:paraId="124B95D0" w14:textId="3A94888D">
      <w:pPr>
        <w:pStyle w:val="ab"/>
        <w:numPr>
          <w:ilvl w:val="0"/>
          <w:numId w:val="132"/>
        </w:numPr>
        <w:ind w:left="851" w:leftChars="0"/>
        <w:jc w:val="left"/>
        <w:rPr>
          <w:szCs w:val="21"/>
        </w:rPr>
      </w:pPr>
      <w:r w:rsidRPr="00431A77">
        <w:rPr>
          <w:rFonts w:hint="eastAsia"/>
          <w:szCs w:val="21"/>
        </w:rPr>
        <w:t>当社は、</w:t>
      </w:r>
      <w:r w:rsidRPr="00431A77">
        <w:rPr>
          <w:szCs w:val="21"/>
        </w:rPr>
        <w:t>J.8.8.2及びJ.8.8.3で作成した第三者提供記録に関して、本人から開示等の請求等を受けた場合、J.10.5の規定によって、遅滞なくこれに応じる</w:t>
      </w:r>
      <w:r w:rsidRPr="00431A77">
        <w:rPr>
          <w:rFonts w:hint="eastAsia"/>
          <w:szCs w:val="21"/>
        </w:rPr>
        <w:t>。</w:t>
      </w:r>
    </w:p>
    <w:p w:rsidRPr="00431A77" w:rsidR="00A11AC3" w:rsidP="00D84F61" w:rsidRDefault="00A11AC3" w14:paraId="30F4676B" w14:textId="43340A85">
      <w:pPr>
        <w:pStyle w:val="ab"/>
        <w:numPr>
          <w:ilvl w:val="0"/>
          <w:numId w:val="132"/>
        </w:numPr>
        <w:ind w:left="851" w:leftChars="0"/>
        <w:jc w:val="left"/>
        <w:rPr>
          <w:szCs w:val="21"/>
        </w:rPr>
      </w:pPr>
      <w:r w:rsidRPr="00431A77">
        <w:rPr>
          <w:rFonts w:hint="eastAsia"/>
          <w:szCs w:val="21"/>
        </w:rPr>
        <w:t>保有個人データ</w:t>
      </w:r>
      <w:r w:rsidRPr="00431A77" w:rsidR="001E103C">
        <w:rPr>
          <w:rFonts w:hint="eastAsia"/>
          <w:szCs w:val="21"/>
        </w:rPr>
        <w:t>又は第三者提供記録</w:t>
      </w:r>
      <w:r w:rsidRPr="00431A77">
        <w:rPr>
          <w:rFonts w:hint="eastAsia"/>
          <w:szCs w:val="21"/>
        </w:rPr>
        <w:t>の条件を満たすが、</w:t>
      </w:r>
      <w:r w:rsidRPr="00431A77" w:rsidR="001E103C">
        <w:rPr>
          <w:rFonts w:hint="eastAsia"/>
          <w:szCs w:val="21"/>
        </w:rPr>
        <w:t>開示等の対象と</w:t>
      </w:r>
      <w:r w:rsidRPr="00431A77">
        <w:rPr>
          <w:rFonts w:hint="eastAsia"/>
          <w:szCs w:val="21"/>
        </w:rPr>
        <w:t>して取り扱わない場合は以下の場合</w:t>
      </w:r>
      <w:r w:rsidRPr="00431A77" w:rsidR="002C5E91">
        <w:rPr>
          <w:rFonts w:hint="eastAsia"/>
          <w:szCs w:val="21"/>
        </w:rPr>
        <w:t>と</w:t>
      </w:r>
      <w:r w:rsidRPr="00431A77">
        <w:rPr>
          <w:rFonts w:hint="eastAsia"/>
          <w:szCs w:val="21"/>
        </w:rPr>
        <w:t>定めていること。</w:t>
      </w:r>
    </w:p>
    <w:p w:rsidRPr="00431A77" w:rsidR="00DE7DE4" w:rsidP="00D84F61" w:rsidRDefault="00DE7DE4" w14:paraId="7F25E214" w14:textId="179AE9B0">
      <w:pPr>
        <w:pStyle w:val="ab"/>
        <w:numPr>
          <w:ilvl w:val="0"/>
          <w:numId w:val="161"/>
        </w:numPr>
        <w:autoSpaceDE w:val="0"/>
        <w:autoSpaceDN w:val="0"/>
        <w:adjustRightInd w:val="0"/>
        <w:ind w:left="1276" w:leftChars="0"/>
        <w:jc w:val="left"/>
        <w:rPr>
          <w:rFonts w:cs="MS-Mincho"/>
          <w:kern w:val="0"/>
          <w:szCs w:val="21"/>
        </w:rPr>
      </w:pPr>
      <w:r w:rsidRPr="00431A77">
        <w:rPr>
          <w:rFonts w:hint="eastAsia" w:cs="MS-Mincho"/>
          <w:kern w:val="0"/>
          <w:szCs w:val="21"/>
        </w:rPr>
        <w:t>保有個人データ</w:t>
      </w:r>
      <w:r w:rsidRPr="00431A77">
        <w:rPr>
          <w:rFonts w:hint="eastAsia"/>
          <w:szCs w:val="21"/>
        </w:rPr>
        <w:t>又は第三者提供記録</w:t>
      </w:r>
      <w:r w:rsidRPr="00431A77">
        <w:rPr>
          <w:rFonts w:hint="eastAsia" w:cs="MS-Mincho"/>
          <w:kern w:val="0"/>
          <w:szCs w:val="21"/>
        </w:rPr>
        <w:t>の存否が明らかになることによって、本人又は第</w:t>
      </w:r>
      <w:r w:rsidRPr="00431A77" w:rsidR="00F538F9">
        <w:rPr>
          <w:rFonts w:hint="eastAsia" w:cs="MS-Mincho"/>
          <w:kern w:val="0"/>
          <w:szCs w:val="21"/>
        </w:rPr>
        <w:t>三</w:t>
      </w:r>
      <w:r w:rsidRPr="00431A77">
        <w:rPr>
          <w:rFonts w:hint="eastAsia" w:cs="MS-Mincho"/>
          <w:kern w:val="0"/>
          <w:szCs w:val="21"/>
        </w:rPr>
        <w:t>者の生命、身体又は財産に危害が及ぶおそれのあるもの</w:t>
      </w:r>
    </w:p>
    <w:p w:rsidRPr="00431A77" w:rsidR="00DE7DE4" w:rsidP="00D84F61" w:rsidRDefault="00DE7DE4" w14:paraId="6B5F1259" w14:textId="506325BA">
      <w:pPr>
        <w:pStyle w:val="ab"/>
        <w:numPr>
          <w:ilvl w:val="0"/>
          <w:numId w:val="161"/>
        </w:numPr>
        <w:autoSpaceDE w:val="0"/>
        <w:autoSpaceDN w:val="0"/>
        <w:adjustRightInd w:val="0"/>
        <w:ind w:left="1276" w:leftChars="0"/>
        <w:jc w:val="left"/>
        <w:rPr>
          <w:rFonts w:cs="MS-Mincho"/>
          <w:kern w:val="0"/>
          <w:szCs w:val="21"/>
        </w:rPr>
      </w:pPr>
      <w:r w:rsidRPr="00431A77">
        <w:rPr>
          <w:rFonts w:hint="eastAsia" w:cs="MS-Mincho"/>
          <w:kern w:val="0"/>
          <w:szCs w:val="21"/>
        </w:rPr>
        <w:t xml:space="preserve"> 保有個人データ</w:t>
      </w:r>
      <w:r w:rsidRPr="00431A77">
        <w:rPr>
          <w:rFonts w:hint="eastAsia"/>
          <w:szCs w:val="21"/>
        </w:rPr>
        <w:t>又は第三者提供記録</w:t>
      </w:r>
      <w:r w:rsidRPr="00431A77">
        <w:rPr>
          <w:rFonts w:hint="eastAsia" w:cs="MS-Mincho"/>
          <w:kern w:val="0"/>
          <w:szCs w:val="21"/>
        </w:rPr>
        <w:t>の存否が明らかになることによって、違法又は不当な行為を助長する、又は誘発するおそれのあるもの</w:t>
      </w:r>
    </w:p>
    <w:p w:rsidRPr="00431A77" w:rsidR="00DE7DE4" w:rsidP="00D84F61" w:rsidRDefault="00DE7DE4" w14:paraId="394FCE8D" w14:textId="2530B204">
      <w:pPr>
        <w:pStyle w:val="ab"/>
        <w:numPr>
          <w:ilvl w:val="0"/>
          <w:numId w:val="161"/>
        </w:numPr>
        <w:autoSpaceDE w:val="0"/>
        <w:autoSpaceDN w:val="0"/>
        <w:adjustRightInd w:val="0"/>
        <w:ind w:left="1276" w:leftChars="0"/>
        <w:jc w:val="left"/>
        <w:rPr>
          <w:rFonts w:cs="MS-Mincho"/>
          <w:kern w:val="0"/>
          <w:szCs w:val="21"/>
        </w:rPr>
      </w:pPr>
      <w:r w:rsidRPr="00431A77">
        <w:rPr>
          <w:rFonts w:hint="eastAsia" w:cs="MS-Mincho"/>
          <w:kern w:val="0"/>
          <w:szCs w:val="21"/>
        </w:rPr>
        <w:t>保有個人データ</w:t>
      </w:r>
      <w:r w:rsidRPr="00431A77">
        <w:rPr>
          <w:rFonts w:hint="eastAsia"/>
          <w:szCs w:val="21"/>
        </w:rPr>
        <w:t>又は第三者提供記録</w:t>
      </w:r>
      <w:r w:rsidRPr="00431A77">
        <w:rPr>
          <w:rFonts w:hint="eastAsia" w:cs="MS-Mincho"/>
          <w:kern w:val="0"/>
          <w:szCs w:val="21"/>
        </w:rPr>
        <w:t>の存否が明らかになることによって，国の安全が害されるおそれ、他国若しくは国際機関との信頼関係が損なわれるおそれ又は他国若しくは国際機関との交渉上不利益を被るおそれのあるもの</w:t>
      </w:r>
    </w:p>
    <w:p w:rsidRPr="00431A77" w:rsidR="00DE7DE4" w:rsidP="00693594" w:rsidRDefault="00DE7DE4" w14:paraId="31C99088" w14:textId="0C3A830B">
      <w:pPr>
        <w:pStyle w:val="ab"/>
        <w:numPr>
          <w:ilvl w:val="0"/>
          <w:numId w:val="161"/>
        </w:numPr>
        <w:ind w:left="1276" w:leftChars="0"/>
        <w:jc w:val="left"/>
        <w:rPr>
          <w:szCs w:val="21"/>
        </w:rPr>
      </w:pPr>
      <w:r w:rsidRPr="00431A77">
        <w:rPr>
          <w:rFonts w:hint="eastAsia" w:cs="MS-Mincho"/>
          <w:kern w:val="0"/>
          <w:szCs w:val="21"/>
        </w:rPr>
        <w:t>保有個人データ</w:t>
      </w:r>
      <w:r w:rsidRPr="00431A77">
        <w:rPr>
          <w:rFonts w:hint="eastAsia"/>
          <w:szCs w:val="21"/>
        </w:rPr>
        <w:t>又は第三者提供記録</w:t>
      </w:r>
      <w:r w:rsidRPr="00431A77">
        <w:rPr>
          <w:rFonts w:hint="eastAsia" w:cs="MS-Mincho"/>
          <w:kern w:val="0"/>
          <w:szCs w:val="21"/>
        </w:rPr>
        <w:t>の存否が明らかになることによって、犯罪の予防、鎮圧又は捜査その他の公共の安全及び秩序維持に支障が及ぶおそれのあるもの</w:t>
      </w:r>
    </w:p>
    <w:p w:rsidRPr="00431A77" w:rsidR="00A11AC3" w:rsidP="00D84F61" w:rsidRDefault="00165A9F" w14:paraId="543F0829" w14:textId="73DD1BA4">
      <w:pPr>
        <w:pStyle w:val="ab"/>
        <w:numPr>
          <w:ilvl w:val="0"/>
          <w:numId w:val="132"/>
        </w:numPr>
        <w:ind w:left="851" w:leftChars="0"/>
        <w:jc w:val="left"/>
        <w:rPr>
          <w:szCs w:val="21"/>
        </w:rPr>
      </w:pPr>
      <w:r w:rsidRPr="00431A77">
        <w:rPr>
          <w:rFonts w:hint="eastAsia"/>
          <w:szCs w:val="21"/>
        </w:rPr>
        <w:t>上記の例外を適用する場合には、部門管理者が</w:t>
      </w:r>
      <w:r w:rsidRPr="00431A77" w:rsidR="000E7287">
        <w:rPr>
          <w:rFonts w:hint="eastAsia"/>
          <w:b/>
          <w:bCs/>
          <w:szCs w:val="21"/>
        </w:rPr>
        <w:t>「</w:t>
      </w:r>
      <w:r w:rsidRPr="00431A77" w:rsidR="00060D2B">
        <w:rPr>
          <w:rFonts w:hint="eastAsia"/>
          <w:b/>
          <w:bCs/>
          <w:szCs w:val="21"/>
        </w:rPr>
        <w:t>J0311</w:t>
      </w:r>
      <w:r w:rsidRPr="00431A77" w:rsidR="000E7287">
        <w:rPr>
          <w:rFonts w:hint="eastAsia"/>
          <w:b/>
          <w:bCs/>
          <w:szCs w:val="21"/>
        </w:rPr>
        <w:t>A_個人情報取得申請書」</w:t>
      </w:r>
      <w:r w:rsidRPr="00431A77">
        <w:rPr>
          <w:rFonts w:hint="eastAsia"/>
          <w:szCs w:val="21"/>
        </w:rPr>
        <w:t>にその旨を記載し、個人情報保護管理者の承認を</w:t>
      </w:r>
      <w:r w:rsidRPr="00431A77" w:rsidR="00DE7DE4">
        <w:rPr>
          <w:rFonts w:hint="eastAsia"/>
          <w:szCs w:val="21"/>
        </w:rPr>
        <w:t>得る</w:t>
      </w:r>
      <w:r w:rsidRPr="00431A77">
        <w:rPr>
          <w:rFonts w:hint="eastAsia"/>
          <w:szCs w:val="21"/>
        </w:rPr>
        <w:t>。</w:t>
      </w:r>
    </w:p>
    <w:p w:rsidRPr="00431A77" w:rsidR="00165A9F" w:rsidP="00577E85" w:rsidRDefault="00165A9F" w14:paraId="0F43E050" w14:textId="77777777">
      <w:pPr>
        <w:pStyle w:val="ab"/>
        <w:ind w:left="851" w:leftChars="0"/>
        <w:jc w:val="left"/>
        <w:rPr>
          <w:szCs w:val="21"/>
        </w:rPr>
      </w:pPr>
    </w:p>
    <w:p w:rsidRPr="00431A77" w:rsidR="00804952" w:rsidP="00577E85" w:rsidRDefault="00804952" w14:paraId="2EC33B54" w14:textId="51076F10">
      <w:pPr>
        <w:pStyle w:val="2"/>
        <w:keepNext w:val="0"/>
        <w:numPr>
          <w:ilvl w:val="0"/>
          <w:numId w:val="0"/>
        </w:numPr>
        <w:ind w:left="210" w:leftChars="100"/>
        <w:jc w:val="left"/>
        <w:rPr>
          <w:rFonts w:ascii="ＭＳ 明朝" w:hAnsi="ＭＳ 明朝" w:eastAsia="ＭＳ 明朝"/>
          <w:b/>
          <w:bCs/>
          <w:sz w:val="21"/>
        </w:rPr>
      </w:pPr>
      <w:bookmarkStart w:name="_Toc117816197" w:id="88"/>
      <w:r w:rsidRPr="00431A77">
        <w:rPr>
          <w:rFonts w:hint="eastAsia" w:ascii="ＭＳ 明朝" w:hAnsi="ＭＳ 明朝" w:eastAsia="ＭＳ 明朝"/>
          <w:b/>
          <w:bCs/>
          <w:sz w:val="21"/>
        </w:rPr>
        <w:t>J.10.2</w:t>
      </w:r>
      <w:r w:rsidRPr="00431A77" w:rsidR="00165A9F">
        <w:rPr>
          <w:rFonts w:hint="eastAsia" w:ascii="ＭＳ 明朝" w:hAnsi="ＭＳ 明朝" w:eastAsia="ＭＳ 明朝"/>
          <w:b/>
          <w:bCs/>
          <w:sz w:val="21"/>
        </w:rPr>
        <w:t xml:space="preserve"> </w:t>
      </w:r>
      <w:r w:rsidRPr="00431A77">
        <w:rPr>
          <w:rFonts w:hint="eastAsia" w:ascii="ＭＳ 明朝" w:hAnsi="ＭＳ 明朝" w:eastAsia="ＭＳ 明朝"/>
          <w:b/>
          <w:bCs/>
          <w:sz w:val="21"/>
        </w:rPr>
        <w:t>開示等の請求等に応じる手続</w:t>
      </w:r>
      <w:r w:rsidRPr="00431A77" w:rsidR="006429D1">
        <w:rPr>
          <w:rFonts w:hint="eastAsia" w:ascii="ＭＳ 明朝" w:hAnsi="ＭＳ 明朝" w:eastAsia="ＭＳ 明朝"/>
          <w:b/>
          <w:bCs/>
          <w:sz w:val="21"/>
        </w:rPr>
        <w:t>（JISQ15001附属書A.3.4.4.2）</w:t>
      </w:r>
      <w:bookmarkEnd w:id="88"/>
    </w:p>
    <w:p w:rsidRPr="00431A77" w:rsidR="00165A9F" w:rsidP="00D84F61" w:rsidRDefault="00165A9F" w14:paraId="1FA433EB" w14:textId="7E3B7A3A">
      <w:pPr>
        <w:pStyle w:val="ab"/>
        <w:numPr>
          <w:ilvl w:val="0"/>
          <w:numId w:val="133"/>
        </w:numPr>
        <w:ind w:left="851" w:leftChars="0"/>
        <w:jc w:val="left"/>
      </w:pPr>
      <w:r w:rsidRPr="00431A77">
        <w:t>当社は、</w:t>
      </w:r>
      <w:r w:rsidRPr="00431A77" w:rsidR="003F5214">
        <w:rPr>
          <w:rFonts w:hint="eastAsia"/>
        </w:rPr>
        <w:t>保有個人データ又は第三者提供記録の開示等の請求等に応じる手続として</w:t>
      </w:r>
      <w:r w:rsidRPr="00431A77">
        <w:t>以下</w:t>
      </w:r>
      <w:r w:rsidRPr="00431A77">
        <w:t>の事項を定める。</w:t>
      </w:r>
    </w:p>
    <w:p w:rsidRPr="00431A77" w:rsidR="00165A9F" w:rsidP="00D84F61" w:rsidRDefault="00165A9F" w14:paraId="79688E9E" w14:textId="2FDE23A2">
      <w:pPr>
        <w:pStyle w:val="ab"/>
        <w:numPr>
          <w:ilvl w:val="0"/>
          <w:numId w:val="190"/>
        </w:numPr>
        <w:ind w:left="1276" w:leftChars="0"/>
        <w:jc w:val="left"/>
      </w:pPr>
      <w:r w:rsidRPr="00431A77">
        <w:t>開示等の請求等の申し出先</w:t>
      </w:r>
    </w:p>
    <w:p w:rsidRPr="00431A77" w:rsidR="00165A9F" w:rsidP="00D84F61" w:rsidRDefault="00165A9F" w14:paraId="3B3431D8" w14:textId="126B96B1">
      <w:pPr>
        <w:pStyle w:val="ab"/>
        <w:numPr>
          <w:ilvl w:val="0"/>
          <w:numId w:val="190"/>
        </w:numPr>
        <w:ind w:left="1276" w:leftChars="0"/>
        <w:jc w:val="left"/>
      </w:pPr>
      <w:r w:rsidRPr="00431A77">
        <w:t>開示等の請求に際して提出すべき書面の様式とその他の開示等の請求の方式</w:t>
      </w:r>
    </w:p>
    <w:p w:rsidRPr="00431A77" w:rsidR="00165A9F" w:rsidP="00D84F61" w:rsidRDefault="00165A9F" w14:paraId="5C68FB6A" w14:textId="0C28A7F4">
      <w:pPr>
        <w:pStyle w:val="ab"/>
        <w:numPr>
          <w:ilvl w:val="0"/>
          <w:numId w:val="190"/>
        </w:numPr>
        <w:ind w:left="1276" w:leftChars="0"/>
        <w:jc w:val="left"/>
      </w:pPr>
      <w:r w:rsidRPr="00431A77">
        <w:t>開示等の請求をする者が、本人又は代理人であることの確認の方法</w:t>
      </w:r>
    </w:p>
    <w:p w:rsidRPr="00431A77" w:rsidR="00165A9F" w:rsidP="00D84F61" w:rsidRDefault="00865D96" w14:paraId="42820A71" w14:textId="15820F38">
      <w:pPr>
        <w:pStyle w:val="ab"/>
        <w:numPr>
          <w:ilvl w:val="0"/>
          <w:numId w:val="190"/>
        </w:numPr>
        <w:ind w:left="1276" w:leftChars="0"/>
        <w:jc w:val="left"/>
      </w:pPr>
      <w:r w:rsidRPr="00431A77">
        <w:rPr>
          <w:rFonts w:hint="eastAsia"/>
        </w:rPr>
        <w:t>J.10.</w:t>
      </w:r>
      <w:r w:rsidRPr="00431A77" w:rsidR="00165A9F">
        <w:t>4又は</w:t>
      </w:r>
      <w:r w:rsidRPr="00431A77">
        <w:rPr>
          <w:rFonts w:hint="eastAsia"/>
        </w:rPr>
        <w:t>J.10</w:t>
      </w:r>
      <w:r w:rsidRPr="00431A77" w:rsidR="00165A9F">
        <w:t>.5による場合の手数料（定めた場合に限る。）の徴収方法</w:t>
      </w:r>
    </w:p>
    <w:p w:rsidRPr="00431A77" w:rsidR="00165A9F" w:rsidP="00D84F61" w:rsidRDefault="00865D96" w14:paraId="11D77156" w14:textId="08C891E0">
      <w:pPr>
        <w:pStyle w:val="ab"/>
        <w:numPr>
          <w:ilvl w:val="0"/>
          <w:numId w:val="133"/>
        </w:numPr>
        <w:ind w:left="851" w:leftChars="0"/>
        <w:jc w:val="left"/>
      </w:pPr>
      <w:r w:rsidRPr="00431A77">
        <w:rPr>
          <w:rFonts w:hint="eastAsia"/>
        </w:rPr>
        <w:t>(1)の手続きを定めるに当たっては、本人の過重な負担を課するものとならないよう配慮する。</w:t>
      </w:r>
      <w:bookmarkStart w:name="_Hlk91594501" w:id="89"/>
    </w:p>
    <w:bookmarkEnd w:id="89"/>
    <w:p w:rsidRPr="00431A77" w:rsidR="00165A9F" w:rsidP="00D84F61" w:rsidRDefault="00165A9F" w14:paraId="1123B362" w14:textId="10350CD4">
      <w:pPr>
        <w:pStyle w:val="ab"/>
        <w:numPr>
          <w:ilvl w:val="0"/>
          <w:numId w:val="133"/>
        </w:numPr>
        <w:ind w:left="851" w:leftChars="0"/>
        <w:jc w:val="left"/>
      </w:pPr>
      <w:r w:rsidRPr="00431A77">
        <w:t>当社は、</w:t>
      </w:r>
      <w:r w:rsidRPr="00431A77" w:rsidR="00F538F9">
        <w:rPr>
          <w:rFonts w:hint="eastAsia"/>
        </w:rPr>
        <w:t>J.10.</w:t>
      </w:r>
      <w:r w:rsidRPr="00431A77" w:rsidR="00F538F9">
        <w:t>4又は</w:t>
      </w:r>
      <w:r w:rsidRPr="00431A77" w:rsidR="00F538F9">
        <w:rPr>
          <w:rFonts w:hint="eastAsia"/>
        </w:rPr>
        <w:t>J.10</w:t>
      </w:r>
      <w:r w:rsidRPr="00431A77" w:rsidR="00F538F9">
        <w:t>.5</w:t>
      </w:r>
      <w:r w:rsidRPr="00431A77">
        <w:t>によって本人からの請求などに応じる場合に手数料を徴収するときは、実費を勘案して合理的であると認められる範囲内において、その額を定めるものとする。</w:t>
      </w:r>
    </w:p>
    <w:p w:rsidRPr="00431A77" w:rsidR="00165A9F" w:rsidP="00D84F61" w:rsidRDefault="00165A9F" w14:paraId="6073637D" w14:textId="4AE5DE51">
      <w:pPr>
        <w:pStyle w:val="ab"/>
        <w:numPr>
          <w:ilvl w:val="0"/>
          <w:numId w:val="133"/>
        </w:numPr>
        <w:ind w:left="851" w:leftChars="0"/>
        <w:jc w:val="left"/>
      </w:pPr>
      <w:r w:rsidRPr="00431A77">
        <w:t>開示等の請求に応じる詳細は以下の通りとする。</w:t>
      </w:r>
    </w:p>
    <w:p w:rsidRPr="00431A77" w:rsidR="00165A9F" w:rsidP="00D84F61" w:rsidRDefault="00165A9F" w14:paraId="45BCA892" w14:textId="471493E1">
      <w:pPr>
        <w:pStyle w:val="ab"/>
        <w:numPr>
          <w:ilvl w:val="0"/>
          <w:numId w:val="134"/>
        </w:numPr>
        <w:ind w:left="1276" w:leftChars="0"/>
        <w:jc w:val="left"/>
      </w:pPr>
      <w:r w:rsidRPr="00431A77">
        <w:t>開示等の請求の申し出先</w:t>
      </w:r>
    </w:p>
    <w:p w:rsidRPr="00431A77" w:rsidR="00165A9F" w:rsidP="00577E85" w:rsidRDefault="00165A9F" w14:paraId="719BD409" w14:textId="77777777">
      <w:pPr>
        <w:pStyle w:val="ab"/>
        <w:ind w:left="1276" w:leftChars="0"/>
        <w:jc w:val="left"/>
      </w:pPr>
      <w:r w:rsidRPr="00431A77">
        <w:rPr>
          <w:rFonts w:hint="eastAsia"/>
        </w:rPr>
        <w:t>本人からの開示等の請求の申出先は、苦情・相談窓口責任者とする。</w:t>
      </w:r>
    </w:p>
    <w:p w:rsidRPr="00431A77" w:rsidR="00165A9F" w:rsidP="00D84F61" w:rsidRDefault="00165A9F" w14:paraId="022245CC" w14:textId="563A131E">
      <w:pPr>
        <w:pStyle w:val="ab"/>
        <w:numPr>
          <w:ilvl w:val="0"/>
          <w:numId w:val="134"/>
        </w:numPr>
        <w:ind w:left="1276" w:leftChars="0"/>
        <w:jc w:val="left"/>
      </w:pPr>
      <w:r w:rsidRPr="00431A77">
        <w:t>開示等の請求に際して提出すべき書面の様式</w:t>
      </w:r>
    </w:p>
    <w:p w:rsidRPr="00431A77" w:rsidR="00165A9F" w:rsidP="00577E85" w:rsidRDefault="00165A9F" w14:paraId="77DC6591" w14:textId="312B7C2F">
      <w:pPr>
        <w:pStyle w:val="ab"/>
        <w:ind w:left="1276" w:leftChars="0"/>
        <w:jc w:val="left"/>
      </w:pPr>
      <w:r w:rsidRPr="00431A77">
        <w:rPr>
          <w:rFonts w:hint="eastAsia"/>
        </w:rPr>
        <w:t>本人には、</w:t>
      </w:r>
      <w:bookmarkStart w:name="_Hlk96771226" w:id="90"/>
      <w:r w:rsidRPr="00431A77">
        <w:rPr>
          <w:rFonts w:hint="eastAsia"/>
          <w:b/>
          <w:bCs/>
        </w:rPr>
        <w:t>「</w:t>
      </w:r>
      <w:r w:rsidRPr="00431A77" w:rsidR="008B56DB">
        <w:rPr>
          <w:rFonts w:hint="eastAsia"/>
          <w:b/>
          <w:bCs/>
        </w:rPr>
        <w:t>J1020A_</w:t>
      </w:r>
      <w:r w:rsidRPr="00431A77">
        <w:rPr>
          <w:b/>
          <w:bCs/>
        </w:rPr>
        <w:t>個人情報開示等請求書」</w:t>
      </w:r>
      <w:bookmarkEnd w:id="90"/>
      <w:r w:rsidRPr="00431A77">
        <w:t>の提出を依頼する。</w:t>
      </w:r>
    </w:p>
    <w:p w:rsidRPr="00431A77" w:rsidR="00165A9F" w:rsidP="00D84F61" w:rsidRDefault="00165A9F" w14:paraId="5D31704D" w14:textId="224738BC">
      <w:pPr>
        <w:pStyle w:val="ab"/>
        <w:numPr>
          <w:ilvl w:val="0"/>
          <w:numId w:val="134"/>
        </w:numPr>
        <w:ind w:left="1276" w:leftChars="0"/>
        <w:jc w:val="left"/>
      </w:pPr>
      <w:r w:rsidRPr="00431A77">
        <w:t>本人又は代理人であることの確認方法</w:t>
      </w:r>
    </w:p>
    <w:p w:rsidRPr="00431A77" w:rsidR="00165A9F" w:rsidP="00D84F61" w:rsidRDefault="00165A9F" w14:paraId="4CAE17DB" w14:textId="2D2CD0E2">
      <w:pPr>
        <w:pStyle w:val="ab"/>
        <w:numPr>
          <w:ilvl w:val="0"/>
          <w:numId w:val="135"/>
        </w:numPr>
        <w:ind w:left="1701" w:leftChars="0"/>
        <w:jc w:val="left"/>
      </w:pPr>
      <w:r w:rsidRPr="00431A77">
        <w:t>個人情報の開示等の請求に応じる場合の本人確認</w:t>
      </w:r>
    </w:p>
    <w:p w:rsidRPr="00431A77" w:rsidR="00165A9F" w:rsidP="00577E85" w:rsidRDefault="00165A9F" w14:paraId="4DD61D40" w14:textId="77777777">
      <w:pPr>
        <w:pStyle w:val="ab"/>
        <w:ind w:left="1701" w:leftChars="0"/>
        <w:jc w:val="left"/>
      </w:pPr>
      <w:r w:rsidRPr="00431A77">
        <w:rPr>
          <w:rFonts w:hint="eastAsia"/>
        </w:rPr>
        <w:t>以下の本人確認書類のいずれかの写しを同封することとする（本籍地の情報は都道府県のみとして、その他は黒塗りで収集するものとする）。</w:t>
      </w:r>
    </w:p>
    <w:p w:rsidRPr="00431A77" w:rsidR="00165A9F" w:rsidP="008B56DB" w:rsidRDefault="00352CD0" w14:paraId="1B97099D" w14:textId="377F8209">
      <w:pPr>
        <w:pStyle w:val="ab"/>
        <w:ind w:left="1701" w:leftChars="0"/>
        <w:jc w:val="left"/>
      </w:pPr>
      <w:r w:rsidRPr="00431A77">
        <w:rPr>
          <w:rFonts w:hint="eastAsia"/>
        </w:rPr>
        <w:t>・</w:t>
      </w:r>
      <w:r w:rsidRPr="00431A77" w:rsidR="00165A9F">
        <w:t>運転免許証</w:t>
      </w:r>
    </w:p>
    <w:p w:rsidRPr="00431A77" w:rsidR="008B56DB" w:rsidP="008B56DB" w:rsidRDefault="008B56DB" w14:paraId="26784D20" w14:textId="4B592F7C">
      <w:pPr>
        <w:ind w:firstLine="1680" w:firstLineChars="800"/>
        <w:jc w:val="left"/>
      </w:pPr>
      <w:r w:rsidRPr="00431A77">
        <w:rPr>
          <w:rFonts w:hint="eastAsia"/>
        </w:rPr>
        <w:t>・</w:t>
      </w:r>
      <w:r w:rsidRPr="00431A77">
        <w:t>マイナンバーカード（表面）</w:t>
      </w:r>
    </w:p>
    <w:p w:rsidRPr="00431A77" w:rsidR="00165A9F" w:rsidP="00577E85" w:rsidRDefault="00352CD0" w14:paraId="0C589971" w14:textId="5F408AAB">
      <w:pPr>
        <w:pStyle w:val="ab"/>
        <w:ind w:left="1701" w:leftChars="0"/>
        <w:jc w:val="left"/>
      </w:pPr>
      <w:r w:rsidRPr="00431A77">
        <w:rPr>
          <w:rFonts w:hint="eastAsia"/>
        </w:rPr>
        <w:t>・</w:t>
      </w:r>
      <w:r w:rsidRPr="00431A77" w:rsidR="00165A9F">
        <w:t>その他本人確認できる</w:t>
      </w:r>
      <w:r w:rsidRPr="00431A77" w:rsidR="008B56DB">
        <w:rPr>
          <w:rFonts w:hint="eastAsia"/>
        </w:rPr>
        <w:t>写真入りの</w:t>
      </w:r>
      <w:r w:rsidRPr="00431A77" w:rsidR="00165A9F">
        <w:t>公的証明書</w:t>
      </w:r>
    </w:p>
    <w:p w:rsidRPr="00431A77" w:rsidR="00165A9F" w:rsidP="00D84F61" w:rsidRDefault="00165A9F" w14:paraId="3E032984" w14:textId="4F198F96">
      <w:pPr>
        <w:pStyle w:val="ab"/>
        <w:numPr>
          <w:ilvl w:val="0"/>
          <w:numId w:val="135"/>
        </w:numPr>
        <w:ind w:left="1701" w:leftChars="0"/>
        <w:jc w:val="left"/>
      </w:pPr>
      <w:r w:rsidRPr="00431A77">
        <w:t>代理人による開示等の請求の場合</w:t>
      </w:r>
    </w:p>
    <w:p w:rsidRPr="00431A77" w:rsidR="00165A9F" w:rsidP="00577E85" w:rsidRDefault="00165A9F" w14:paraId="1A5C7FE7" w14:textId="34450DD7">
      <w:pPr>
        <w:pStyle w:val="ab"/>
        <w:ind w:left="1701" w:leftChars="0"/>
        <w:jc w:val="left"/>
      </w:pPr>
      <w:r w:rsidRPr="00431A77">
        <w:rPr>
          <w:rFonts w:hint="eastAsia"/>
        </w:rPr>
        <w:t>代理人による開示等の請求の場合、</w:t>
      </w:r>
      <w:r w:rsidRPr="00431A77">
        <w:t>代理権が確認できる下記1)の書類の写しいずれか及び代理人自身を証明する</w:t>
      </w:r>
      <w:r w:rsidRPr="00431A77" w:rsidR="008B56DB">
        <w:rPr>
          <w:rFonts w:hint="eastAsia"/>
        </w:rPr>
        <w:t>2)</w:t>
      </w:r>
      <w:r w:rsidRPr="00431A77">
        <w:t>の書類の写しのいずれかを必要とする。</w:t>
      </w:r>
    </w:p>
    <w:p w:rsidRPr="00431A77" w:rsidR="00165A9F" w:rsidP="00D84F61" w:rsidRDefault="00165A9F" w14:paraId="69A37750" w14:textId="1099FF9D">
      <w:pPr>
        <w:pStyle w:val="ab"/>
        <w:numPr>
          <w:ilvl w:val="0"/>
          <w:numId w:val="136"/>
        </w:numPr>
        <w:ind w:left="2127" w:leftChars="0"/>
        <w:jc w:val="left"/>
      </w:pPr>
      <w:r w:rsidRPr="00431A77">
        <w:t>代理人である事を証明する書類</w:t>
      </w:r>
    </w:p>
    <w:p w:rsidRPr="00431A77" w:rsidR="00165A9F" w:rsidP="00577E85" w:rsidRDefault="00165A9F" w14:paraId="3F253352" w14:textId="77777777">
      <w:pPr>
        <w:pStyle w:val="ab"/>
        <w:ind w:left="2127" w:leftChars="0"/>
        <w:jc w:val="left"/>
      </w:pPr>
      <w:r w:rsidRPr="00431A77">
        <w:rPr>
          <w:rFonts w:hint="eastAsia"/>
        </w:rPr>
        <w:t>＜開示等の請求をすることにつき本人が委任した代理人の場合＞</w:t>
      </w:r>
    </w:p>
    <w:p w:rsidRPr="00431A77" w:rsidR="00165A9F" w:rsidP="00577E85" w:rsidRDefault="00492DA1" w14:paraId="112EA2EA" w14:textId="60E36231">
      <w:pPr>
        <w:pStyle w:val="ab"/>
        <w:tabs>
          <w:tab w:val="left" w:pos="2552"/>
        </w:tabs>
        <w:ind w:left="2552" w:leftChars="0"/>
        <w:jc w:val="left"/>
      </w:pPr>
      <w:r w:rsidRPr="00431A77">
        <w:rPr>
          <w:rFonts w:hint="eastAsia"/>
        </w:rPr>
        <w:t>‐</w:t>
      </w:r>
      <w:r w:rsidRPr="00431A77" w:rsidR="00165A9F">
        <w:t>本人の委任状</w:t>
      </w:r>
    </w:p>
    <w:p w:rsidRPr="00431A77" w:rsidR="00165A9F" w:rsidP="00577E85" w:rsidRDefault="00165A9F" w14:paraId="452CA17B" w14:textId="77777777">
      <w:pPr>
        <w:pStyle w:val="ab"/>
        <w:ind w:left="2127" w:leftChars="0"/>
        <w:jc w:val="left"/>
      </w:pPr>
      <w:r w:rsidRPr="00431A77">
        <w:rPr>
          <w:rFonts w:hint="eastAsia"/>
        </w:rPr>
        <w:t>＜代理人が未成年者の法定代理人の場合＞</w:t>
      </w:r>
    </w:p>
    <w:p w:rsidRPr="00431A77" w:rsidR="00165A9F" w:rsidP="00577E85" w:rsidRDefault="004570D3" w14:paraId="5C3BC78B" w14:textId="29A5B759">
      <w:pPr>
        <w:ind w:left="2551" w:leftChars="1215"/>
        <w:jc w:val="left"/>
      </w:pPr>
      <w:r w:rsidRPr="00431A77">
        <w:rPr>
          <w:rFonts w:hint="eastAsia"/>
        </w:rPr>
        <w:t>‐</w:t>
      </w:r>
      <w:r w:rsidRPr="00431A77" w:rsidR="00165A9F">
        <w:t>戸籍謄本</w:t>
      </w:r>
    </w:p>
    <w:p w:rsidRPr="00431A77" w:rsidR="00165A9F" w:rsidP="00577E85" w:rsidRDefault="004570D3" w14:paraId="7C6313DB" w14:textId="583337D3">
      <w:pPr>
        <w:pStyle w:val="ab"/>
        <w:ind w:left="2551" w:leftChars="1215"/>
        <w:jc w:val="left"/>
      </w:pPr>
      <w:r w:rsidRPr="00431A77">
        <w:rPr>
          <w:rFonts w:hint="eastAsia"/>
        </w:rPr>
        <w:t>‐</w:t>
      </w:r>
      <w:r w:rsidRPr="00431A77" w:rsidR="00165A9F">
        <w:t>登記事項証明書</w:t>
      </w:r>
    </w:p>
    <w:p w:rsidRPr="00431A77" w:rsidR="00165A9F" w:rsidP="00577E85" w:rsidRDefault="004570D3" w14:paraId="7FFDBC21" w14:textId="6E44A70A">
      <w:pPr>
        <w:pStyle w:val="ab"/>
        <w:ind w:left="2551" w:leftChars="1215"/>
        <w:jc w:val="left"/>
      </w:pPr>
      <w:r w:rsidRPr="00431A77">
        <w:rPr>
          <w:rFonts w:hint="eastAsia"/>
        </w:rPr>
        <w:t>‐</w:t>
      </w:r>
      <w:r w:rsidRPr="00431A77" w:rsidR="00165A9F">
        <w:t>その他法定代理権の確認ができる公的書類</w:t>
      </w:r>
    </w:p>
    <w:p w:rsidRPr="00431A77" w:rsidR="00165A9F" w:rsidP="00577E85" w:rsidRDefault="00165A9F" w14:paraId="44273CB1" w14:textId="77777777">
      <w:pPr>
        <w:pStyle w:val="ab"/>
        <w:ind w:left="2127" w:leftChars="0"/>
        <w:jc w:val="left"/>
      </w:pPr>
      <w:r w:rsidRPr="00431A77">
        <w:rPr>
          <w:rFonts w:hint="eastAsia"/>
        </w:rPr>
        <w:t>＜代理人が成年被後見人の法定代理人の場合＞</w:t>
      </w:r>
    </w:p>
    <w:p w:rsidRPr="00431A77" w:rsidR="00165A9F" w:rsidP="00577E85" w:rsidRDefault="004570D3" w14:paraId="30503223" w14:textId="28C409B1">
      <w:pPr>
        <w:pStyle w:val="ab"/>
        <w:ind w:left="2552" w:leftChars="0"/>
        <w:jc w:val="left"/>
      </w:pPr>
      <w:r w:rsidRPr="00431A77">
        <w:rPr>
          <w:rFonts w:hint="eastAsia"/>
        </w:rPr>
        <w:t>‐</w:t>
      </w:r>
      <w:r w:rsidRPr="00431A77" w:rsidR="00165A9F">
        <w:t>後見登記等に関する登記事項証明書</w:t>
      </w:r>
    </w:p>
    <w:p w:rsidRPr="00431A77" w:rsidR="00165A9F" w:rsidP="00577E85" w:rsidRDefault="004570D3" w14:paraId="0FA02868" w14:textId="0BEDC8BC">
      <w:pPr>
        <w:pStyle w:val="ab"/>
        <w:ind w:left="2552" w:leftChars="0"/>
        <w:jc w:val="left"/>
      </w:pPr>
      <w:r w:rsidRPr="00431A77">
        <w:rPr>
          <w:rFonts w:hint="eastAsia"/>
        </w:rPr>
        <w:t>‐</w:t>
      </w:r>
      <w:r w:rsidRPr="00431A77" w:rsidR="00165A9F">
        <w:t>その他法定代理権の確認ができる公的書類</w:t>
      </w:r>
    </w:p>
    <w:p w:rsidRPr="00431A77" w:rsidR="00165A9F" w:rsidP="00D84F61" w:rsidRDefault="00165A9F" w14:paraId="0E3AE065" w14:textId="36067463">
      <w:pPr>
        <w:pStyle w:val="ab"/>
        <w:numPr>
          <w:ilvl w:val="0"/>
          <w:numId w:val="136"/>
        </w:numPr>
        <w:ind w:left="2127" w:leftChars="0"/>
        <w:jc w:val="left"/>
      </w:pPr>
      <w:r w:rsidRPr="00431A77">
        <w:t>代理人自身を証明する書類（本籍地の情報は都道府県のみとして、その他</w:t>
      </w:r>
      <w:r w:rsidRPr="00431A77">
        <w:t>は黒塗りで収集するものとする。）</w:t>
      </w:r>
    </w:p>
    <w:p w:rsidRPr="00431A77" w:rsidR="00165A9F" w:rsidP="008B56DB" w:rsidRDefault="004570D3" w14:paraId="3C6C2AD9" w14:textId="31AC72E1">
      <w:pPr>
        <w:pStyle w:val="ab"/>
        <w:ind w:left="2552" w:leftChars="0"/>
        <w:jc w:val="left"/>
      </w:pPr>
      <w:r w:rsidRPr="00431A77">
        <w:rPr>
          <w:rFonts w:hint="eastAsia"/>
        </w:rPr>
        <w:t>‐</w:t>
      </w:r>
      <w:r w:rsidRPr="00431A77" w:rsidR="00165A9F">
        <w:t>運転免許証</w:t>
      </w:r>
    </w:p>
    <w:p w:rsidRPr="00431A77" w:rsidR="00165A9F" w:rsidP="00577E85" w:rsidRDefault="004570D3" w14:paraId="1CB4A41F" w14:textId="7405BDF5">
      <w:pPr>
        <w:pStyle w:val="ab"/>
        <w:ind w:left="2552" w:leftChars="0"/>
        <w:jc w:val="left"/>
      </w:pPr>
      <w:r w:rsidRPr="00431A77">
        <w:rPr>
          <w:rFonts w:hint="eastAsia"/>
        </w:rPr>
        <w:t>‐</w:t>
      </w:r>
      <w:r w:rsidRPr="00431A77" w:rsidR="00165A9F">
        <w:t>マイナンバーカード（表面）</w:t>
      </w:r>
    </w:p>
    <w:p w:rsidRPr="00431A77" w:rsidR="00165A9F" w:rsidP="00577E85" w:rsidRDefault="004570D3" w14:paraId="5908F235" w14:textId="4B03E66D">
      <w:pPr>
        <w:pStyle w:val="ab"/>
        <w:ind w:left="2552" w:leftChars="0"/>
        <w:jc w:val="left"/>
      </w:pPr>
      <w:r w:rsidRPr="00431A77">
        <w:rPr>
          <w:rFonts w:hint="eastAsia"/>
        </w:rPr>
        <w:t>‐</w:t>
      </w:r>
      <w:r w:rsidRPr="00431A77" w:rsidR="00165A9F">
        <w:t>その他本人確認できる</w:t>
      </w:r>
      <w:r w:rsidRPr="00431A77" w:rsidR="008B56DB">
        <w:rPr>
          <w:rFonts w:hint="eastAsia"/>
        </w:rPr>
        <w:t>写真入りの</w:t>
      </w:r>
      <w:r w:rsidRPr="00431A77" w:rsidR="00165A9F">
        <w:t>公的証明書</w:t>
      </w:r>
    </w:p>
    <w:p w:rsidRPr="00431A77" w:rsidR="004570D3" w:rsidP="00D84F61" w:rsidRDefault="00165A9F" w14:paraId="6AE62DED" w14:textId="77777777">
      <w:pPr>
        <w:pStyle w:val="ab"/>
        <w:numPr>
          <w:ilvl w:val="0"/>
          <w:numId w:val="134"/>
        </w:numPr>
        <w:ind w:left="1276" w:leftChars="0"/>
        <w:jc w:val="left"/>
      </w:pPr>
      <w:r w:rsidRPr="00431A77">
        <w:t>開示等の請求の手数料および徴収方法</w:t>
      </w:r>
    </w:p>
    <w:p w:rsidRPr="00431A77" w:rsidR="00165A9F" w:rsidP="00E72319" w:rsidRDefault="00165A9F" w14:paraId="57581906" w14:textId="367FD71D">
      <w:pPr>
        <w:pStyle w:val="ab"/>
        <w:ind w:left="1276" w:leftChars="0"/>
        <w:jc w:val="left"/>
      </w:pPr>
      <w:r w:rsidRPr="00431A77">
        <w:t>利用目的の通知の請求及び開示の請求に関しては、</w:t>
      </w:r>
      <w:r w:rsidRPr="00431A77" w:rsidR="004570D3">
        <w:rPr>
          <w:rFonts w:hint="eastAsia"/>
        </w:rPr>
        <w:t>郵送料等として</w:t>
      </w:r>
      <w:r w:rsidRPr="00431A77">
        <w:t>請求内容１件につき、</w:t>
      </w:r>
      <w:r w:rsidR="00FF3523">
        <w:t>手数料として、</w:t>
      </w:r>
      <w:r w:rsidRPr="00847338" w:rsidR="00FF3523">
        <w:t>１，０００円分の郵便定額小為替</w:t>
      </w:r>
      <w:r w:rsidR="00FF3523">
        <w:t>を請求書類の郵送時に同封してください。</w:t>
      </w:r>
    </w:p>
    <w:p w:rsidRPr="00431A77" w:rsidR="00165A9F" w:rsidP="00577E85" w:rsidRDefault="00165A9F" w14:paraId="05E0106C" w14:textId="77777777">
      <w:pPr>
        <w:jc w:val="left"/>
      </w:pPr>
    </w:p>
    <w:p w:rsidRPr="00431A77" w:rsidR="006429D1" w:rsidP="00577E85" w:rsidRDefault="00804952" w14:paraId="252E5848" w14:textId="77777777">
      <w:pPr>
        <w:pStyle w:val="2"/>
        <w:keepNext w:val="0"/>
        <w:numPr>
          <w:ilvl w:val="0"/>
          <w:numId w:val="0"/>
        </w:numPr>
        <w:ind w:left="210" w:leftChars="100"/>
        <w:jc w:val="left"/>
        <w:rPr>
          <w:rFonts w:ascii="ＭＳ 明朝" w:hAnsi="ＭＳ 明朝" w:eastAsia="ＭＳ 明朝"/>
          <w:b/>
          <w:bCs/>
          <w:sz w:val="21"/>
        </w:rPr>
      </w:pPr>
      <w:bookmarkStart w:name="_Toc117816198" w:id="91"/>
      <w:r w:rsidRPr="00431A77">
        <w:rPr>
          <w:rFonts w:hint="eastAsia" w:ascii="ＭＳ 明朝" w:hAnsi="ＭＳ 明朝" w:eastAsia="ＭＳ 明朝"/>
          <w:b/>
          <w:bCs/>
          <w:sz w:val="21"/>
        </w:rPr>
        <w:t>J.10.3</w:t>
      </w:r>
      <w:r w:rsidRPr="00431A77" w:rsidR="00165A9F">
        <w:rPr>
          <w:rFonts w:hint="eastAsia" w:ascii="ＭＳ 明朝" w:hAnsi="ＭＳ 明朝" w:eastAsia="ＭＳ 明朝"/>
          <w:b/>
          <w:bCs/>
          <w:sz w:val="21"/>
        </w:rPr>
        <w:t xml:space="preserve"> </w:t>
      </w:r>
      <w:r w:rsidRPr="00431A77">
        <w:rPr>
          <w:rFonts w:hint="eastAsia" w:ascii="ＭＳ 明朝" w:hAnsi="ＭＳ 明朝" w:eastAsia="ＭＳ 明朝"/>
          <w:b/>
          <w:bCs/>
          <w:sz w:val="21"/>
        </w:rPr>
        <w:t>保有個人データ</w:t>
      </w:r>
      <w:r w:rsidRPr="00431A77" w:rsidR="007858B6">
        <w:rPr>
          <w:rFonts w:hint="eastAsia" w:ascii="ＭＳ 明朝" w:hAnsi="ＭＳ 明朝" w:eastAsia="ＭＳ 明朝"/>
          <w:b/>
          <w:bCs/>
          <w:sz w:val="20"/>
          <w:szCs w:val="20"/>
        </w:rPr>
        <w:t>又は第三者提供記録</w:t>
      </w:r>
      <w:r w:rsidRPr="00431A77" w:rsidR="007858B6">
        <w:rPr>
          <w:rFonts w:hint="eastAsia" w:ascii="ＭＳ 明朝" w:hAnsi="ＭＳ 明朝" w:eastAsia="ＭＳ 明朝" w:cs="MS-Mincho"/>
          <w:b/>
          <w:bCs/>
          <w:kern w:val="0"/>
          <w:sz w:val="20"/>
          <w:szCs w:val="20"/>
        </w:rPr>
        <w:t>に</w:t>
      </w:r>
      <w:r w:rsidRPr="00431A77">
        <w:rPr>
          <w:rFonts w:hint="eastAsia" w:ascii="ＭＳ 明朝" w:hAnsi="ＭＳ 明朝" w:eastAsia="ＭＳ 明朝"/>
          <w:b/>
          <w:bCs/>
          <w:sz w:val="21"/>
        </w:rPr>
        <w:t>関する事項の周知など</w:t>
      </w:r>
      <w:bookmarkEnd w:id="91"/>
    </w:p>
    <w:p w:rsidRPr="00431A77" w:rsidR="00804952" w:rsidP="006429D1" w:rsidRDefault="006429D1" w14:paraId="12C7C5CF" w14:textId="253C9CEB">
      <w:pPr>
        <w:pStyle w:val="2"/>
        <w:keepNext w:val="0"/>
        <w:numPr>
          <w:ilvl w:val="0"/>
          <w:numId w:val="0"/>
        </w:numPr>
        <w:ind w:left="210" w:leftChars="100" w:firstLine="5692" w:firstLineChars="2700"/>
        <w:jc w:val="left"/>
        <w:rPr>
          <w:rFonts w:ascii="ＭＳ 明朝" w:hAnsi="ＭＳ 明朝" w:eastAsia="ＭＳ 明朝"/>
          <w:b/>
          <w:bCs/>
          <w:sz w:val="21"/>
        </w:rPr>
      </w:pPr>
      <w:bookmarkStart w:name="_Toc117816199" w:id="92"/>
      <w:r w:rsidRPr="00431A77">
        <w:rPr>
          <w:rFonts w:hint="eastAsia" w:ascii="ＭＳ 明朝" w:hAnsi="ＭＳ 明朝" w:eastAsia="ＭＳ 明朝"/>
          <w:b/>
          <w:bCs/>
          <w:sz w:val="21"/>
        </w:rPr>
        <w:t>（JISQ15001附属書A.3.4.4.3）</w:t>
      </w:r>
      <w:bookmarkEnd w:id="92"/>
    </w:p>
    <w:p w:rsidRPr="00431A77" w:rsidR="004570D3" w:rsidP="00D84F61" w:rsidRDefault="004570D3" w14:paraId="1BFEFCE6" w14:textId="285AC46F">
      <w:pPr>
        <w:pStyle w:val="22"/>
        <w:numPr>
          <w:ilvl w:val="0"/>
          <w:numId w:val="137"/>
        </w:numPr>
        <w:ind w:left="851"/>
        <w:jc w:val="left"/>
        <w:rPr>
          <w:rFonts w:ascii="ＭＳ 明朝" w:hAnsi="ＭＳ 明朝"/>
        </w:rPr>
      </w:pPr>
      <w:r w:rsidRPr="00431A77">
        <w:rPr>
          <w:rFonts w:hint="eastAsia" w:ascii="ＭＳ 明朝" w:hAnsi="ＭＳ 明朝"/>
        </w:rPr>
        <w:t>当社は、保有個人データに関し、次の事項を本人が知り得る状態（本人の請求などに応じて遅滞なく回答する場合を含む）に</w:t>
      </w:r>
      <w:r w:rsidRPr="00431A77" w:rsidR="007858B6">
        <w:rPr>
          <w:rFonts w:hint="eastAsia" w:ascii="ＭＳ 明朝" w:hAnsi="ＭＳ 明朝"/>
        </w:rPr>
        <w:t>置く</w:t>
      </w:r>
      <w:r w:rsidRPr="00431A77" w:rsidR="002C5E91">
        <w:rPr>
          <w:rFonts w:hint="eastAsia" w:ascii="ＭＳ 明朝" w:hAnsi="ＭＳ 明朝"/>
        </w:rPr>
        <w:t>。</w:t>
      </w:r>
    </w:p>
    <w:p w:rsidRPr="00431A77" w:rsidR="004570D3" w:rsidP="00D84F61" w:rsidRDefault="004570D3" w14:paraId="2038BD07" w14:textId="17A19CB8">
      <w:pPr>
        <w:pStyle w:val="22"/>
        <w:numPr>
          <w:ilvl w:val="0"/>
          <w:numId w:val="138"/>
        </w:numPr>
        <w:ind w:left="1276"/>
        <w:jc w:val="left"/>
        <w:rPr>
          <w:rFonts w:ascii="ＭＳ 明朝" w:hAnsi="ＭＳ 明朝"/>
        </w:rPr>
      </w:pPr>
      <w:r w:rsidRPr="00431A77">
        <w:rPr>
          <w:rFonts w:hint="eastAsia" w:ascii="ＭＳ 明朝" w:hAnsi="ＭＳ 明朝"/>
        </w:rPr>
        <w:t>当社の名称及び住所</w:t>
      </w:r>
      <w:r w:rsidRPr="00431A77" w:rsidR="002C5E91">
        <w:rPr>
          <w:rFonts w:hint="eastAsia" w:ascii="ＭＳ 明朝" w:hAnsi="ＭＳ 明朝"/>
        </w:rPr>
        <w:t>、</w:t>
      </w:r>
      <w:r w:rsidRPr="00431A77" w:rsidR="007858B6">
        <w:rPr>
          <w:rFonts w:hint="eastAsia" w:ascii="ＭＳ 明朝" w:hAnsi="ＭＳ 明朝"/>
        </w:rPr>
        <w:t>法人にあっては、その代表者の氏名</w:t>
      </w:r>
    </w:p>
    <w:p w:rsidRPr="00431A77" w:rsidR="004570D3" w:rsidP="00D84F61" w:rsidRDefault="004570D3" w14:paraId="3BB8753C" w14:textId="77777777">
      <w:pPr>
        <w:pStyle w:val="22"/>
        <w:numPr>
          <w:ilvl w:val="0"/>
          <w:numId w:val="138"/>
        </w:numPr>
        <w:ind w:left="1276"/>
        <w:jc w:val="left"/>
        <w:rPr>
          <w:rFonts w:ascii="ＭＳ 明朝" w:hAnsi="ＭＳ 明朝"/>
        </w:rPr>
      </w:pPr>
      <w:r w:rsidRPr="00431A77">
        <w:rPr>
          <w:rFonts w:hint="eastAsia" w:ascii="ＭＳ 明朝" w:hAnsi="ＭＳ 明朝"/>
        </w:rPr>
        <w:t>個人情報保護管理者（若しくは代理人）の氏名又は職名、所属及び連絡先</w:t>
      </w:r>
    </w:p>
    <w:p w:rsidRPr="00431A77" w:rsidR="004570D3" w:rsidP="00D84F61" w:rsidRDefault="004570D3" w14:paraId="2E764169" w14:textId="349048CA">
      <w:pPr>
        <w:pStyle w:val="22"/>
        <w:numPr>
          <w:ilvl w:val="0"/>
          <w:numId w:val="138"/>
        </w:numPr>
        <w:ind w:left="1276"/>
        <w:jc w:val="left"/>
        <w:rPr>
          <w:rFonts w:ascii="ＭＳ 明朝" w:hAnsi="ＭＳ 明朝"/>
        </w:rPr>
      </w:pPr>
      <w:r w:rsidRPr="00431A77">
        <w:rPr>
          <w:rFonts w:hint="eastAsia" w:ascii="ＭＳ 明朝" w:hAnsi="ＭＳ 明朝"/>
        </w:rPr>
        <w:t>全ての保有個人データの利用目的（</w:t>
      </w:r>
      <w:r w:rsidRPr="00431A77" w:rsidR="00026D31">
        <w:rPr>
          <w:rFonts w:hint="eastAsia" w:ascii="ＭＳ 明朝" w:hAnsi="ＭＳ 明朝"/>
        </w:rPr>
        <w:t>J.8</w:t>
      </w:r>
      <w:r w:rsidRPr="00431A77">
        <w:rPr>
          <w:rFonts w:hint="eastAsia" w:ascii="ＭＳ 明朝" w:hAnsi="ＭＳ 明朝"/>
        </w:rPr>
        <w:t>.4(</w:t>
      </w:r>
      <w:r w:rsidRPr="00431A77" w:rsidR="002C5E91">
        <w:rPr>
          <w:rFonts w:hint="eastAsia" w:ascii="ＭＳ 明朝" w:hAnsi="ＭＳ 明朝"/>
        </w:rPr>
        <w:t>2</w:t>
      </w:r>
      <w:r w:rsidRPr="00431A77" w:rsidR="007858B6">
        <w:rPr>
          <w:rFonts w:hint="eastAsia" w:ascii="ＭＳ 明朝" w:hAnsi="ＭＳ 明朝"/>
        </w:rPr>
        <w:t>)</w:t>
      </w:r>
      <w:r w:rsidRPr="00431A77">
        <w:rPr>
          <w:rFonts w:hint="eastAsia" w:ascii="ＭＳ 明朝" w:hAnsi="ＭＳ 明朝"/>
        </w:rPr>
        <w:t>のa</w:t>
      </w:r>
      <w:r w:rsidRPr="00431A77">
        <w:rPr>
          <w:rFonts w:ascii="ＭＳ 明朝" w:hAnsi="ＭＳ 明朝"/>
        </w:rPr>
        <w:t>)</w:t>
      </w:r>
      <w:r w:rsidRPr="00431A77">
        <w:rPr>
          <w:rFonts w:hint="eastAsia" w:ascii="ＭＳ 明朝" w:hAnsi="ＭＳ 明朝"/>
        </w:rPr>
        <w:t>～c)に該当する場合を除く）</w:t>
      </w:r>
    </w:p>
    <w:p w:rsidRPr="00431A77" w:rsidR="004570D3" w:rsidP="00D84F61" w:rsidRDefault="004570D3" w14:paraId="09B81EFB" w14:textId="77777777">
      <w:pPr>
        <w:pStyle w:val="22"/>
        <w:numPr>
          <w:ilvl w:val="0"/>
          <w:numId w:val="138"/>
        </w:numPr>
        <w:ind w:left="1276"/>
        <w:jc w:val="left"/>
        <w:rPr>
          <w:rFonts w:ascii="ＭＳ 明朝" w:hAnsi="ＭＳ 明朝"/>
        </w:rPr>
      </w:pPr>
      <w:r w:rsidRPr="00431A77">
        <w:rPr>
          <w:rFonts w:hint="eastAsia" w:ascii="ＭＳ 明朝" w:hAnsi="ＭＳ 明朝"/>
        </w:rPr>
        <w:t>保有個人データの取扱いに関する苦情の申し出先</w:t>
      </w:r>
    </w:p>
    <w:p w:rsidRPr="00431A77" w:rsidR="004570D3" w:rsidP="00D84F61" w:rsidRDefault="004570D3" w14:paraId="778941BF" w14:textId="0987F4A7">
      <w:pPr>
        <w:pStyle w:val="22"/>
        <w:numPr>
          <w:ilvl w:val="0"/>
          <w:numId w:val="138"/>
        </w:numPr>
        <w:ind w:left="1276"/>
        <w:jc w:val="left"/>
        <w:rPr>
          <w:rFonts w:ascii="ＭＳ 明朝" w:hAnsi="ＭＳ 明朝"/>
        </w:rPr>
      </w:pPr>
      <w:r w:rsidRPr="00431A77">
        <w:rPr>
          <w:rFonts w:hint="eastAsia" w:ascii="ＭＳ 明朝" w:hAnsi="ＭＳ 明朝"/>
        </w:rPr>
        <w:t>当社</w:t>
      </w:r>
      <w:r w:rsidRPr="00431A77" w:rsidR="002C5E91">
        <w:rPr>
          <w:rFonts w:hint="eastAsia" w:ascii="ＭＳ 明朝" w:hAnsi="ＭＳ 明朝"/>
        </w:rPr>
        <w:t>が</w:t>
      </w:r>
      <w:r w:rsidRPr="00431A77">
        <w:rPr>
          <w:rFonts w:hint="eastAsia" w:ascii="ＭＳ 明朝" w:hAnsi="ＭＳ 明朝"/>
        </w:rPr>
        <w:t>認定個人情報保護団体の対象事業社である場合</w:t>
      </w:r>
      <w:r w:rsidRPr="00431A77" w:rsidR="002C5E91">
        <w:rPr>
          <w:rFonts w:hint="eastAsia" w:ascii="ＭＳ 明朝" w:hAnsi="ＭＳ 明朝"/>
        </w:rPr>
        <w:t>は、</w:t>
      </w:r>
      <w:r w:rsidRPr="00431A77">
        <w:rPr>
          <w:rFonts w:hint="eastAsia" w:ascii="ＭＳ 明朝" w:hAnsi="ＭＳ 明朝"/>
        </w:rPr>
        <w:t>当該認定個人情報保護団体の名称及び苦情の解決の申出先</w:t>
      </w:r>
    </w:p>
    <w:p w:rsidRPr="00431A77" w:rsidR="00026D31" w:rsidP="00D84F61" w:rsidRDefault="00026D31" w14:paraId="352DC93F" w14:textId="4DC837C5">
      <w:pPr>
        <w:pStyle w:val="22"/>
        <w:numPr>
          <w:ilvl w:val="0"/>
          <w:numId w:val="138"/>
        </w:numPr>
        <w:ind w:left="1276"/>
        <w:jc w:val="left"/>
        <w:rPr>
          <w:rFonts w:ascii="ＭＳ 明朝" w:hAnsi="ＭＳ 明朝"/>
        </w:rPr>
      </w:pPr>
      <w:r w:rsidRPr="00431A77">
        <w:rPr>
          <w:rFonts w:hint="eastAsia" w:ascii="ＭＳ 明朝" w:hAnsi="ＭＳ 明朝"/>
        </w:rPr>
        <w:t>J.10.2</w:t>
      </w:r>
      <w:r w:rsidRPr="00431A77">
        <w:rPr>
          <w:rFonts w:ascii="ＭＳ 明朝" w:hAnsi="ＭＳ 明朝"/>
        </w:rPr>
        <w:t>によって定めた手続き</w:t>
      </w:r>
    </w:p>
    <w:p w:rsidRPr="00431A77" w:rsidR="00E96BFE" w:rsidP="00D84F61" w:rsidRDefault="00E96BFE" w14:paraId="15106619" w14:textId="3799975C">
      <w:pPr>
        <w:pStyle w:val="22"/>
        <w:numPr>
          <w:ilvl w:val="0"/>
          <w:numId w:val="138"/>
        </w:numPr>
        <w:ind w:left="1276"/>
        <w:jc w:val="left"/>
        <w:rPr>
          <w:rFonts w:ascii="ＭＳ 明朝" w:hAnsi="ＭＳ 明朝"/>
        </w:rPr>
      </w:pPr>
      <w:r w:rsidRPr="00431A77">
        <w:rPr>
          <w:rFonts w:hint="eastAsia" w:ascii="ＭＳ 明朝" w:hAnsi="ＭＳ 明朝"/>
        </w:rPr>
        <w:t>保有個人データの安全管理のために講じた措置（本人の知り得る状態に置くことにより当該保有個人データの安全管理に支障を及ぼすおそれがあるものを除く。）</w:t>
      </w:r>
    </w:p>
    <w:p w:rsidRPr="00431A77" w:rsidR="004570D3" w:rsidP="00D84F61" w:rsidRDefault="004570D3" w14:paraId="65141718" w14:textId="77777777">
      <w:pPr>
        <w:pStyle w:val="22"/>
        <w:numPr>
          <w:ilvl w:val="0"/>
          <w:numId w:val="137"/>
        </w:numPr>
        <w:ind w:left="851"/>
        <w:jc w:val="left"/>
        <w:rPr>
          <w:rFonts w:ascii="ＭＳ 明朝" w:hAnsi="ＭＳ 明朝" w:cs="Times New Roman"/>
        </w:rPr>
      </w:pPr>
      <w:r w:rsidRPr="00431A77">
        <w:rPr>
          <w:rFonts w:hint="eastAsia" w:ascii="ＭＳ 明朝" w:hAnsi="ＭＳ 明朝" w:cs="Times New Roman"/>
        </w:rPr>
        <w:t>本人が知り得る状態とする方法</w:t>
      </w:r>
    </w:p>
    <w:p w:rsidRPr="00431A77" w:rsidR="004570D3" w:rsidP="00D84F61" w:rsidRDefault="004570D3" w14:paraId="4EC6ED67" w14:textId="42DD2D0C">
      <w:pPr>
        <w:pStyle w:val="22"/>
        <w:numPr>
          <w:ilvl w:val="0"/>
          <w:numId w:val="139"/>
        </w:numPr>
        <w:ind w:left="1276"/>
        <w:jc w:val="left"/>
        <w:rPr>
          <w:rFonts w:ascii="ＭＳ 明朝" w:hAnsi="ＭＳ 明朝" w:cs="Times New Roman"/>
        </w:rPr>
      </w:pPr>
      <w:r w:rsidRPr="00431A77">
        <w:rPr>
          <w:rFonts w:hint="eastAsia" w:ascii="ＭＳ 明朝" w:hAnsi="ＭＳ 明朝"/>
        </w:rPr>
        <w:t>(1)の</w:t>
      </w:r>
      <w:r w:rsidRPr="00431A77">
        <w:rPr>
          <w:rFonts w:hint="eastAsia" w:ascii="ＭＳ 明朝" w:hAnsi="ＭＳ 明朝"/>
          <w:bCs/>
        </w:rPr>
        <w:t>a)～</w:t>
      </w:r>
      <w:r w:rsidRPr="00431A77" w:rsidR="00693594">
        <w:rPr>
          <w:rFonts w:ascii="ＭＳ 明朝" w:hAnsi="ＭＳ 明朝"/>
          <w:bCs/>
        </w:rPr>
        <w:t>g</w:t>
      </w:r>
      <w:r w:rsidRPr="00431A77">
        <w:rPr>
          <w:rFonts w:hint="eastAsia" w:ascii="ＭＳ 明朝" w:hAnsi="ＭＳ 明朝"/>
          <w:bCs/>
        </w:rPr>
        <w:t>)</w:t>
      </w:r>
      <w:r w:rsidRPr="00431A77">
        <w:rPr>
          <w:rFonts w:hint="eastAsia" w:ascii="ＭＳ 明朝" w:hAnsi="ＭＳ 明朝"/>
        </w:rPr>
        <w:t>の事項については、当社ウェブページにて公表することとする。</w:t>
      </w:r>
    </w:p>
    <w:p w:rsidRPr="00431A77" w:rsidR="004570D3" w:rsidP="00D84F61" w:rsidRDefault="004570D3" w14:paraId="408E61A8" w14:textId="77777777">
      <w:pPr>
        <w:pStyle w:val="22"/>
        <w:numPr>
          <w:ilvl w:val="0"/>
          <w:numId w:val="139"/>
        </w:numPr>
        <w:ind w:left="1276"/>
        <w:jc w:val="left"/>
        <w:rPr>
          <w:rFonts w:ascii="ＭＳ 明朝" w:hAnsi="ＭＳ 明朝" w:cs="Times New Roman"/>
        </w:rPr>
      </w:pPr>
      <w:r w:rsidRPr="00431A77">
        <w:rPr>
          <w:rFonts w:hint="eastAsia" w:ascii="ＭＳ 明朝" w:hAnsi="ＭＳ 明朝"/>
        </w:rPr>
        <w:t>本人からの求めがあった場合には苦情・相談窓口責任者が応じることとし、遅滞なく文書にて送付することとする。</w:t>
      </w:r>
    </w:p>
    <w:p w:rsidRPr="00431A77" w:rsidR="004570D3" w:rsidP="00577E85" w:rsidRDefault="004570D3" w14:paraId="6B260B0A" w14:textId="77777777">
      <w:pPr>
        <w:jc w:val="left"/>
      </w:pPr>
    </w:p>
    <w:p w:rsidRPr="00431A77" w:rsidR="00804952" w:rsidP="00577E85" w:rsidRDefault="00804952" w14:paraId="14FC43D5" w14:textId="215CB0A0">
      <w:pPr>
        <w:pStyle w:val="2"/>
        <w:keepNext w:val="0"/>
        <w:numPr>
          <w:ilvl w:val="0"/>
          <w:numId w:val="0"/>
        </w:numPr>
        <w:ind w:left="210" w:leftChars="100"/>
        <w:jc w:val="left"/>
        <w:rPr>
          <w:rFonts w:ascii="ＭＳ 明朝" w:hAnsi="ＭＳ 明朝" w:eastAsia="ＭＳ 明朝"/>
          <w:b/>
          <w:bCs/>
          <w:sz w:val="21"/>
        </w:rPr>
      </w:pPr>
      <w:bookmarkStart w:name="_Toc117816200" w:id="93"/>
      <w:r w:rsidRPr="00431A77">
        <w:rPr>
          <w:rFonts w:hint="eastAsia" w:ascii="ＭＳ 明朝" w:hAnsi="ＭＳ 明朝" w:eastAsia="ＭＳ 明朝"/>
          <w:b/>
          <w:bCs/>
          <w:sz w:val="21"/>
        </w:rPr>
        <w:t>J.10.4</w:t>
      </w:r>
      <w:r w:rsidRPr="00431A77" w:rsidR="00165A9F">
        <w:rPr>
          <w:rFonts w:hint="eastAsia" w:ascii="ＭＳ 明朝" w:hAnsi="ＭＳ 明朝" w:eastAsia="ＭＳ 明朝"/>
          <w:b/>
          <w:bCs/>
          <w:sz w:val="21"/>
        </w:rPr>
        <w:t xml:space="preserve"> </w:t>
      </w:r>
      <w:r w:rsidRPr="00431A77">
        <w:rPr>
          <w:rFonts w:hint="eastAsia" w:ascii="ＭＳ 明朝" w:hAnsi="ＭＳ 明朝" w:eastAsia="ＭＳ 明朝"/>
          <w:b/>
          <w:bCs/>
          <w:sz w:val="21"/>
        </w:rPr>
        <w:t>保有個人データの利用目的の通知</w:t>
      </w:r>
      <w:r w:rsidRPr="00431A77" w:rsidR="006429D1">
        <w:rPr>
          <w:rFonts w:hint="eastAsia" w:ascii="ＭＳ 明朝" w:hAnsi="ＭＳ 明朝" w:eastAsia="ＭＳ 明朝"/>
          <w:b/>
          <w:bCs/>
          <w:sz w:val="21"/>
        </w:rPr>
        <w:t>（JISQ15001附属書A.3.4.4.4）</w:t>
      </w:r>
      <w:bookmarkEnd w:id="93"/>
    </w:p>
    <w:p w:rsidRPr="00431A77" w:rsidR="00E96BFE" w:rsidP="00D84F61" w:rsidRDefault="00026D31" w14:paraId="3D886E18" w14:textId="1D776DB4">
      <w:pPr>
        <w:pStyle w:val="ab"/>
        <w:numPr>
          <w:ilvl w:val="0"/>
          <w:numId w:val="140"/>
        </w:numPr>
        <w:ind w:left="851" w:leftChars="0"/>
        <w:jc w:val="left"/>
      </w:pPr>
      <w:r w:rsidRPr="00431A77">
        <w:rPr>
          <w:rFonts w:hint="eastAsia"/>
        </w:rPr>
        <w:t>本人から、当該本人が識別される保有個人データについて利用目的の通知を求められた場合には、遅滞なくこれに応じる</w:t>
      </w:r>
      <w:r w:rsidRPr="00431A77" w:rsidR="00A9215C">
        <w:rPr>
          <w:rFonts w:hint="eastAsia"/>
        </w:rPr>
        <w:t>もととする</w:t>
      </w:r>
      <w:r w:rsidRPr="00431A77">
        <w:rPr>
          <w:rFonts w:hint="eastAsia"/>
        </w:rPr>
        <w:t>。</w:t>
      </w:r>
      <w:r w:rsidRPr="00431A77" w:rsidR="00E96BFE">
        <w:rPr>
          <w:rFonts w:hint="eastAsia"/>
        </w:rPr>
        <w:t>ただし、</w:t>
      </w:r>
      <w:r w:rsidRPr="00431A77" w:rsidR="00243B97">
        <w:rPr>
          <w:rFonts w:hint="eastAsia"/>
          <w:szCs w:val="21"/>
        </w:rPr>
        <w:t>本項(2)に該当する場合を除く。</w:t>
      </w:r>
    </w:p>
    <w:p w:rsidRPr="00431A77" w:rsidR="00243B97" w:rsidP="00D84F61" w:rsidRDefault="00243B97" w14:paraId="7A566851" w14:textId="77777777">
      <w:pPr>
        <w:pStyle w:val="ab"/>
        <w:numPr>
          <w:ilvl w:val="0"/>
          <w:numId w:val="140"/>
        </w:numPr>
        <w:ind w:left="851" w:leftChars="0"/>
        <w:jc w:val="left"/>
      </w:pPr>
      <w:r w:rsidRPr="00431A77">
        <w:rPr>
          <w:rFonts w:hint="eastAsia"/>
        </w:rPr>
        <w:t>本人から、当該本人が識別される保有個人データについて、利用目的の通知を求められた場合であって、利用目的の通知を必要としないのは以下の場合に限定する。</w:t>
      </w:r>
    </w:p>
    <w:p w:rsidRPr="00431A77" w:rsidR="00243B97" w:rsidP="00243B97" w:rsidRDefault="00243B97" w14:paraId="24E077E1" w14:textId="249AF3FA">
      <w:pPr>
        <w:ind w:left="1050" w:leftChars="500"/>
        <w:jc w:val="left"/>
      </w:pPr>
      <w:r w:rsidRPr="00431A77">
        <w:rPr>
          <w:rFonts w:hint="eastAsia"/>
        </w:rPr>
        <w:t>‐</w:t>
      </w:r>
      <w:r w:rsidRPr="00431A77">
        <w:t xml:space="preserve">J.8.4 </w:t>
      </w:r>
      <w:r w:rsidRPr="00431A77" w:rsidR="0038720D">
        <w:rPr>
          <w:rFonts w:hint="eastAsia"/>
        </w:rPr>
        <w:t>(2)</w:t>
      </w:r>
      <w:r w:rsidRPr="00431A77">
        <w:t>のa)～c)のいずれかに該当する場合</w:t>
      </w:r>
    </w:p>
    <w:p w:rsidRPr="00431A77" w:rsidR="00243B97" w:rsidP="00243B97" w:rsidRDefault="00243B97" w14:paraId="11A6E8DB" w14:textId="1BEF66AF">
      <w:pPr>
        <w:ind w:left="1260" w:leftChars="500" w:hanging="210" w:hangingChars="100"/>
        <w:jc w:val="left"/>
        <w:rPr>
          <w:szCs w:val="21"/>
        </w:rPr>
      </w:pPr>
      <w:r w:rsidRPr="00431A77">
        <w:rPr>
          <w:rFonts w:hint="eastAsia"/>
        </w:rPr>
        <w:t>‐</w:t>
      </w:r>
      <w:r w:rsidRPr="00431A77">
        <w:t xml:space="preserve">J.10.3 </w:t>
      </w:r>
      <w:r w:rsidRPr="00431A77" w:rsidR="0038720D">
        <w:rPr>
          <w:rFonts w:hint="eastAsia"/>
        </w:rPr>
        <w:t>(1)</w:t>
      </w:r>
      <w:r w:rsidRPr="00431A77">
        <w:t>のc)によって当該本人が識別される保有個人データの利用目的が明らかな場合</w:t>
      </w:r>
    </w:p>
    <w:p w:rsidRPr="00431A77" w:rsidR="00243B97" w:rsidP="00243B97" w:rsidRDefault="00243B97" w14:paraId="0C8D97CC" w14:textId="0D5816AE">
      <w:pPr>
        <w:ind w:left="840" w:leftChars="400"/>
        <w:jc w:val="left"/>
        <w:rPr>
          <w:szCs w:val="21"/>
        </w:rPr>
      </w:pPr>
      <w:bookmarkStart w:name="_Hlk94799121" w:id="94"/>
      <w:r w:rsidRPr="00431A77">
        <w:rPr>
          <w:rFonts w:hint="eastAsia"/>
          <w:szCs w:val="21"/>
        </w:rPr>
        <w:t>なお、上記内容で請求に応じない場合は、</w:t>
      </w:r>
      <w:r w:rsidRPr="00431A77">
        <w:rPr>
          <w:rFonts w:hint="eastAsia" w:cs="MS-Mincho"/>
          <w:kern w:val="0"/>
          <w:szCs w:val="21"/>
        </w:rPr>
        <w:t>本人に遅滞なくその旨を通知するとともに、</w:t>
      </w:r>
      <w:r w:rsidRPr="00431A77">
        <w:rPr>
          <w:rFonts w:hint="eastAsia" w:cs="MS-Mincho"/>
          <w:kern w:val="0"/>
          <w:szCs w:val="21"/>
        </w:rPr>
        <w:t>理由の説明を行う。</w:t>
      </w:r>
    </w:p>
    <w:bookmarkEnd w:id="94"/>
    <w:p w:rsidRPr="00431A77" w:rsidR="00243B97" w:rsidP="00D84F61" w:rsidRDefault="00026D31" w14:paraId="0112AFD4" w14:textId="2AA07980">
      <w:pPr>
        <w:pStyle w:val="ab"/>
        <w:numPr>
          <w:ilvl w:val="0"/>
          <w:numId w:val="140"/>
        </w:numPr>
        <w:ind w:left="851" w:leftChars="0"/>
        <w:jc w:val="left"/>
      </w:pPr>
      <w:r w:rsidRPr="00431A77">
        <w:t>利用目的の通知を求められた際の</w:t>
      </w:r>
      <w:r w:rsidRPr="00431A77" w:rsidR="00243B97">
        <w:rPr>
          <w:rFonts w:hint="eastAsia"/>
        </w:rPr>
        <w:t>対応手順</w:t>
      </w:r>
    </w:p>
    <w:p w:rsidRPr="00431A77" w:rsidR="00026D31" w:rsidP="00243B97" w:rsidRDefault="00026D31" w14:paraId="3A928C21" w14:textId="158DD307">
      <w:pPr>
        <w:pStyle w:val="ab"/>
        <w:ind w:left="851" w:leftChars="0"/>
        <w:jc w:val="left"/>
      </w:pPr>
      <w:r w:rsidRPr="00431A77">
        <w:rPr>
          <w:rFonts w:hint="eastAsia"/>
        </w:rPr>
        <w:t>保有個人データについて利用目的の通知を求められた場合、原則として本人から</w:t>
      </w:r>
      <w:r w:rsidRPr="00431A77" w:rsidR="009566E3">
        <w:rPr>
          <w:rFonts w:hint="eastAsia"/>
          <w:b/>
          <w:bCs/>
        </w:rPr>
        <w:t>「</w:t>
      </w:r>
      <w:r w:rsidRPr="00431A77" w:rsidR="009566E3">
        <w:rPr>
          <w:b/>
          <w:bCs/>
        </w:rPr>
        <w:t>J1020A_個人情報開示等請求書」</w:t>
      </w:r>
      <w:r w:rsidRPr="00431A77">
        <w:t>を提出してもらい、その記載内容に基づいて以下の通り処理を実施する。</w:t>
      </w:r>
    </w:p>
    <w:p w:rsidRPr="00431A77" w:rsidR="00026D31" w:rsidP="00D84F61" w:rsidRDefault="00026D31" w14:paraId="231696BF" w14:textId="201ED416">
      <w:pPr>
        <w:pStyle w:val="ab"/>
        <w:numPr>
          <w:ilvl w:val="0"/>
          <w:numId w:val="141"/>
        </w:numPr>
        <w:ind w:left="1276" w:leftChars="0" w:hanging="426"/>
        <w:jc w:val="left"/>
      </w:pPr>
      <w:r w:rsidRPr="00431A77">
        <w:t>保有個人データを調査の上、必要事項を確認する。</w:t>
      </w:r>
    </w:p>
    <w:p w:rsidRPr="00431A77" w:rsidR="00026D31" w:rsidP="00D84F61" w:rsidRDefault="007050B5" w14:paraId="34A1DF2D" w14:textId="4174AC9A">
      <w:pPr>
        <w:pStyle w:val="ab"/>
        <w:numPr>
          <w:ilvl w:val="0"/>
          <w:numId w:val="141"/>
        </w:numPr>
        <w:ind w:left="1276" w:leftChars="0" w:hanging="426"/>
        <w:jc w:val="left"/>
      </w:pPr>
      <w:r w:rsidRPr="00431A77">
        <w:rPr>
          <w:b/>
          <w:bCs/>
        </w:rPr>
        <w:t>「J1110A_個人情報対応記録」</w:t>
      </w:r>
      <w:r w:rsidRPr="00431A77" w:rsidR="00026D31">
        <w:t>に必要事項を記入する。</w:t>
      </w:r>
    </w:p>
    <w:p w:rsidRPr="00431A77" w:rsidR="00026D31" w:rsidP="00D84F61" w:rsidRDefault="00026D31" w14:paraId="40FB8742" w14:textId="55DE9186">
      <w:pPr>
        <w:pStyle w:val="ab"/>
        <w:numPr>
          <w:ilvl w:val="0"/>
          <w:numId w:val="141"/>
        </w:numPr>
        <w:ind w:left="1276" w:leftChars="0" w:hanging="426"/>
        <w:jc w:val="left"/>
      </w:pPr>
      <w:r w:rsidRPr="00431A77">
        <w:t>苦情・相談窓口責任者と個人情報保護管理者で対応を協議し、本人への回答内容を立案する。但し、</w:t>
      </w:r>
      <w:r w:rsidRPr="00431A77" w:rsidR="007050B5">
        <w:rPr>
          <w:rFonts w:hint="eastAsia"/>
        </w:rPr>
        <w:t>本項(2)に該当する場合</w:t>
      </w:r>
      <w:r w:rsidRPr="00431A77" w:rsidR="0038720D">
        <w:rPr>
          <w:rFonts w:hint="eastAsia"/>
        </w:rPr>
        <w:t>で</w:t>
      </w:r>
      <w:r w:rsidRPr="00431A77">
        <w:t>、利用目的通知の求めに応じない場合、その理由の説明について立案し、</w:t>
      </w:r>
      <w:r w:rsidRPr="00431A77" w:rsidR="007050B5">
        <w:rPr>
          <w:b/>
          <w:bCs/>
        </w:rPr>
        <w:t>「J1110A_</w:t>
      </w:r>
      <w:bookmarkStart w:name="_Hlk94859581" w:id="95"/>
      <w:r w:rsidRPr="00431A77" w:rsidR="007050B5">
        <w:rPr>
          <w:b/>
          <w:bCs/>
        </w:rPr>
        <w:t>個人情報対応記録</w:t>
      </w:r>
      <w:bookmarkEnd w:id="95"/>
      <w:r w:rsidRPr="00431A77" w:rsidR="007050B5">
        <w:rPr>
          <w:b/>
          <w:bCs/>
        </w:rPr>
        <w:t>」</w:t>
      </w:r>
      <w:r w:rsidRPr="00431A77">
        <w:t>に記入する。</w:t>
      </w:r>
    </w:p>
    <w:p w:rsidRPr="00431A77" w:rsidR="00026D31" w:rsidP="00D84F61" w:rsidRDefault="0038720D" w14:paraId="0C80B483" w14:textId="21564AA3">
      <w:pPr>
        <w:pStyle w:val="ab"/>
        <w:numPr>
          <w:ilvl w:val="0"/>
          <w:numId w:val="141"/>
        </w:numPr>
        <w:ind w:left="1276" w:leftChars="0" w:hanging="426"/>
        <w:jc w:val="left"/>
      </w:pPr>
      <w:r w:rsidRPr="00431A77">
        <w:rPr>
          <w:rFonts w:hint="eastAsia"/>
        </w:rPr>
        <w:t>上記③</w:t>
      </w:r>
      <w:r w:rsidRPr="00431A77" w:rsidR="00026D31">
        <w:t>について、個人情報保護管理者の承認を得る。</w:t>
      </w:r>
    </w:p>
    <w:p w:rsidRPr="00431A77" w:rsidR="00026D31" w:rsidP="00D84F61" w:rsidRDefault="00026D31" w14:paraId="4099CEA5" w14:textId="0A2DB3EB">
      <w:pPr>
        <w:pStyle w:val="ab"/>
        <w:numPr>
          <w:ilvl w:val="0"/>
          <w:numId w:val="141"/>
        </w:numPr>
        <w:ind w:left="1276" w:leftChars="0" w:hanging="426"/>
        <w:jc w:val="left"/>
      </w:pPr>
      <w:r w:rsidRPr="00431A77">
        <w:t>利用目的についての本人への回答（求めに応じない場合はその旨の回答と</w:t>
      </w:r>
      <w:r w:rsidRPr="00431A77">
        <w:rPr>
          <w:rFonts w:hint="eastAsia"/>
        </w:rPr>
        <w:t>③</w:t>
      </w:r>
      <w:r w:rsidRPr="00431A77">
        <w:t>で立案した理由の説明）は</w:t>
      </w:r>
      <w:r w:rsidRPr="00431A77" w:rsidR="0038720D">
        <w:rPr>
          <w:rFonts w:hint="eastAsia"/>
        </w:rPr>
        <w:t>、</w:t>
      </w:r>
      <w:r w:rsidRPr="00431A77">
        <w:t>以下のいずれかの適切な方法を選択し行う。</w:t>
      </w:r>
    </w:p>
    <w:p w:rsidRPr="00431A77" w:rsidR="00026D31" w:rsidP="00D84F61" w:rsidRDefault="00026D31" w14:paraId="67996D9A" w14:textId="266AC322">
      <w:pPr>
        <w:pStyle w:val="ab"/>
        <w:numPr>
          <w:ilvl w:val="6"/>
          <w:numId w:val="142"/>
        </w:numPr>
        <w:ind w:left="1701" w:leftChars="0"/>
        <w:jc w:val="left"/>
      </w:pPr>
      <w:r w:rsidRPr="00431A77">
        <w:t>登録されている本人住所に回答文面を郵送する。</w:t>
      </w:r>
    </w:p>
    <w:p w:rsidRPr="00431A77" w:rsidR="00026D31" w:rsidP="00D84F61" w:rsidRDefault="00026D31" w14:paraId="040E88BD" w14:textId="5522454A">
      <w:pPr>
        <w:pStyle w:val="ab"/>
        <w:numPr>
          <w:ilvl w:val="6"/>
          <w:numId w:val="142"/>
        </w:numPr>
        <w:ind w:left="1701" w:leftChars="0"/>
        <w:jc w:val="left"/>
      </w:pPr>
      <w:r w:rsidRPr="00431A77">
        <w:t>登録されている本人のFAX番号に回答文面をFAXする。</w:t>
      </w:r>
    </w:p>
    <w:p w:rsidRPr="00431A77" w:rsidR="00026D31" w:rsidP="00D84F61" w:rsidRDefault="00026D31" w14:paraId="3CA05B54" w14:textId="21D46EF9">
      <w:pPr>
        <w:pStyle w:val="ab"/>
        <w:numPr>
          <w:ilvl w:val="6"/>
          <w:numId w:val="142"/>
        </w:numPr>
        <w:ind w:left="1701" w:leftChars="0"/>
        <w:jc w:val="left"/>
      </w:pPr>
      <w:r w:rsidRPr="00431A77">
        <w:t>登録されている本人のＥメールアドレスに回答文面をメールする。</w:t>
      </w:r>
    </w:p>
    <w:p w:rsidRPr="00431A77" w:rsidR="00026D31" w:rsidP="00D84F61" w:rsidRDefault="00026D31" w14:paraId="20E9825F" w14:textId="3FABBA00">
      <w:pPr>
        <w:pStyle w:val="ab"/>
        <w:numPr>
          <w:ilvl w:val="6"/>
          <w:numId w:val="142"/>
        </w:numPr>
        <w:ind w:left="1701" w:leftChars="0"/>
        <w:jc w:val="left"/>
      </w:pPr>
      <w:r w:rsidRPr="00431A77">
        <w:t>登録されている本人の電話番号に電話をかけ、口頭にて回答する。</w:t>
      </w:r>
    </w:p>
    <w:p w:rsidRPr="00431A77" w:rsidR="00C33FA8" w:rsidP="00577E85" w:rsidRDefault="00C33FA8" w14:paraId="3A0B74E8" w14:textId="77777777">
      <w:pPr>
        <w:pStyle w:val="ab"/>
        <w:ind w:left="1701" w:leftChars="0"/>
        <w:jc w:val="left"/>
      </w:pPr>
    </w:p>
    <w:p w:rsidRPr="00431A77" w:rsidR="00804952" w:rsidP="00577E85" w:rsidRDefault="00804952" w14:paraId="2CC30D9C" w14:textId="7BF0A803">
      <w:pPr>
        <w:pStyle w:val="2"/>
        <w:keepNext w:val="0"/>
        <w:numPr>
          <w:ilvl w:val="0"/>
          <w:numId w:val="0"/>
        </w:numPr>
        <w:ind w:left="210" w:leftChars="100"/>
        <w:jc w:val="left"/>
        <w:rPr>
          <w:rFonts w:ascii="ＭＳ 明朝" w:hAnsi="ＭＳ 明朝" w:eastAsia="ＭＳ 明朝"/>
          <w:b/>
          <w:bCs/>
          <w:sz w:val="21"/>
        </w:rPr>
      </w:pPr>
      <w:bookmarkStart w:name="_Toc117816201" w:id="96"/>
      <w:r w:rsidRPr="00431A77">
        <w:rPr>
          <w:rFonts w:hint="eastAsia" w:ascii="ＭＳ 明朝" w:hAnsi="ＭＳ 明朝" w:eastAsia="ＭＳ 明朝"/>
          <w:b/>
          <w:bCs/>
          <w:sz w:val="21"/>
        </w:rPr>
        <w:t>J.10.5</w:t>
      </w:r>
      <w:r w:rsidRPr="00431A77" w:rsidR="00165A9F">
        <w:rPr>
          <w:rFonts w:hint="eastAsia" w:ascii="ＭＳ 明朝" w:hAnsi="ＭＳ 明朝" w:eastAsia="ＭＳ 明朝"/>
          <w:b/>
          <w:bCs/>
          <w:sz w:val="21"/>
        </w:rPr>
        <w:t xml:space="preserve"> </w:t>
      </w:r>
      <w:r w:rsidRPr="00431A77" w:rsidR="006429D1">
        <w:rPr>
          <w:rFonts w:hint="eastAsia" w:ascii="ＭＳ 明朝" w:hAnsi="ＭＳ 明朝" w:eastAsia="ＭＳ 明朝"/>
          <w:b/>
          <w:bCs/>
          <w:sz w:val="21"/>
        </w:rPr>
        <w:t>保有個人データ又は第三者提供記録の開示（JISQ15001附属書A.3.4.4.5）</w:t>
      </w:r>
      <w:bookmarkEnd w:id="96"/>
    </w:p>
    <w:p w:rsidRPr="00431A77" w:rsidR="003A1C64" w:rsidP="00D84F61" w:rsidRDefault="006429D1" w14:paraId="6D8A6323" w14:textId="53D63279">
      <w:pPr>
        <w:pStyle w:val="ab"/>
        <w:numPr>
          <w:ilvl w:val="0"/>
          <w:numId w:val="143"/>
        </w:numPr>
        <w:ind w:left="851" w:leftChars="0"/>
        <w:jc w:val="left"/>
      </w:pPr>
      <w:r w:rsidRPr="00431A77">
        <w:rPr>
          <w:rFonts w:hint="eastAsia"/>
        </w:rPr>
        <w:t>本人から、当該本人が識別される保有個人データ又は第三者提供記録の開示の請求を受けた場合、法令によって特別の手続が定められている場合を除き、本人に対し、遅滞なく、電磁的記録の提供も含めて当該本人が指定した方法（当該方法による開示に多額の費用を要する場合その他の当該方法による開示が困難である場合にあっては、書面の交付による方法）によって開示する</w:t>
      </w:r>
      <w:r w:rsidRPr="00431A77" w:rsidR="00A9215C">
        <w:rPr>
          <w:rFonts w:hint="eastAsia"/>
        </w:rPr>
        <w:t>ものする</w:t>
      </w:r>
      <w:r w:rsidRPr="00431A77">
        <w:rPr>
          <w:rFonts w:hint="eastAsia"/>
        </w:rPr>
        <w:t>。</w:t>
      </w:r>
      <w:r w:rsidRPr="00431A77" w:rsidR="00A9215C">
        <w:rPr>
          <w:rFonts w:hint="eastAsia"/>
        </w:rPr>
        <w:t>ただし、</w:t>
      </w:r>
      <w:r w:rsidRPr="00431A77" w:rsidR="00A9215C">
        <w:rPr>
          <w:rFonts w:hint="eastAsia"/>
          <w:szCs w:val="21"/>
        </w:rPr>
        <w:t>本項(2)に該当する場合を除く。</w:t>
      </w:r>
    </w:p>
    <w:p w:rsidRPr="00431A77" w:rsidR="00A9215C" w:rsidP="00D84F61" w:rsidRDefault="00A9215C" w14:paraId="34821220" w14:textId="2D43D675">
      <w:pPr>
        <w:pStyle w:val="ab"/>
        <w:numPr>
          <w:ilvl w:val="0"/>
          <w:numId w:val="143"/>
        </w:numPr>
        <w:ind w:left="851" w:leftChars="0"/>
        <w:jc w:val="left"/>
      </w:pPr>
      <w:r w:rsidRPr="00431A77">
        <w:t>本人から、当該本人が識別される保有個人データ又は第三者提供記録の開示の請求を受けた場合であって、全部又は一部の開示を必要としないのは以下の場合に限定する。</w:t>
      </w:r>
    </w:p>
    <w:p w:rsidRPr="00431A77" w:rsidR="00A9215C" w:rsidP="00D84F61" w:rsidRDefault="00A9215C" w14:paraId="7CFE147D" w14:textId="7932CF33">
      <w:pPr>
        <w:pStyle w:val="ab"/>
        <w:numPr>
          <w:ilvl w:val="0"/>
          <w:numId w:val="162"/>
        </w:numPr>
        <w:ind w:left="1275" w:hanging="435" w:hangingChars="207"/>
        <w:jc w:val="left"/>
      </w:pPr>
      <w:r w:rsidRPr="00431A77">
        <w:t>本人又は第三者の生命、身体、財産その他の権利利益を害するおそれがある場合</w:t>
      </w:r>
    </w:p>
    <w:p w:rsidRPr="00431A77" w:rsidR="00A9215C" w:rsidP="00D84F61" w:rsidRDefault="00E135DB" w14:paraId="3A64E876" w14:textId="31D97A60">
      <w:pPr>
        <w:pStyle w:val="ab"/>
        <w:numPr>
          <w:ilvl w:val="0"/>
          <w:numId w:val="162"/>
        </w:numPr>
        <w:ind w:left="1275" w:hanging="435" w:hangingChars="207"/>
        <w:jc w:val="left"/>
      </w:pPr>
      <w:r w:rsidRPr="00431A77">
        <w:rPr>
          <w:rFonts w:hint="eastAsia"/>
        </w:rPr>
        <w:t>当社</w:t>
      </w:r>
      <w:r w:rsidRPr="00431A77" w:rsidR="00A9215C">
        <w:t>の業務の適正な実施に著しい支障を及ぼすおそれがある場合</w:t>
      </w:r>
    </w:p>
    <w:p w:rsidRPr="00431A77" w:rsidR="003A1C64" w:rsidP="00D84F61" w:rsidRDefault="00A9215C" w14:paraId="2E4D9AEE" w14:textId="6D7EEFBE">
      <w:pPr>
        <w:pStyle w:val="ab"/>
        <w:numPr>
          <w:ilvl w:val="0"/>
          <w:numId w:val="162"/>
        </w:numPr>
        <w:ind w:left="1276" w:leftChars="0" w:hanging="420"/>
        <w:jc w:val="left"/>
        <w:rPr>
          <w:szCs w:val="21"/>
        </w:rPr>
      </w:pPr>
      <w:r w:rsidRPr="00431A77">
        <w:t>法令に違反</w:t>
      </w:r>
      <w:r w:rsidRPr="00431A77">
        <w:rPr>
          <w:szCs w:val="21"/>
        </w:rPr>
        <w:t>する場合</w:t>
      </w:r>
    </w:p>
    <w:p w:rsidRPr="00431A77" w:rsidR="0001108C" w:rsidP="0001108C" w:rsidRDefault="0001108C" w14:paraId="72F29506" w14:textId="0F771EC3">
      <w:pPr>
        <w:ind w:left="856"/>
        <w:jc w:val="left"/>
        <w:rPr>
          <w:szCs w:val="21"/>
        </w:rPr>
      </w:pPr>
      <w:r w:rsidRPr="00431A77">
        <w:rPr>
          <w:rFonts w:hint="eastAsia"/>
          <w:szCs w:val="21"/>
        </w:rPr>
        <w:t>なお、上記内容で請求に応じない場合は、本人に遅滞なくその旨を通知するとともに、理由の説明を行う。</w:t>
      </w:r>
    </w:p>
    <w:p w:rsidRPr="00431A77" w:rsidR="003A1C64" w:rsidP="00D84F61" w:rsidRDefault="00A9215C" w14:paraId="1A21A14D" w14:textId="6CC71CDE">
      <w:pPr>
        <w:pStyle w:val="ab"/>
        <w:numPr>
          <w:ilvl w:val="0"/>
          <w:numId w:val="143"/>
        </w:numPr>
        <w:ind w:left="851" w:leftChars="0"/>
        <w:jc w:val="left"/>
        <w:rPr>
          <w:szCs w:val="21"/>
        </w:rPr>
      </w:pPr>
      <w:r w:rsidRPr="00431A77">
        <w:rPr>
          <w:rFonts w:hint="eastAsia"/>
          <w:szCs w:val="21"/>
        </w:rPr>
        <w:t>本項(1)の</w:t>
      </w:r>
      <w:r w:rsidRPr="00431A77">
        <w:rPr>
          <w:szCs w:val="21"/>
        </w:rPr>
        <w:t>当該本人が指定した方法について、当該方法による開示が困難であるとして、書面での交付とした場合、もしくは、</w:t>
      </w:r>
      <w:r w:rsidRPr="00431A77" w:rsidR="00D12080">
        <w:rPr>
          <w:rFonts w:hint="eastAsia"/>
          <w:szCs w:val="21"/>
        </w:rPr>
        <w:t>本項(2)</w:t>
      </w:r>
      <w:r w:rsidRPr="00431A77">
        <w:rPr>
          <w:szCs w:val="21"/>
        </w:rPr>
        <w:t>の各事由のいずれかに該当する場合、本人に遅滞なくその旨を通知するとともに、理由を説明する。</w:t>
      </w:r>
    </w:p>
    <w:p w:rsidRPr="00431A77" w:rsidR="00D26730" w:rsidP="00D84F61" w:rsidRDefault="00D26730" w14:paraId="03BB39C7" w14:textId="0E2465BB">
      <w:pPr>
        <w:pStyle w:val="ab"/>
        <w:numPr>
          <w:ilvl w:val="0"/>
          <w:numId w:val="143"/>
        </w:numPr>
        <w:ind w:left="851" w:leftChars="0"/>
        <w:jc w:val="left"/>
        <w:rPr>
          <w:szCs w:val="21"/>
        </w:rPr>
      </w:pPr>
      <w:r w:rsidRPr="00431A77">
        <w:rPr>
          <w:rFonts w:hint="eastAsia"/>
          <w:szCs w:val="21"/>
        </w:rPr>
        <w:t>開示を求められた場合の</w:t>
      </w:r>
      <w:r w:rsidRPr="00431A77" w:rsidR="00A9215C">
        <w:rPr>
          <w:rFonts w:hint="eastAsia"/>
          <w:szCs w:val="21"/>
        </w:rPr>
        <w:t>対応手順</w:t>
      </w:r>
    </w:p>
    <w:p w:rsidRPr="00431A77" w:rsidR="00D26730" w:rsidP="00577E85" w:rsidRDefault="00D26730" w14:paraId="40A44063" w14:textId="05D5847A">
      <w:pPr>
        <w:pStyle w:val="ab"/>
        <w:ind w:left="851" w:leftChars="0"/>
        <w:jc w:val="left"/>
        <w:rPr>
          <w:szCs w:val="21"/>
        </w:rPr>
      </w:pPr>
      <w:r w:rsidRPr="00431A77">
        <w:rPr>
          <w:rFonts w:hint="eastAsia"/>
          <w:szCs w:val="21"/>
        </w:rPr>
        <w:t>開示を求められた場合、原則として本人から</w:t>
      </w:r>
      <w:r w:rsidRPr="00431A77" w:rsidR="007050B5">
        <w:rPr>
          <w:rFonts w:hint="eastAsia"/>
          <w:b/>
          <w:bCs/>
          <w:szCs w:val="21"/>
        </w:rPr>
        <w:t>「J1020A_個人情報開示等請求書」</w:t>
      </w:r>
      <w:r w:rsidRPr="00431A77">
        <w:rPr>
          <w:rFonts w:hint="eastAsia"/>
          <w:szCs w:val="21"/>
        </w:rPr>
        <w:t>を提出</w:t>
      </w:r>
      <w:r w:rsidRPr="00431A77">
        <w:rPr>
          <w:rFonts w:hint="eastAsia"/>
          <w:szCs w:val="21"/>
        </w:rPr>
        <w:t>してもらい、その記載内容に基づいて以下の通り処理を実施する。</w:t>
      </w:r>
    </w:p>
    <w:p w:rsidRPr="00431A77" w:rsidR="00D26730" w:rsidP="00D84F61" w:rsidRDefault="00D26730" w14:paraId="7846FF89" w14:textId="5041938C">
      <w:pPr>
        <w:pStyle w:val="ab"/>
        <w:numPr>
          <w:ilvl w:val="0"/>
          <w:numId w:val="144"/>
        </w:numPr>
        <w:ind w:left="1276" w:leftChars="0"/>
        <w:jc w:val="left"/>
        <w:rPr>
          <w:szCs w:val="21"/>
        </w:rPr>
      </w:pPr>
      <w:r w:rsidRPr="00431A77">
        <w:rPr>
          <w:rFonts w:hint="eastAsia"/>
          <w:szCs w:val="21"/>
        </w:rPr>
        <w:t>保有個人データ</w:t>
      </w:r>
      <w:r w:rsidRPr="00431A77" w:rsidR="0002799B">
        <w:rPr>
          <w:rFonts w:hint="eastAsia"/>
          <w:szCs w:val="21"/>
        </w:rPr>
        <w:t>又は第三者提供記録</w:t>
      </w:r>
      <w:r w:rsidRPr="00431A77">
        <w:rPr>
          <w:rFonts w:hint="eastAsia"/>
          <w:szCs w:val="21"/>
        </w:rPr>
        <w:t>を</w:t>
      </w:r>
      <w:r w:rsidRPr="00431A77" w:rsidR="00217646">
        <w:rPr>
          <w:rFonts w:hint="eastAsia"/>
          <w:szCs w:val="21"/>
        </w:rPr>
        <w:t>調査</w:t>
      </w:r>
      <w:r w:rsidRPr="00431A77">
        <w:rPr>
          <w:rFonts w:hint="eastAsia"/>
          <w:szCs w:val="21"/>
        </w:rPr>
        <w:t>の上、必要事項を確認する</w:t>
      </w:r>
    </w:p>
    <w:p w:rsidRPr="00431A77" w:rsidR="00D26730" w:rsidP="00D84F61" w:rsidRDefault="00D26730" w14:paraId="56C62859" w14:textId="259E027D">
      <w:pPr>
        <w:pStyle w:val="ab"/>
        <w:numPr>
          <w:ilvl w:val="0"/>
          <w:numId w:val="144"/>
        </w:numPr>
        <w:ind w:left="1276" w:leftChars="0"/>
        <w:jc w:val="left"/>
        <w:rPr>
          <w:szCs w:val="21"/>
        </w:rPr>
      </w:pPr>
      <w:r w:rsidRPr="00431A77">
        <w:rPr>
          <w:rFonts w:hint="eastAsia"/>
          <w:b/>
          <w:bCs/>
          <w:szCs w:val="21"/>
        </w:rPr>
        <w:t>「</w:t>
      </w:r>
      <w:r w:rsidRPr="00431A77" w:rsidR="00243B97">
        <w:rPr>
          <w:rFonts w:hint="eastAsia"/>
          <w:b/>
          <w:bCs/>
          <w:szCs w:val="21"/>
        </w:rPr>
        <w:t>J</w:t>
      </w:r>
      <w:r w:rsidRPr="00431A77" w:rsidR="00B0504B">
        <w:rPr>
          <w:rFonts w:hint="eastAsia"/>
          <w:b/>
          <w:bCs/>
          <w:szCs w:val="21"/>
        </w:rPr>
        <w:t>1</w:t>
      </w:r>
      <w:r w:rsidRPr="00431A77" w:rsidR="00243B97">
        <w:rPr>
          <w:rFonts w:hint="eastAsia"/>
          <w:b/>
          <w:bCs/>
          <w:szCs w:val="21"/>
        </w:rPr>
        <w:t>11</w:t>
      </w:r>
      <w:r w:rsidRPr="00431A77" w:rsidR="00B0504B">
        <w:rPr>
          <w:rFonts w:hint="eastAsia"/>
          <w:b/>
          <w:bCs/>
          <w:szCs w:val="21"/>
        </w:rPr>
        <w:t>0</w:t>
      </w:r>
      <w:r w:rsidRPr="00431A77" w:rsidR="00243B97">
        <w:rPr>
          <w:rFonts w:hint="eastAsia"/>
          <w:b/>
          <w:bCs/>
          <w:szCs w:val="21"/>
        </w:rPr>
        <w:t>A_</w:t>
      </w:r>
      <w:r w:rsidRPr="00431A77">
        <w:rPr>
          <w:rFonts w:hint="eastAsia"/>
          <w:b/>
          <w:bCs/>
          <w:szCs w:val="21"/>
        </w:rPr>
        <w:t>個人情報対応記録」</w:t>
      </w:r>
      <w:r w:rsidRPr="00431A77">
        <w:rPr>
          <w:rFonts w:hint="eastAsia"/>
          <w:szCs w:val="21"/>
        </w:rPr>
        <w:t>に必要事項を記入する。</w:t>
      </w:r>
    </w:p>
    <w:p w:rsidRPr="00431A77" w:rsidR="00D26730" w:rsidP="00D84F61" w:rsidRDefault="00D26730" w14:paraId="0B06C8A9" w14:textId="430671BA">
      <w:pPr>
        <w:pStyle w:val="ab"/>
        <w:numPr>
          <w:ilvl w:val="0"/>
          <w:numId w:val="144"/>
        </w:numPr>
        <w:ind w:left="1276" w:leftChars="0"/>
        <w:jc w:val="left"/>
        <w:rPr>
          <w:szCs w:val="21"/>
        </w:rPr>
      </w:pPr>
      <w:r w:rsidRPr="00431A77">
        <w:rPr>
          <w:rFonts w:hint="eastAsia"/>
          <w:szCs w:val="21"/>
        </w:rPr>
        <w:t>苦情・相談窓口責任者と個人情報保護管理者で対応を協議し、本人への回答内容を立案する。但し、</w:t>
      </w:r>
      <w:r w:rsidRPr="00431A77" w:rsidR="0002799B">
        <w:rPr>
          <w:rFonts w:hint="eastAsia"/>
          <w:szCs w:val="21"/>
        </w:rPr>
        <w:t>本項(2)の</w:t>
      </w:r>
      <w:r w:rsidRPr="00431A77">
        <w:rPr>
          <w:rFonts w:hint="eastAsia"/>
          <w:szCs w:val="21"/>
        </w:rPr>
        <w:t>a)～c)に該当する場合で開示の求めに応じない場合、その理由の説明について立案し、</w:t>
      </w:r>
      <w:r w:rsidRPr="00431A77" w:rsidR="007050B5">
        <w:rPr>
          <w:rFonts w:hint="eastAsia"/>
          <w:b/>
          <w:bCs/>
          <w:szCs w:val="21"/>
        </w:rPr>
        <w:t>「J1110A_個人情報対応記録」</w:t>
      </w:r>
      <w:r w:rsidRPr="00431A77">
        <w:rPr>
          <w:rFonts w:hint="eastAsia"/>
          <w:szCs w:val="21"/>
        </w:rPr>
        <w:t>に記入する。</w:t>
      </w:r>
    </w:p>
    <w:p w:rsidRPr="00431A77" w:rsidR="00D26730" w:rsidP="00440DCE" w:rsidRDefault="00440DCE" w14:paraId="1E4CA535" w14:textId="51606B09">
      <w:pPr>
        <w:pStyle w:val="ab"/>
        <w:numPr>
          <w:ilvl w:val="0"/>
          <w:numId w:val="144"/>
        </w:numPr>
        <w:ind w:left="1276" w:leftChars="0"/>
        <w:jc w:val="left"/>
        <w:rPr>
          <w:szCs w:val="21"/>
        </w:rPr>
      </w:pPr>
      <w:r w:rsidRPr="00431A77">
        <w:rPr>
          <w:rFonts w:hint="eastAsia"/>
          <w:szCs w:val="21"/>
        </w:rPr>
        <w:t>上記③の記入内容について、個人情報保護管理者の承認を得る。</w:t>
      </w:r>
    </w:p>
    <w:p w:rsidRPr="00431A77" w:rsidR="00D26730" w:rsidP="00D84F61" w:rsidRDefault="00D26730" w14:paraId="7D6AA35D" w14:textId="518D012B">
      <w:pPr>
        <w:pStyle w:val="ab"/>
        <w:numPr>
          <w:ilvl w:val="0"/>
          <w:numId w:val="144"/>
        </w:numPr>
        <w:ind w:left="1276" w:leftChars="0"/>
        <w:jc w:val="left"/>
        <w:rPr>
          <w:szCs w:val="21"/>
        </w:rPr>
      </w:pPr>
      <w:r w:rsidRPr="00431A77">
        <w:rPr>
          <w:rFonts w:hint="eastAsia"/>
          <w:szCs w:val="21"/>
        </w:rPr>
        <w:t>開示についての本人への回答（求めに応じない場合はその旨の回答と③で立案した理由の説明）は</w:t>
      </w:r>
      <w:r w:rsidRPr="00431A77" w:rsidR="00D12080">
        <w:rPr>
          <w:rFonts w:hint="eastAsia"/>
          <w:szCs w:val="21"/>
        </w:rPr>
        <w:t>、本項(3)に示す場合を除き、</w:t>
      </w:r>
      <w:r w:rsidRPr="00431A77" w:rsidR="00D12080">
        <w:rPr>
          <w:szCs w:val="21"/>
        </w:rPr>
        <w:t>当該本人が指定した方法</w:t>
      </w:r>
      <w:r w:rsidRPr="00431A77" w:rsidR="00D12080">
        <w:rPr>
          <w:rFonts w:hint="eastAsia"/>
          <w:szCs w:val="21"/>
        </w:rPr>
        <w:t>に</w:t>
      </w:r>
      <w:r w:rsidRPr="00431A77">
        <w:rPr>
          <w:rFonts w:hint="eastAsia"/>
          <w:szCs w:val="21"/>
        </w:rPr>
        <w:t>て行う。</w:t>
      </w:r>
      <w:r w:rsidRPr="00431A77" w:rsidR="00A55405">
        <w:rPr>
          <w:szCs w:val="21"/>
        </w:rPr>
        <w:br/>
      </w:r>
      <w:r w:rsidRPr="00431A77" w:rsidR="00A55405">
        <w:rPr>
          <w:rFonts w:hint="eastAsia"/>
          <w:szCs w:val="21"/>
        </w:rPr>
        <w:t>本項(3)に示す場合は、書面で郵送する。</w:t>
      </w:r>
    </w:p>
    <w:p w:rsidRPr="00431A77" w:rsidR="00D26730" w:rsidP="00577E85" w:rsidRDefault="00D26730" w14:paraId="3E226F80" w14:textId="77777777">
      <w:pPr>
        <w:jc w:val="left"/>
        <w:rPr>
          <w:szCs w:val="21"/>
        </w:rPr>
      </w:pPr>
    </w:p>
    <w:p w:rsidRPr="00431A77" w:rsidR="00804952" w:rsidP="00577E85" w:rsidRDefault="00804952" w14:paraId="51EDDB3C" w14:textId="5A6A7CA4">
      <w:pPr>
        <w:pStyle w:val="2"/>
        <w:keepNext w:val="0"/>
        <w:numPr>
          <w:ilvl w:val="0"/>
          <w:numId w:val="0"/>
        </w:numPr>
        <w:ind w:left="210" w:leftChars="100"/>
        <w:jc w:val="left"/>
        <w:rPr>
          <w:rFonts w:ascii="ＭＳ 明朝" w:hAnsi="ＭＳ 明朝" w:eastAsia="ＭＳ 明朝"/>
          <w:b/>
          <w:bCs/>
          <w:sz w:val="21"/>
        </w:rPr>
      </w:pPr>
      <w:bookmarkStart w:name="_Toc117816202" w:id="97"/>
      <w:r w:rsidRPr="00431A77">
        <w:rPr>
          <w:rFonts w:hint="eastAsia" w:ascii="ＭＳ 明朝" w:hAnsi="ＭＳ 明朝" w:eastAsia="ＭＳ 明朝"/>
          <w:b/>
          <w:bCs/>
          <w:sz w:val="21"/>
        </w:rPr>
        <w:t>J.10.6</w:t>
      </w:r>
      <w:r w:rsidRPr="00431A77" w:rsidR="00165A9F">
        <w:rPr>
          <w:rFonts w:hint="eastAsia" w:ascii="ＭＳ 明朝" w:hAnsi="ＭＳ 明朝" w:eastAsia="ＭＳ 明朝"/>
          <w:b/>
          <w:bCs/>
          <w:sz w:val="21"/>
        </w:rPr>
        <w:t xml:space="preserve"> </w:t>
      </w:r>
      <w:r w:rsidRPr="00431A77">
        <w:rPr>
          <w:rFonts w:hint="eastAsia" w:ascii="ＭＳ 明朝" w:hAnsi="ＭＳ 明朝" w:eastAsia="ＭＳ 明朝"/>
          <w:b/>
          <w:bCs/>
          <w:sz w:val="21"/>
        </w:rPr>
        <w:t>保有個人データの訂正、追加又は削除</w:t>
      </w:r>
      <w:r w:rsidRPr="00431A77" w:rsidR="006429D1">
        <w:rPr>
          <w:rFonts w:hint="eastAsia" w:ascii="ＭＳ 明朝" w:hAnsi="ＭＳ 明朝" w:eastAsia="ＭＳ 明朝"/>
          <w:b/>
          <w:bCs/>
          <w:sz w:val="21"/>
        </w:rPr>
        <w:t>（JISQ15001附属書A.3.4.4.6）</w:t>
      </w:r>
      <w:bookmarkEnd w:id="97"/>
    </w:p>
    <w:p w:rsidRPr="00431A77" w:rsidR="00D26730" w:rsidP="00D84F61" w:rsidRDefault="00D26730" w14:paraId="7D05D167" w14:textId="36F56E94">
      <w:pPr>
        <w:pStyle w:val="ab"/>
        <w:numPr>
          <w:ilvl w:val="0"/>
          <w:numId w:val="145"/>
        </w:numPr>
        <w:ind w:left="851" w:leftChars="0"/>
        <w:jc w:val="left"/>
      </w:pPr>
      <w:r w:rsidRPr="00431A77">
        <w:rPr>
          <w:rFonts w:hint="eastAsia"/>
        </w:rPr>
        <w:t>本人から、当該本人が識別される保有個人データの内容が事実でないという理由によって当該保有個人データの訂正、追加又は削除（以下、この項において“訂正等”という。）の請求を受けた場合は、法令の規定によって特別の手続が定められている場合を除き、利用目的の達成に必要な範囲内において、遅滞なく必要な調査を行い、その結果に基づいて、当該保有個人データの訂正等を</w:t>
      </w:r>
      <w:r w:rsidRPr="00431A77" w:rsidR="0001108C">
        <w:rPr>
          <w:rFonts w:hint="eastAsia"/>
        </w:rPr>
        <w:t>行うものとする。</w:t>
      </w:r>
    </w:p>
    <w:p w:rsidRPr="00431A77" w:rsidR="00D26730" w:rsidP="00D84F61" w:rsidRDefault="00D26730" w14:paraId="689E971A" w14:textId="35339EEC">
      <w:pPr>
        <w:pStyle w:val="ab"/>
        <w:numPr>
          <w:ilvl w:val="0"/>
          <w:numId w:val="145"/>
        </w:numPr>
        <w:ind w:left="851" w:leftChars="0"/>
        <w:jc w:val="left"/>
      </w:pPr>
      <w:r w:rsidRPr="00431A77">
        <w:rPr>
          <w:rFonts w:hint="eastAsia"/>
        </w:rPr>
        <w:t>訂正等を行ったときは、その旨及びその内容を、本人に対し、遅滞なく通知し、訂正等を行わない旨の決定をしたときは、その旨及びその理由を、本人に対し遅滞なく通知</w:t>
      </w:r>
      <w:r w:rsidRPr="00431A77" w:rsidR="0001108C">
        <w:rPr>
          <w:rFonts w:hint="eastAsia"/>
        </w:rPr>
        <w:t>する。</w:t>
      </w:r>
    </w:p>
    <w:p w:rsidRPr="00431A77" w:rsidR="00D26730" w:rsidP="00D84F61" w:rsidRDefault="00D26730" w14:paraId="3B639FF8" w14:textId="77777777">
      <w:pPr>
        <w:pStyle w:val="ab"/>
        <w:numPr>
          <w:ilvl w:val="0"/>
          <w:numId w:val="145"/>
        </w:numPr>
        <w:ind w:left="851" w:leftChars="0"/>
        <w:jc w:val="left"/>
      </w:pPr>
      <w:r w:rsidRPr="00431A77">
        <w:rPr>
          <w:rFonts w:hint="eastAsia"/>
        </w:rPr>
        <w:t>訂正等を行う際、及び訂正等を行わない旨を決定した際の手順</w:t>
      </w:r>
    </w:p>
    <w:p w:rsidRPr="00431A77" w:rsidR="00A56DC6" w:rsidP="00A3342A" w:rsidRDefault="00D26730" w14:paraId="6D569B4A" w14:textId="43AF005A">
      <w:pPr>
        <w:ind w:left="840" w:leftChars="400"/>
        <w:jc w:val="left"/>
      </w:pPr>
      <w:bookmarkStart w:name="_Hlk91596632" w:id="98"/>
      <w:r w:rsidRPr="00431A77">
        <w:rPr>
          <w:rFonts w:hint="eastAsia"/>
        </w:rPr>
        <w:t>訂正等は、原則として本人から</w:t>
      </w:r>
      <w:r w:rsidRPr="00431A77" w:rsidR="007050B5">
        <w:rPr>
          <w:rFonts w:hint="eastAsia"/>
          <w:b/>
          <w:bCs/>
        </w:rPr>
        <w:t>「J1020A_個人情報開示等請求書」</w:t>
      </w:r>
      <w:r w:rsidRPr="00431A77">
        <w:rPr>
          <w:rFonts w:hint="eastAsia"/>
        </w:rPr>
        <w:t>を提出してもらい、その記載内容に基づいて</w:t>
      </w:r>
      <w:r w:rsidRPr="00431A77" w:rsidR="00A3342A">
        <w:rPr>
          <w:rFonts w:hint="eastAsia"/>
        </w:rPr>
        <w:t>、</w:t>
      </w:r>
      <w:r w:rsidRPr="00431A77">
        <w:rPr>
          <w:rFonts w:hint="eastAsia"/>
        </w:rPr>
        <w:t>以下の通り処理を実施する。</w:t>
      </w:r>
      <w:bookmarkEnd w:id="98"/>
    </w:p>
    <w:p w:rsidRPr="00431A77" w:rsidR="00D26730" w:rsidP="00D84F61" w:rsidRDefault="00D26730" w14:paraId="35C7C340" w14:textId="58C3DF33">
      <w:pPr>
        <w:pStyle w:val="ab"/>
        <w:numPr>
          <w:ilvl w:val="0"/>
          <w:numId w:val="146"/>
        </w:numPr>
        <w:ind w:left="1276" w:leftChars="0"/>
        <w:jc w:val="left"/>
      </w:pPr>
      <w:r w:rsidRPr="00431A77">
        <w:rPr>
          <w:rFonts w:hint="eastAsia"/>
        </w:rPr>
        <w:t>訂正内容、訂正目的、保有する現データとの違いを確認し、必要な訂正事項を確認する。また、訂正等を行わないと決定した場合はその旨を確認する。</w:t>
      </w:r>
    </w:p>
    <w:p w:rsidRPr="00431A77" w:rsidR="00D26730" w:rsidP="00D84F61" w:rsidRDefault="007050B5" w14:paraId="4B9A3774" w14:textId="7D44EC08">
      <w:pPr>
        <w:pStyle w:val="ab"/>
        <w:numPr>
          <w:ilvl w:val="0"/>
          <w:numId w:val="146"/>
        </w:numPr>
        <w:ind w:left="1276" w:leftChars="0"/>
        <w:jc w:val="left"/>
      </w:pPr>
      <w:r w:rsidRPr="00431A77">
        <w:rPr>
          <w:rFonts w:hint="eastAsia"/>
          <w:b/>
          <w:bCs/>
        </w:rPr>
        <w:t>「J1110A_個人情報対応記録」</w:t>
      </w:r>
      <w:r w:rsidRPr="00431A77" w:rsidR="00D26730">
        <w:rPr>
          <w:rFonts w:hint="eastAsia"/>
        </w:rPr>
        <w:t>に必要事項を記入する。</w:t>
      </w:r>
    </w:p>
    <w:p w:rsidRPr="00431A77" w:rsidR="00D26730" w:rsidP="00D84F61" w:rsidRDefault="00D26730" w14:paraId="764E48BC" w14:textId="5919D9E4">
      <w:pPr>
        <w:pStyle w:val="ab"/>
        <w:numPr>
          <w:ilvl w:val="0"/>
          <w:numId w:val="146"/>
        </w:numPr>
        <w:ind w:left="1276" w:leftChars="0"/>
        <w:jc w:val="left"/>
      </w:pPr>
      <w:r w:rsidRPr="00431A77">
        <w:rPr>
          <w:rFonts w:hint="eastAsia"/>
        </w:rPr>
        <w:t>苦情・相談窓口責任者と個人情報保護管理者で対応を協議し、</w:t>
      </w:r>
      <w:bookmarkStart w:name="_Hlk487014692" w:id="99"/>
      <w:r w:rsidRPr="00431A77">
        <w:rPr>
          <w:rFonts w:hint="eastAsia"/>
        </w:rPr>
        <w:t>本人への回答内容（訂正等を実施しない場合を含む）を立案する。</w:t>
      </w:r>
      <w:bookmarkStart w:name="_Hlk484417958" w:id="100"/>
      <w:bookmarkEnd w:id="99"/>
      <w:r w:rsidRPr="00431A77">
        <w:rPr>
          <w:rFonts w:hint="eastAsia"/>
        </w:rPr>
        <w:t>その際、法令の規定によって特別の手続きが定められている場合はその旨を</w:t>
      </w:r>
      <w:bookmarkEnd w:id="100"/>
      <w:r w:rsidRPr="00431A77">
        <w:rPr>
          <w:rFonts w:hint="eastAsia"/>
        </w:rPr>
        <w:t>立案し、また、訂正等を行わないと決定したときも、その旨及び理由を立案し、</w:t>
      </w:r>
      <w:r w:rsidRPr="00431A77" w:rsidR="007050B5">
        <w:rPr>
          <w:rFonts w:hint="eastAsia"/>
          <w:b/>
          <w:bCs/>
        </w:rPr>
        <w:t>「J1110A_個人情報対応記録」</w:t>
      </w:r>
      <w:r w:rsidRPr="00431A77">
        <w:rPr>
          <w:rFonts w:hint="eastAsia"/>
        </w:rPr>
        <w:t>に記入する。</w:t>
      </w:r>
    </w:p>
    <w:p w:rsidRPr="00431A77" w:rsidR="00D26730" w:rsidP="00D84F61" w:rsidRDefault="00A3342A" w14:paraId="34494E35" w14:textId="0C47E5A0">
      <w:pPr>
        <w:pStyle w:val="ab"/>
        <w:numPr>
          <w:ilvl w:val="2"/>
          <w:numId w:val="146"/>
        </w:numPr>
        <w:ind w:left="1276" w:leftChars="0"/>
        <w:jc w:val="left"/>
      </w:pPr>
      <w:r w:rsidRPr="00431A77">
        <w:rPr>
          <w:rFonts w:hint="eastAsia"/>
        </w:rPr>
        <w:t>上記</w:t>
      </w:r>
      <w:r w:rsidRPr="00431A77" w:rsidR="00A56DC6">
        <w:rPr>
          <w:rFonts w:hint="eastAsia"/>
        </w:rPr>
        <w:t>③</w:t>
      </w:r>
      <w:r w:rsidRPr="00431A77" w:rsidR="00D26730">
        <w:rPr>
          <w:rFonts w:hint="eastAsia"/>
        </w:rPr>
        <w:t>について、個人情報保護管理者の承認を得る。</w:t>
      </w:r>
    </w:p>
    <w:p w:rsidRPr="00431A77" w:rsidR="00D26730" w:rsidP="00D84F61" w:rsidRDefault="00D26730" w14:paraId="7B4A0F1B" w14:textId="04B7B8AA">
      <w:pPr>
        <w:pStyle w:val="ab"/>
        <w:numPr>
          <w:ilvl w:val="0"/>
          <w:numId w:val="146"/>
        </w:numPr>
        <w:ind w:left="1276" w:leftChars="0"/>
        <w:jc w:val="left"/>
      </w:pPr>
      <w:r w:rsidRPr="00431A77">
        <w:rPr>
          <w:rFonts w:hint="eastAsia"/>
        </w:rPr>
        <w:t>訂正等についての本人への回答は</w:t>
      </w:r>
      <w:r w:rsidRPr="00431A77" w:rsidR="003172B4">
        <w:rPr>
          <w:rFonts w:hint="eastAsia"/>
        </w:rPr>
        <w:t>J.10.4(3)の⑤</w:t>
      </w:r>
      <w:r w:rsidRPr="00431A77">
        <w:rPr>
          <w:rFonts w:hint="eastAsia"/>
        </w:rPr>
        <w:t>に準じて行う。</w:t>
      </w:r>
    </w:p>
    <w:p w:rsidRPr="00431A77" w:rsidR="00D26730" w:rsidP="00577E85" w:rsidRDefault="00D26730" w14:paraId="115826DC" w14:textId="77777777">
      <w:pPr>
        <w:pStyle w:val="2"/>
        <w:keepNext w:val="0"/>
        <w:numPr>
          <w:ilvl w:val="0"/>
          <w:numId w:val="0"/>
        </w:numPr>
        <w:ind w:left="210" w:leftChars="100"/>
        <w:jc w:val="left"/>
        <w:rPr>
          <w:rFonts w:ascii="ＭＳ 明朝" w:hAnsi="ＭＳ 明朝" w:eastAsia="ＭＳ 明朝"/>
          <w:b/>
          <w:bCs/>
          <w:sz w:val="21"/>
        </w:rPr>
      </w:pPr>
    </w:p>
    <w:p w:rsidRPr="00431A77" w:rsidR="00804952" w:rsidP="00577E85" w:rsidRDefault="00804952" w14:paraId="2D00642A" w14:textId="423C7BAA">
      <w:pPr>
        <w:pStyle w:val="2"/>
        <w:keepNext w:val="0"/>
        <w:numPr>
          <w:ilvl w:val="0"/>
          <w:numId w:val="0"/>
        </w:numPr>
        <w:ind w:left="210" w:leftChars="100"/>
        <w:jc w:val="left"/>
        <w:rPr>
          <w:rFonts w:ascii="ＭＳ 明朝" w:hAnsi="ＭＳ 明朝" w:eastAsia="ＭＳ 明朝"/>
          <w:b/>
          <w:bCs/>
          <w:sz w:val="21"/>
        </w:rPr>
      </w:pPr>
      <w:bookmarkStart w:name="_Toc117816203" w:id="101"/>
      <w:r w:rsidRPr="00431A77">
        <w:rPr>
          <w:rFonts w:hint="eastAsia" w:ascii="ＭＳ 明朝" w:hAnsi="ＭＳ 明朝" w:eastAsia="ＭＳ 明朝"/>
          <w:b/>
          <w:bCs/>
          <w:sz w:val="21"/>
        </w:rPr>
        <w:t>J.10.7</w:t>
      </w:r>
      <w:r w:rsidRPr="00431A77" w:rsidR="00165A9F">
        <w:rPr>
          <w:rFonts w:hint="eastAsia" w:ascii="ＭＳ 明朝" w:hAnsi="ＭＳ 明朝" w:eastAsia="ＭＳ 明朝"/>
          <w:b/>
          <w:bCs/>
          <w:sz w:val="21"/>
        </w:rPr>
        <w:t xml:space="preserve"> </w:t>
      </w:r>
      <w:r w:rsidRPr="00431A77">
        <w:rPr>
          <w:rFonts w:hint="eastAsia" w:ascii="ＭＳ 明朝" w:hAnsi="ＭＳ 明朝" w:eastAsia="ＭＳ 明朝"/>
          <w:b/>
          <w:bCs/>
          <w:sz w:val="21"/>
        </w:rPr>
        <w:t>保有個人データの利用又は提供の拒否</w:t>
      </w:r>
      <w:r w:rsidRPr="00431A77" w:rsidR="00693594">
        <w:rPr>
          <w:rFonts w:hint="eastAsia" w:ascii="ＭＳ 明朝" w:hAnsi="ＭＳ 明朝" w:eastAsia="ＭＳ 明朝"/>
          <w:b/>
          <w:bCs/>
          <w:sz w:val="21"/>
        </w:rPr>
        <w:t>（JISQ15001附属書A.3.4.4.7）</w:t>
      </w:r>
      <w:bookmarkEnd w:id="101"/>
    </w:p>
    <w:p w:rsidRPr="00431A77" w:rsidR="003172B4" w:rsidP="00D84F61" w:rsidRDefault="003172B4" w14:paraId="3CB51143" w14:textId="70BBB326">
      <w:pPr>
        <w:pStyle w:val="ab"/>
        <w:numPr>
          <w:ilvl w:val="0"/>
          <w:numId w:val="147"/>
        </w:numPr>
        <w:ind w:left="851" w:leftChars="0"/>
        <w:jc w:val="left"/>
      </w:pPr>
      <w:r w:rsidRPr="00431A77">
        <w:rPr>
          <w:rFonts w:hint="eastAsia"/>
        </w:rPr>
        <w:t>本人から</w:t>
      </w:r>
      <w:r w:rsidRPr="00431A77" w:rsidR="00A3342A">
        <w:rPr>
          <w:rFonts w:hint="eastAsia"/>
        </w:rPr>
        <w:t>、</w:t>
      </w:r>
      <w:r w:rsidRPr="00431A77">
        <w:rPr>
          <w:rFonts w:hint="eastAsia"/>
        </w:rPr>
        <w:t>当該本人が識別される保有個人データの利用停止等（利用の停止、消去又は第三者への提供の停止）の請求に応じるものとする。</w:t>
      </w:r>
      <w:r w:rsidRPr="00431A77" w:rsidR="00CD1D16">
        <w:rPr>
          <w:rFonts w:hint="eastAsia"/>
        </w:rPr>
        <w:t>ただし、</w:t>
      </w:r>
      <w:r w:rsidRPr="00431A77" w:rsidR="00CD1D16">
        <w:rPr>
          <w:rFonts w:hint="eastAsia"/>
          <w:szCs w:val="21"/>
        </w:rPr>
        <w:t>本項(3)に該当する場合</w:t>
      </w:r>
      <w:r w:rsidRPr="00431A77" w:rsidR="00CD1D16">
        <w:rPr>
          <w:rFonts w:hint="eastAsia"/>
          <w:szCs w:val="21"/>
        </w:rPr>
        <w:t>を除く。</w:t>
      </w:r>
    </w:p>
    <w:p w:rsidRPr="00431A77" w:rsidR="00CD1D16" w:rsidP="00D84F61" w:rsidRDefault="00CD1D16" w14:paraId="5ED89AC2" w14:textId="60FB48D2">
      <w:pPr>
        <w:pStyle w:val="ab"/>
        <w:numPr>
          <w:ilvl w:val="0"/>
          <w:numId w:val="147"/>
        </w:numPr>
        <w:ind w:left="851" w:leftChars="0"/>
        <w:jc w:val="left"/>
      </w:pPr>
      <w:r w:rsidRPr="00431A77">
        <w:t>本人からの当該本人が識別される保有個人データの利用停止等の請求に応じた場合、遅滞なくその旨を本人に通知する</w:t>
      </w:r>
    </w:p>
    <w:p w:rsidRPr="00431A77" w:rsidR="00A3342A" w:rsidP="00CD1D16" w:rsidRDefault="00CD1D16" w14:paraId="70A63BC0" w14:textId="77777777">
      <w:pPr>
        <w:ind w:left="856"/>
        <w:jc w:val="left"/>
      </w:pPr>
      <w:r w:rsidRPr="00431A77">
        <w:rPr>
          <w:rFonts w:hint="eastAsia"/>
        </w:rPr>
        <w:t>本人からの当該本人が識別される保有個人データの利用停止等の請求に応じなかった場合は</w:t>
      </w:r>
      <w:r w:rsidRPr="00431A77">
        <w:t>J.10.5</w:t>
      </w:r>
      <w:r w:rsidRPr="00431A77" w:rsidR="00A3342A">
        <w:rPr>
          <w:rFonts w:hint="eastAsia"/>
        </w:rPr>
        <w:t>(2)</w:t>
      </w:r>
      <w:r w:rsidRPr="00431A77">
        <w:t>のa)～c)に該当する場合に限定する</w:t>
      </w:r>
      <w:r w:rsidRPr="00431A77" w:rsidR="00A3342A">
        <w:rPr>
          <w:rFonts w:hint="eastAsia"/>
        </w:rPr>
        <w:t>。</w:t>
      </w:r>
    </w:p>
    <w:p w:rsidRPr="00431A77" w:rsidR="00CD1D16" w:rsidP="00CD1D16" w:rsidRDefault="00CD1D16" w14:paraId="7DA09A0A" w14:textId="6601DDC8">
      <w:pPr>
        <w:ind w:left="856"/>
        <w:jc w:val="left"/>
      </w:pPr>
      <w:r w:rsidRPr="00431A77">
        <w:rPr>
          <w:rFonts w:hint="eastAsia"/>
        </w:rPr>
        <w:t>なお、上記内容で請求に応じない場合は、本人に遅滞なくその旨を通知するとともに、理由の説明を行う。</w:t>
      </w:r>
    </w:p>
    <w:p w:rsidRPr="00431A77" w:rsidR="00A56DC6" w:rsidP="00D84F61" w:rsidRDefault="00A56DC6" w14:paraId="289A124C" w14:textId="77777777">
      <w:pPr>
        <w:pStyle w:val="ab"/>
        <w:numPr>
          <w:ilvl w:val="0"/>
          <w:numId w:val="147"/>
        </w:numPr>
        <w:ind w:left="851" w:leftChars="0"/>
        <w:jc w:val="left"/>
      </w:pPr>
      <w:r w:rsidRPr="00431A77">
        <w:rPr>
          <w:rFonts w:hint="eastAsia"/>
        </w:rPr>
        <w:t>利用停止等を求められた場合の処理手順</w:t>
      </w:r>
    </w:p>
    <w:p w:rsidRPr="00431A77" w:rsidR="00A56DC6" w:rsidP="00577E85" w:rsidRDefault="00A56DC6" w14:paraId="39BCBFA8" w14:textId="3F62DD2B">
      <w:pPr>
        <w:pStyle w:val="ab"/>
        <w:ind w:left="851" w:leftChars="0"/>
        <w:jc w:val="left"/>
      </w:pPr>
      <w:r w:rsidRPr="00431A77">
        <w:rPr>
          <w:rFonts w:hint="eastAsia"/>
        </w:rPr>
        <w:t>利用停止等を求められた場合、原則として本人から</w:t>
      </w:r>
      <w:r w:rsidRPr="00431A77" w:rsidR="007050B5">
        <w:rPr>
          <w:rFonts w:hint="eastAsia"/>
          <w:b/>
          <w:bCs/>
        </w:rPr>
        <w:t>「J1020A_個人情報開示等請求書」</w:t>
      </w:r>
      <w:r w:rsidRPr="00431A77">
        <w:rPr>
          <w:rFonts w:hint="eastAsia"/>
        </w:rPr>
        <w:t>を提出してもらい、その記載内容に基づいて</w:t>
      </w:r>
      <w:r w:rsidRPr="00431A77" w:rsidR="00A3342A">
        <w:rPr>
          <w:rFonts w:hint="eastAsia"/>
        </w:rPr>
        <w:t>、</w:t>
      </w:r>
      <w:r w:rsidRPr="00431A77">
        <w:rPr>
          <w:rFonts w:hint="eastAsia"/>
        </w:rPr>
        <w:t>以下の通り処理を実施する。</w:t>
      </w:r>
    </w:p>
    <w:p w:rsidRPr="00431A77" w:rsidR="00A56DC6" w:rsidP="00D84F61" w:rsidRDefault="00A56DC6" w14:paraId="191165E7" w14:textId="77777777">
      <w:pPr>
        <w:pStyle w:val="ab"/>
        <w:numPr>
          <w:ilvl w:val="0"/>
          <w:numId w:val="148"/>
        </w:numPr>
        <w:ind w:left="1276" w:leftChars="0"/>
        <w:jc w:val="left"/>
      </w:pPr>
      <w:r w:rsidRPr="00431A77">
        <w:rPr>
          <w:rFonts w:hint="eastAsia"/>
        </w:rPr>
        <w:t>保有する現データと利用目的、提供先等を確認し、依頼の妥当性を確認する。</w:t>
      </w:r>
    </w:p>
    <w:p w:rsidRPr="00431A77" w:rsidR="00A56DC6" w:rsidP="00D84F61" w:rsidRDefault="007050B5" w14:paraId="4B7F088A" w14:textId="67E5E032">
      <w:pPr>
        <w:pStyle w:val="ab"/>
        <w:numPr>
          <w:ilvl w:val="0"/>
          <w:numId w:val="148"/>
        </w:numPr>
        <w:ind w:left="1276" w:leftChars="0"/>
        <w:jc w:val="left"/>
      </w:pPr>
      <w:r w:rsidRPr="00431A77">
        <w:rPr>
          <w:rFonts w:hint="eastAsia"/>
          <w:b/>
          <w:bCs/>
        </w:rPr>
        <w:t>「J1110A_個人情報対応記録」</w:t>
      </w:r>
      <w:r w:rsidRPr="00431A77" w:rsidR="00A56DC6">
        <w:rPr>
          <w:rFonts w:hint="eastAsia"/>
        </w:rPr>
        <w:t>に必要事項を記入する。</w:t>
      </w:r>
    </w:p>
    <w:p w:rsidRPr="00431A77" w:rsidR="00A56DC6" w:rsidP="00D84F61" w:rsidRDefault="00A56DC6" w14:paraId="637763C2" w14:textId="67C66407">
      <w:pPr>
        <w:pStyle w:val="ab"/>
        <w:numPr>
          <w:ilvl w:val="0"/>
          <w:numId w:val="148"/>
        </w:numPr>
        <w:ind w:left="1276" w:leftChars="0"/>
        <w:jc w:val="left"/>
      </w:pPr>
      <w:r w:rsidRPr="00431A77">
        <w:rPr>
          <w:rFonts w:hint="eastAsia"/>
        </w:rPr>
        <w:t>苦情・相談窓口責任者と個人情報保護管理者で対応を協議し、本人への回答内容を立案する。但し、</w:t>
      </w:r>
      <w:r w:rsidRPr="00431A77" w:rsidR="000879E5">
        <w:rPr>
          <w:rFonts w:hint="eastAsia"/>
        </w:rPr>
        <w:t>J</w:t>
      </w:r>
      <w:r w:rsidRPr="00431A77">
        <w:rPr>
          <w:rFonts w:hint="eastAsia"/>
        </w:rPr>
        <w:t>.</w:t>
      </w:r>
      <w:r w:rsidRPr="00431A77" w:rsidR="000879E5">
        <w:rPr>
          <w:rFonts w:hint="eastAsia"/>
        </w:rPr>
        <w:t>10</w:t>
      </w:r>
      <w:r w:rsidRPr="00431A77">
        <w:rPr>
          <w:rFonts w:hint="eastAsia"/>
        </w:rPr>
        <w:t>.5(</w:t>
      </w:r>
      <w:r w:rsidRPr="00431A77" w:rsidR="00A3342A">
        <w:rPr>
          <w:rFonts w:hint="eastAsia"/>
        </w:rPr>
        <w:t>2</w:t>
      </w:r>
      <w:r w:rsidRPr="00431A77">
        <w:rPr>
          <w:rFonts w:hint="eastAsia"/>
        </w:rPr>
        <w:t>)の書きa)～c)に該当する場合で利用停止等の求めに応じない場合、その理由の説明について立案し、</w:t>
      </w:r>
      <w:r w:rsidRPr="00431A77" w:rsidR="007050B5">
        <w:rPr>
          <w:rFonts w:hint="eastAsia"/>
          <w:b/>
          <w:bCs/>
        </w:rPr>
        <w:t>「J1110A_個人情報対応記録」</w:t>
      </w:r>
      <w:r w:rsidRPr="00431A77">
        <w:rPr>
          <w:rFonts w:hint="eastAsia"/>
        </w:rPr>
        <w:t>に記入する。</w:t>
      </w:r>
    </w:p>
    <w:p w:rsidRPr="00431A77" w:rsidR="000879E5" w:rsidP="00D84F61" w:rsidRDefault="00A3342A" w14:paraId="0D722ECF" w14:textId="797BBB56">
      <w:pPr>
        <w:pStyle w:val="ab"/>
        <w:numPr>
          <w:ilvl w:val="0"/>
          <w:numId w:val="148"/>
        </w:numPr>
        <w:ind w:left="1276" w:leftChars="0"/>
        <w:jc w:val="left"/>
      </w:pPr>
      <w:r w:rsidRPr="00431A77">
        <w:rPr>
          <w:rFonts w:hint="eastAsia"/>
        </w:rPr>
        <w:t>上記</w:t>
      </w:r>
      <w:r w:rsidRPr="00431A77" w:rsidR="000879E5">
        <w:rPr>
          <w:rFonts w:hint="eastAsia"/>
        </w:rPr>
        <w:t>③について、個人情報保護管理者の承認を得る。</w:t>
      </w:r>
    </w:p>
    <w:p w:rsidRPr="00431A77" w:rsidR="00A56DC6" w:rsidP="00D84F61" w:rsidRDefault="00A56DC6" w14:paraId="4D37E033" w14:textId="64EF7FA8">
      <w:pPr>
        <w:pStyle w:val="ab"/>
        <w:numPr>
          <w:ilvl w:val="0"/>
          <w:numId w:val="148"/>
        </w:numPr>
        <w:ind w:left="1276" w:leftChars="0"/>
        <w:jc w:val="left"/>
      </w:pPr>
      <w:r w:rsidRPr="00431A77">
        <w:rPr>
          <w:rFonts w:hint="eastAsia"/>
        </w:rPr>
        <w:t>利用停止等についての本人への回答（求めに応じない場合はその旨の回答と③で立案した理由の説明）は、</w:t>
      </w:r>
      <w:r w:rsidRPr="00431A77" w:rsidR="000879E5">
        <w:rPr>
          <w:rFonts w:hint="eastAsia"/>
        </w:rPr>
        <w:t>J.10</w:t>
      </w:r>
      <w:r w:rsidRPr="00431A77">
        <w:rPr>
          <w:rFonts w:hint="eastAsia"/>
        </w:rPr>
        <w:t>.4(</w:t>
      </w:r>
      <w:r w:rsidRPr="00431A77" w:rsidR="002632B4">
        <w:rPr>
          <w:rFonts w:hint="eastAsia"/>
        </w:rPr>
        <w:t>3</w:t>
      </w:r>
      <w:r w:rsidRPr="00431A77">
        <w:rPr>
          <w:rFonts w:hint="eastAsia"/>
        </w:rPr>
        <w:t>)の⑤に準じて行なう。</w:t>
      </w:r>
    </w:p>
    <w:p w:rsidRPr="00431A77" w:rsidR="00A56DC6" w:rsidP="00577E85" w:rsidRDefault="00A56DC6" w14:paraId="2CB5B536" w14:textId="77777777">
      <w:pPr>
        <w:jc w:val="left"/>
      </w:pPr>
    </w:p>
    <w:p w:rsidRPr="00431A77" w:rsidR="00804952" w:rsidP="00577E85" w:rsidRDefault="00804952" w14:paraId="030F7129" w14:textId="77777777">
      <w:pPr>
        <w:pStyle w:val="10"/>
        <w:keepNext w:val="0"/>
        <w:numPr>
          <w:ilvl w:val="0"/>
          <w:numId w:val="0"/>
        </w:numPr>
        <w:spacing w:after="0" w:afterLines="0"/>
        <w:ind w:left="113" w:hanging="113"/>
        <w:jc w:val="left"/>
        <w:rPr>
          <w:rFonts w:ascii="ＭＳ 明朝" w:hAnsi="ＭＳ 明朝" w:eastAsia="ＭＳ 明朝"/>
        </w:rPr>
      </w:pPr>
      <w:bookmarkStart w:name="_Toc117816204" w:id="102"/>
      <w:r w:rsidRPr="00431A77">
        <w:rPr>
          <w:rFonts w:hint="eastAsia" w:ascii="ＭＳ 明朝" w:hAnsi="ＭＳ 明朝" w:eastAsia="ＭＳ 明朝"/>
        </w:rPr>
        <w:t>J.11</w:t>
      </w:r>
      <w:r w:rsidRPr="00431A77">
        <w:rPr>
          <w:rFonts w:hint="eastAsia" w:ascii="ＭＳ 明朝" w:hAnsi="ＭＳ 明朝" w:eastAsia="ＭＳ 明朝"/>
        </w:rPr>
        <w:tab/>
      </w:r>
      <w:r w:rsidRPr="00431A77">
        <w:rPr>
          <w:rFonts w:hint="eastAsia" w:ascii="ＭＳ 明朝" w:hAnsi="ＭＳ 明朝" w:eastAsia="ＭＳ 明朝"/>
        </w:rPr>
        <w:t>苦情及び相談への対応</w:t>
      </w:r>
      <w:bookmarkEnd w:id="102"/>
    </w:p>
    <w:p w:rsidRPr="00431A77" w:rsidR="00804952" w:rsidP="00577E85" w:rsidRDefault="00804952" w14:paraId="0274D377" w14:textId="25610BAA">
      <w:pPr>
        <w:pStyle w:val="2"/>
        <w:keepNext w:val="0"/>
        <w:numPr>
          <w:ilvl w:val="0"/>
          <w:numId w:val="0"/>
        </w:numPr>
        <w:ind w:left="210" w:leftChars="100"/>
        <w:jc w:val="left"/>
        <w:rPr>
          <w:rFonts w:ascii="ＭＳ 明朝" w:hAnsi="ＭＳ 明朝" w:eastAsia="ＭＳ 明朝"/>
          <w:b/>
          <w:bCs/>
          <w:sz w:val="21"/>
        </w:rPr>
      </w:pPr>
      <w:bookmarkStart w:name="_Toc117816205" w:id="103"/>
      <w:r w:rsidRPr="00431A77">
        <w:rPr>
          <w:rFonts w:hint="eastAsia" w:ascii="ＭＳ 明朝" w:hAnsi="ＭＳ 明朝" w:eastAsia="ＭＳ 明朝"/>
          <w:b/>
          <w:bCs/>
          <w:sz w:val="21"/>
        </w:rPr>
        <w:t>J.11.1</w:t>
      </w:r>
      <w:r w:rsidRPr="00431A77" w:rsidR="000879E5">
        <w:rPr>
          <w:rFonts w:hint="eastAsia" w:ascii="ＭＳ 明朝" w:hAnsi="ＭＳ 明朝" w:eastAsia="ＭＳ 明朝"/>
          <w:b/>
          <w:bCs/>
          <w:sz w:val="21"/>
        </w:rPr>
        <w:t xml:space="preserve"> </w:t>
      </w:r>
      <w:r w:rsidRPr="00431A77">
        <w:rPr>
          <w:rFonts w:hint="eastAsia" w:ascii="ＭＳ 明朝" w:hAnsi="ＭＳ 明朝" w:eastAsia="ＭＳ 明朝"/>
          <w:b/>
          <w:bCs/>
          <w:sz w:val="21"/>
        </w:rPr>
        <w:t>苦情及び相談への対応</w:t>
      </w:r>
      <w:r w:rsidRPr="00431A77" w:rsidR="00693594">
        <w:rPr>
          <w:rFonts w:hint="eastAsia" w:ascii="ＭＳ 明朝" w:hAnsi="ＭＳ 明朝" w:eastAsia="ＭＳ 明朝"/>
          <w:b/>
          <w:bCs/>
          <w:sz w:val="21"/>
        </w:rPr>
        <w:t>（JISQ15001附属書A.3.6）</w:t>
      </w:r>
      <w:bookmarkEnd w:id="103"/>
    </w:p>
    <w:p w:rsidRPr="00431A77" w:rsidR="000879E5" w:rsidP="00D84F61" w:rsidRDefault="000879E5" w14:paraId="7E061F21" w14:textId="084E154B">
      <w:pPr>
        <w:pStyle w:val="ab"/>
        <w:numPr>
          <w:ilvl w:val="0"/>
          <w:numId w:val="149"/>
        </w:numPr>
        <w:ind w:left="851" w:leftChars="0"/>
        <w:jc w:val="left"/>
      </w:pPr>
      <w:r w:rsidRPr="00431A77">
        <w:t>苦情相談窓口責任者は、個人情報の取扱い及び個人情報保護マネジメントシステムに関して、本人からの苦情及び相談を受け付け</w:t>
      </w:r>
      <w:r w:rsidRPr="00431A77" w:rsidR="00255565">
        <w:rPr>
          <w:rFonts w:hint="eastAsia"/>
        </w:rPr>
        <w:t>た場合</w:t>
      </w:r>
      <w:r w:rsidRPr="00431A77">
        <w:t>、適切、かつ迅速な対応を行う</w:t>
      </w:r>
      <w:r w:rsidRPr="00431A77" w:rsidR="00255565">
        <w:rPr>
          <w:rFonts w:hint="eastAsia"/>
        </w:rPr>
        <w:t>ものとする。</w:t>
      </w:r>
    </w:p>
    <w:p w:rsidRPr="00431A77" w:rsidR="000879E5" w:rsidP="00D84F61" w:rsidRDefault="000879E5" w14:paraId="39D97800" w14:textId="1ACECACE">
      <w:pPr>
        <w:pStyle w:val="ab"/>
        <w:numPr>
          <w:ilvl w:val="0"/>
          <w:numId w:val="149"/>
        </w:numPr>
        <w:ind w:left="851" w:leftChars="0"/>
        <w:jc w:val="left"/>
      </w:pPr>
      <w:r w:rsidRPr="00431A77">
        <w:t>個人情報保護管理者は、上記の目的を達成するために</w:t>
      </w:r>
      <w:r w:rsidRPr="00431A77" w:rsidR="00255565">
        <w:rPr>
          <w:rFonts w:hint="eastAsia"/>
        </w:rPr>
        <w:t>、苦情相談窓口責任者及び</w:t>
      </w:r>
      <w:r w:rsidRPr="00431A77">
        <w:t>必要な体制の整備を行</w:t>
      </w:r>
      <w:r w:rsidRPr="00431A77" w:rsidR="00255565">
        <w:rPr>
          <w:rFonts w:hint="eastAsia"/>
        </w:rPr>
        <w:t>う。</w:t>
      </w:r>
    </w:p>
    <w:p w:rsidRPr="00431A77" w:rsidR="000879E5" w:rsidP="00D84F61" w:rsidRDefault="000879E5" w14:paraId="0939182A" w14:textId="77777777">
      <w:pPr>
        <w:pStyle w:val="ab"/>
        <w:numPr>
          <w:ilvl w:val="0"/>
          <w:numId w:val="149"/>
        </w:numPr>
        <w:ind w:left="851" w:leftChars="0"/>
        <w:jc w:val="left"/>
      </w:pPr>
      <w:r w:rsidRPr="00431A77">
        <w:rPr>
          <w:rFonts w:hint="eastAsia"/>
        </w:rPr>
        <w:t>苦情及び相談への対応の詳細は以下の通りとする。</w:t>
      </w:r>
    </w:p>
    <w:p w:rsidRPr="00431A77" w:rsidR="000879E5" w:rsidP="00D84F61" w:rsidRDefault="000879E5" w14:paraId="6E60CB7C" w14:textId="77777777">
      <w:pPr>
        <w:pStyle w:val="ab"/>
        <w:numPr>
          <w:ilvl w:val="0"/>
          <w:numId w:val="150"/>
        </w:numPr>
        <w:ind w:left="1276" w:leftChars="0"/>
        <w:jc w:val="left"/>
      </w:pPr>
      <w:r w:rsidRPr="00431A77">
        <w:rPr>
          <w:rFonts w:hint="eastAsia"/>
        </w:rPr>
        <w:t>体制</w:t>
      </w:r>
    </w:p>
    <w:p w:rsidRPr="00431A77" w:rsidR="000879E5" w:rsidP="00D84F61" w:rsidRDefault="000879E5" w14:paraId="126B5826" w14:textId="5A74DD09">
      <w:pPr>
        <w:pStyle w:val="ab"/>
        <w:numPr>
          <w:ilvl w:val="0"/>
          <w:numId w:val="151"/>
        </w:numPr>
        <w:ind w:left="1701" w:leftChars="0"/>
        <w:jc w:val="left"/>
      </w:pPr>
      <w:r w:rsidRPr="00431A77">
        <w:rPr>
          <w:rFonts w:hint="eastAsia"/>
        </w:rPr>
        <w:t>苦情及び相談には、苦情相談窓口が対応する。苦情相談窓口責任者は、苦情相談窓口を統括する。</w:t>
      </w:r>
    </w:p>
    <w:p w:rsidRPr="00431A77" w:rsidR="000879E5" w:rsidP="00D84F61" w:rsidRDefault="000879E5" w14:paraId="3B216646" w14:textId="36939EAF">
      <w:pPr>
        <w:pStyle w:val="ab"/>
        <w:numPr>
          <w:ilvl w:val="0"/>
          <w:numId w:val="151"/>
        </w:numPr>
        <w:ind w:left="1701" w:leftChars="0"/>
        <w:jc w:val="left"/>
      </w:pPr>
      <w:r w:rsidRPr="00431A77">
        <w:rPr>
          <w:rFonts w:hint="eastAsia"/>
        </w:rPr>
        <w:t>苦情及び相談の受付窓口をウェブページで公表する。</w:t>
      </w:r>
    </w:p>
    <w:p w:rsidRPr="00431A77" w:rsidR="00255565" w:rsidP="00D84F61" w:rsidRDefault="00255565" w14:paraId="583B8181" w14:textId="373EB707">
      <w:pPr>
        <w:pStyle w:val="ab"/>
        <w:numPr>
          <w:ilvl w:val="0"/>
          <w:numId w:val="151"/>
        </w:numPr>
        <w:ind w:left="1701" w:leftChars="0"/>
        <w:jc w:val="left"/>
      </w:pPr>
      <w:r w:rsidRPr="00431A77">
        <w:rPr>
          <w:rFonts w:hint="eastAsia"/>
        </w:rPr>
        <w:t>認定個人情報保護団体の対象事業者の場合は、当該団体の苦情解決の申し出先もウェブサイトで公表する。</w:t>
      </w:r>
    </w:p>
    <w:p w:rsidRPr="00431A77" w:rsidR="000879E5" w:rsidP="00D84F61" w:rsidRDefault="000879E5" w14:paraId="0B5D5550" w14:textId="77777777">
      <w:pPr>
        <w:pStyle w:val="ab"/>
        <w:numPr>
          <w:ilvl w:val="0"/>
          <w:numId w:val="150"/>
        </w:numPr>
        <w:ind w:left="1276" w:leftChars="0"/>
        <w:jc w:val="left"/>
      </w:pPr>
      <w:r w:rsidRPr="00431A77">
        <w:rPr>
          <w:rFonts w:hint="eastAsia"/>
        </w:rPr>
        <w:t>対応手順</w:t>
      </w:r>
    </w:p>
    <w:p w:rsidRPr="00431A77" w:rsidR="000879E5" w:rsidP="00D84F61" w:rsidRDefault="000879E5" w14:paraId="169E954A" w14:textId="77777777">
      <w:pPr>
        <w:pStyle w:val="ab"/>
        <w:numPr>
          <w:ilvl w:val="0"/>
          <w:numId w:val="152"/>
        </w:numPr>
        <w:ind w:left="1701" w:leftChars="0"/>
        <w:jc w:val="left"/>
      </w:pPr>
      <w:r w:rsidRPr="00431A77">
        <w:rPr>
          <w:rFonts w:hint="eastAsia"/>
        </w:rPr>
        <w:t>苦情及び相談の受け付け</w:t>
      </w:r>
    </w:p>
    <w:p w:rsidRPr="00431A77" w:rsidR="000879E5" w:rsidP="00577E85" w:rsidRDefault="000879E5" w14:paraId="5CD1E656" w14:textId="1C3F0DFC">
      <w:pPr>
        <w:pStyle w:val="ab"/>
        <w:ind w:left="1701" w:leftChars="0"/>
        <w:jc w:val="left"/>
      </w:pPr>
      <w:r w:rsidRPr="00431A77">
        <w:rPr>
          <w:rFonts w:hint="eastAsia"/>
        </w:rPr>
        <w:t>受付者は、苦情及び相談の内容を</w:t>
      </w:r>
      <w:bookmarkStart w:name="_Hlk34227957" w:id="104"/>
      <w:r w:rsidRPr="00431A77">
        <w:rPr>
          <w:rFonts w:hint="eastAsia"/>
          <w:b/>
          <w:bCs/>
        </w:rPr>
        <w:t>「</w:t>
      </w:r>
      <w:r w:rsidRPr="00431A77" w:rsidR="007050B5">
        <w:rPr>
          <w:rFonts w:hint="eastAsia"/>
          <w:b/>
          <w:bCs/>
        </w:rPr>
        <w:t>J1110A_</w:t>
      </w:r>
      <w:r w:rsidRPr="00431A77">
        <w:rPr>
          <w:rFonts w:hint="eastAsia"/>
          <w:b/>
          <w:bCs/>
        </w:rPr>
        <w:t>個人情報対応記録」</w:t>
      </w:r>
      <w:bookmarkEnd w:id="104"/>
      <w:r w:rsidRPr="00431A77">
        <w:rPr>
          <w:rFonts w:hint="eastAsia"/>
        </w:rPr>
        <w:t>に記入する。</w:t>
      </w:r>
    </w:p>
    <w:p w:rsidRPr="00431A77" w:rsidR="000879E5" w:rsidP="00D84F61" w:rsidRDefault="000879E5" w14:paraId="7B7E62C1" w14:textId="0ABBD2FA">
      <w:pPr>
        <w:pStyle w:val="ab"/>
        <w:numPr>
          <w:ilvl w:val="0"/>
          <w:numId w:val="152"/>
        </w:numPr>
        <w:ind w:left="1701" w:leftChars="0"/>
        <w:jc w:val="left"/>
      </w:pPr>
      <w:r w:rsidRPr="00431A77">
        <w:rPr>
          <w:rFonts w:hint="eastAsia"/>
        </w:rPr>
        <w:t>電話の場合、受付者は問い合わせ内容等を確認したら、一旦電話を切り、苦情相談窓口責任者に報告する。</w:t>
      </w:r>
      <w:r w:rsidRPr="00431A77" w:rsidR="00F51AA6">
        <w:br/>
      </w:r>
      <w:r w:rsidRPr="00431A77" w:rsidR="00F51AA6">
        <w:rPr>
          <w:rFonts w:hint="eastAsia"/>
        </w:rPr>
        <w:t>なお、具体的な本人が特定できる苦情や相談の場合には、できるだけ、</w:t>
      </w:r>
      <w:r w:rsidRPr="00431A77" w:rsidR="00F51AA6">
        <w:t>苦情</w:t>
      </w:r>
      <w:r w:rsidRPr="00431A77" w:rsidR="00F51AA6">
        <w:rPr>
          <w:rFonts w:hint="eastAsia"/>
        </w:rPr>
        <w:t>申立者又は</w:t>
      </w:r>
      <w:r w:rsidRPr="00431A77" w:rsidR="00F51AA6">
        <w:t>相談</w:t>
      </w:r>
      <w:r w:rsidRPr="00431A77" w:rsidR="00F51AA6">
        <w:rPr>
          <w:rFonts w:hint="eastAsia"/>
        </w:rPr>
        <w:t>者の本人確認を行う。</w:t>
      </w:r>
    </w:p>
    <w:p w:rsidRPr="00431A77" w:rsidR="000879E5" w:rsidP="00D84F61" w:rsidRDefault="000879E5" w14:paraId="3A9F8D6F" w14:textId="3E8787FA">
      <w:pPr>
        <w:pStyle w:val="ab"/>
        <w:numPr>
          <w:ilvl w:val="0"/>
          <w:numId w:val="152"/>
        </w:numPr>
        <w:ind w:left="1701" w:leftChars="0"/>
        <w:jc w:val="left"/>
      </w:pPr>
      <w:r w:rsidRPr="00431A77">
        <w:rPr>
          <w:rFonts w:hint="eastAsia"/>
        </w:rPr>
        <w:t>苦情相談窓口責任者は、事業への影響度を含めて苦情等の内容を代表者</w:t>
      </w:r>
      <w:r w:rsidRPr="00431A77" w:rsidR="00A3342A">
        <w:rPr>
          <w:rFonts w:hint="eastAsia"/>
        </w:rPr>
        <w:t>および</w:t>
      </w:r>
      <w:r w:rsidRPr="00431A77">
        <w:rPr>
          <w:rFonts w:hint="eastAsia"/>
        </w:rPr>
        <w:t>個人情報保護管理者に報告する。</w:t>
      </w:r>
    </w:p>
    <w:p w:rsidRPr="00431A77" w:rsidR="000879E5" w:rsidP="00D84F61" w:rsidRDefault="000879E5" w14:paraId="1601B6F7" w14:textId="6E7B5726">
      <w:pPr>
        <w:pStyle w:val="ab"/>
        <w:numPr>
          <w:ilvl w:val="0"/>
          <w:numId w:val="152"/>
        </w:numPr>
        <w:ind w:left="1701" w:leftChars="0"/>
        <w:jc w:val="left"/>
      </w:pPr>
      <w:r w:rsidRPr="00431A77">
        <w:rPr>
          <w:rFonts w:hint="eastAsia"/>
        </w:rPr>
        <w:t>問合せ内容に応じて、苦情相談窓口責任者</w:t>
      </w:r>
      <w:r w:rsidRPr="00431A77" w:rsidR="00A3342A">
        <w:rPr>
          <w:rFonts w:hint="eastAsia"/>
        </w:rPr>
        <w:t>は</w:t>
      </w:r>
      <w:r w:rsidRPr="00431A77">
        <w:rPr>
          <w:rFonts w:hint="eastAsia"/>
        </w:rPr>
        <w:t>関連部門と協議を行い、回答方針案を作成する。</w:t>
      </w:r>
    </w:p>
    <w:p w:rsidRPr="00431A77" w:rsidR="000879E5" w:rsidP="00D84F61" w:rsidRDefault="000879E5" w14:paraId="5AD4DAD3" w14:textId="30BBC957">
      <w:pPr>
        <w:pStyle w:val="ab"/>
        <w:numPr>
          <w:ilvl w:val="0"/>
          <w:numId w:val="152"/>
        </w:numPr>
        <w:ind w:left="1701" w:leftChars="0"/>
        <w:jc w:val="left"/>
      </w:pPr>
      <w:r w:rsidRPr="00431A77">
        <w:rPr>
          <w:rFonts w:hint="eastAsia"/>
        </w:rPr>
        <w:t>回答内容について、個人情報保護管理者の承認を得た上で、</w:t>
      </w:r>
      <w:r w:rsidRPr="00431A77" w:rsidR="00D12080">
        <w:t>J.10.4(3)⑤</w:t>
      </w:r>
      <w:r w:rsidRPr="00431A77">
        <w:rPr>
          <w:rFonts w:hint="eastAsia"/>
        </w:rPr>
        <w:t xml:space="preserve"> a)～d)の方法で速やかに本人へ連絡する。</w:t>
      </w:r>
    </w:p>
    <w:p w:rsidRPr="00431A77" w:rsidR="000879E5" w:rsidP="00D84F61" w:rsidRDefault="000879E5" w14:paraId="32DBBA3A" w14:textId="6DEE6BA8">
      <w:pPr>
        <w:pStyle w:val="ab"/>
        <w:numPr>
          <w:ilvl w:val="0"/>
          <w:numId w:val="152"/>
        </w:numPr>
        <w:ind w:left="1701" w:leftChars="0"/>
        <w:jc w:val="left"/>
      </w:pPr>
      <w:r w:rsidRPr="00431A77">
        <w:rPr>
          <w:rFonts w:hint="eastAsia"/>
        </w:rPr>
        <w:t>苦情相談窓口責任者は、苦情や相談の内容と対応結果を、</w:t>
      </w:r>
      <w:r w:rsidRPr="00431A77" w:rsidR="00A3342A">
        <w:rPr>
          <w:rFonts w:hint="eastAsia"/>
        </w:rPr>
        <w:t>代表者および</w:t>
      </w:r>
      <w:r w:rsidRPr="00431A77">
        <w:rPr>
          <w:rFonts w:hint="eastAsia"/>
        </w:rPr>
        <w:t>個人情報保護管理者に報告する。</w:t>
      </w:r>
    </w:p>
    <w:p w:rsidRPr="00431A77" w:rsidR="000879E5" w:rsidP="00D84F61" w:rsidRDefault="000879E5" w14:paraId="32841A4A" w14:textId="77777777">
      <w:pPr>
        <w:pStyle w:val="ab"/>
        <w:numPr>
          <w:ilvl w:val="0"/>
          <w:numId w:val="150"/>
        </w:numPr>
        <w:ind w:left="1276" w:leftChars="0"/>
        <w:jc w:val="left"/>
      </w:pPr>
      <w:r w:rsidRPr="00431A77">
        <w:rPr>
          <w:rFonts w:hint="eastAsia"/>
        </w:rPr>
        <w:t>処理結果の記録</w:t>
      </w:r>
    </w:p>
    <w:p w:rsidRPr="00431A77" w:rsidR="000879E5" w:rsidP="00577E85" w:rsidRDefault="000879E5" w14:paraId="10F14CD9" w14:textId="69997676">
      <w:pPr>
        <w:pStyle w:val="ab"/>
        <w:ind w:left="1276" w:leftChars="0"/>
        <w:jc w:val="left"/>
      </w:pPr>
      <w:r w:rsidRPr="00431A77">
        <w:rPr>
          <w:rFonts w:hint="eastAsia"/>
        </w:rPr>
        <w:t>苦情・相談等の対応結果は、</w:t>
      </w:r>
      <w:r w:rsidRPr="00431A77" w:rsidR="007050B5">
        <w:rPr>
          <w:rFonts w:hint="eastAsia"/>
          <w:b/>
          <w:bCs/>
        </w:rPr>
        <w:t>「J1110A_個人情報対応記録」</w:t>
      </w:r>
      <w:r w:rsidRPr="00431A77">
        <w:rPr>
          <w:rFonts w:hint="eastAsia"/>
        </w:rPr>
        <w:t>に記録し、苦情・相談窓口責任者が保管する。</w:t>
      </w:r>
    </w:p>
    <w:p w:rsidRPr="00431A77" w:rsidR="000879E5" w:rsidP="00D84F61" w:rsidRDefault="000879E5" w14:paraId="141DCAA5" w14:textId="6A4BE86D">
      <w:pPr>
        <w:pStyle w:val="ab"/>
        <w:numPr>
          <w:ilvl w:val="0"/>
          <w:numId w:val="150"/>
        </w:numPr>
        <w:ind w:left="1276" w:leftChars="0"/>
        <w:jc w:val="left"/>
      </w:pPr>
      <w:r w:rsidRPr="00431A77">
        <w:rPr>
          <w:rFonts w:hint="eastAsia"/>
        </w:rPr>
        <w:t>苦情の処理が終わった後、本</w:t>
      </w:r>
      <w:r w:rsidR="00C41B24">
        <w:rPr>
          <w:rFonts w:hint="eastAsia"/>
        </w:rPr>
        <w:t>規定</w:t>
      </w:r>
      <w:r w:rsidRPr="00431A77" w:rsidR="00975186">
        <w:rPr>
          <w:rFonts w:hint="eastAsia"/>
        </w:rPr>
        <w:t>J.7.1</w:t>
      </w:r>
      <w:r w:rsidRPr="00431A77">
        <w:rPr>
          <w:rFonts w:hint="eastAsia"/>
        </w:rPr>
        <w:t>（</w:t>
      </w:r>
      <w:r w:rsidRPr="00431A77" w:rsidR="00975186">
        <w:rPr>
          <w:rFonts w:hint="eastAsia"/>
        </w:rPr>
        <w:t>不適合及び是正処置</w:t>
      </w:r>
      <w:r w:rsidRPr="00431A77">
        <w:rPr>
          <w:rFonts w:hint="eastAsia"/>
        </w:rPr>
        <w:t>）に基づき、再発防止のため苦情の根本原因を明確にし、必要に応じ是正処置を実施することとする。</w:t>
      </w:r>
    </w:p>
    <w:p w:rsidRPr="00431A77" w:rsidR="000879E5" w:rsidP="00577E85" w:rsidRDefault="000879E5" w14:paraId="0EF6D1F6" w14:textId="77777777">
      <w:pPr>
        <w:jc w:val="left"/>
      </w:pPr>
    </w:p>
    <w:p w:rsidRPr="00431A77" w:rsidR="00804952" w:rsidP="00577E85" w:rsidRDefault="00804952" w14:paraId="56E13E18" w14:textId="77777777">
      <w:pPr>
        <w:pStyle w:val="10"/>
        <w:keepNext w:val="0"/>
        <w:numPr>
          <w:ilvl w:val="0"/>
          <w:numId w:val="0"/>
        </w:numPr>
        <w:spacing w:after="0" w:afterLines="0"/>
        <w:ind w:left="113" w:hanging="113"/>
        <w:jc w:val="left"/>
        <w:rPr>
          <w:rFonts w:ascii="ＭＳ 明朝" w:hAnsi="ＭＳ 明朝" w:eastAsia="ＭＳ 明朝"/>
        </w:rPr>
      </w:pPr>
      <w:bookmarkStart w:name="_Toc117816206" w:id="105"/>
      <w:r w:rsidRPr="00431A77">
        <w:rPr>
          <w:rFonts w:hint="eastAsia" w:ascii="ＭＳ 明朝" w:hAnsi="ＭＳ 明朝" w:eastAsia="ＭＳ 明朝"/>
        </w:rPr>
        <w:t>J.12</w:t>
      </w:r>
      <w:r w:rsidRPr="00431A77">
        <w:rPr>
          <w:rFonts w:hint="eastAsia" w:ascii="ＭＳ 明朝" w:hAnsi="ＭＳ 明朝" w:eastAsia="ＭＳ 明朝"/>
        </w:rPr>
        <w:tab/>
      </w:r>
      <w:r w:rsidRPr="00431A77">
        <w:rPr>
          <w:rFonts w:hint="eastAsia" w:ascii="ＭＳ 明朝" w:hAnsi="ＭＳ 明朝" w:eastAsia="ＭＳ 明朝"/>
        </w:rPr>
        <w:t>雑則</w:t>
      </w:r>
      <w:bookmarkEnd w:id="105"/>
    </w:p>
    <w:p w:rsidRPr="00431A77" w:rsidR="00804952" w:rsidP="00577E85" w:rsidRDefault="00804952" w14:paraId="1A180299" w14:textId="3F9C4CC2">
      <w:pPr>
        <w:pStyle w:val="2"/>
        <w:keepNext w:val="0"/>
        <w:numPr>
          <w:ilvl w:val="0"/>
          <w:numId w:val="0"/>
        </w:numPr>
        <w:ind w:left="210" w:leftChars="100"/>
        <w:jc w:val="left"/>
        <w:rPr>
          <w:rFonts w:ascii="ＭＳ 明朝" w:hAnsi="ＭＳ 明朝" w:eastAsia="ＭＳ 明朝"/>
          <w:b/>
          <w:bCs/>
          <w:sz w:val="21"/>
        </w:rPr>
      </w:pPr>
      <w:bookmarkStart w:name="_Toc117816207" w:id="106"/>
      <w:r w:rsidRPr="00431A77">
        <w:rPr>
          <w:rFonts w:hint="eastAsia" w:ascii="ＭＳ 明朝" w:hAnsi="ＭＳ 明朝" w:eastAsia="ＭＳ 明朝"/>
          <w:b/>
          <w:bCs/>
          <w:sz w:val="21"/>
        </w:rPr>
        <w:t>J.12.1</w:t>
      </w:r>
      <w:r w:rsidRPr="00431A77" w:rsidR="000879E5">
        <w:rPr>
          <w:rFonts w:hint="eastAsia" w:ascii="ＭＳ 明朝" w:hAnsi="ＭＳ 明朝" w:eastAsia="ＭＳ 明朝"/>
          <w:b/>
          <w:bCs/>
          <w:sz w:val="21"/>
        </w:rPr>
        <w:t xml:space="preserve"> </w:t>
      </w:r>
      <w:r w:rsidRPr="00431A77">
        <w:rPr>
          <w:rFonts w:hint="eastAsia" w:ascii="ＭＳ 明朝" w:hAnsi="ＭＳ 明朝" w:eastAsia="ＭＳ 明朝"/>
          <w:b/>
          <w:bCs/>
          <w:sz w:val="21"/>
        </w:rPr>
        <w:t>改廃</w:t>
      </w:r>
      <w:bookmarkEnd w:id="106"/>
    </w:p>
    <w:p w:rsidRPr="00431A77" w:rsidR="00804952" w:rsidP="003E6EB0" w:rsidRDefault="00804952" w14:paraId="2628584A" w14:textId="371E11E6">
      <w:pPr>
        <w:ind w:left="630" w:leftChars="300"/>
        <w:jc w:val="left"/>
      </w:pPr>
      <w:r w:rsidRPr="00431A77">
        <w:rPr>
          <w:rFonts w:hint="eastAsia"/>
        </w:rPr>
        <w:t>本</w:t>
      </w:r>
      <w:r w:rsidR="00C41B24">
        <w:rPr>
          <w:rFonts w:hint="eastAsia"/>
        </w:rPr>
        <w:t>規定</w:t>
      </w:r>
      <w:r w:rsidR="006C5758">
        <w:rPr>
          <w:rFonts w:hint="eastAsia"/>
        </w:rPr>
        <w:t>の改廃は、個人情報保護管理者によって起案され、</w:t>
      </w:r>
      <w:r w:rsidRPr="00847338" w:rsidR="00714D34">
        <w:rPr>
          <w:rFonts w:hint="eastAsia"/>
        </w:rPr>
        <w:t>個人情報保護責任</w:t>
      </w:r>
      <w:r w:rsidRPr="00847338" w:rsidR="006C5758">
        <w:rPr>
          <w:rFonts w:hint="eastAsia"/>
        </w:rPr>
        <w:t>者</w:t>
      </w:r>
      <w:r w:rsidRPr="00431A77">
        <w:rPr>
          <w:rFonts w:hint="eastAsia"/>
        </w:rPr>
        <w:t>によって承認されるものとする。</w:t>
      </w:r>
    </w:p>
    <w:p w:rsidRPr="00431A77" w:rsidR="00804952" w:rsidP="00577E85" w:rsidRDefault="00804952" w14:paraId="74CFC4E7" w14:textId="77777777">
      <w:pPr>
        <w:jc w:val="left"/>
      </w:pPr>
    </w:p>
    <w:p w:rsidRPr="00431A77" w:rsidR="00804952" w:rsidP="00577E85" w:rsidRDefault="00804952" w14:paraId="61C1D0B2" w14:textId="77777777">
      <w:pPr>
        <w:jc w:val="left"/>
      </w:pPr>
      <w:r w:rsidRPr="00431A77">
        <w:rPr>
          <w:rFonts w:hint="eastAsia"/>
        </w:rPr>
        <w:t>附則</w:t>
      </w:r>
    </w:p>
    <w:p w:rsidR="00804952" w:rsidP="001D6DFC" w:rsidRDefault="00804952" w14:paraId="63702364" w14:textId="49ED3FF5">
      <w:pPr>
        <w:ind w:firstLine="840" w:firstLineChars="400"/>
        <w:jc w:val="left"/>
      </w:pPr>
      <w:r w:rsidRPr="00431A77">
        <w:rPr>
          <w:rFonts w:hint="eastAsia"/>
        </w:rPr>
        <w:t>本</w:t>
      </w:r>
      <w:r w:rsidR="00C41B24">
        <w:rPr>
          <w:rFonts w:hint="eastAsia"/>
        </w:rPr>
        <w:t>規定</w:t>
      </w:r>
      <w:r w:rsidRPr="00431A77">
        <w:rPr>
          <w:rFonts w:hint="eastAsia"/>
        </w:rPr>
        <w:t>の施行日は、</w:t>
      </w:r>
      <w:r w:rsidR="00E674E3">
        <w:rPr>
          <w:rFonts w:hint="eastAsia"/>
        </w:rPr>
        <w:t>２０２４年６</w:t>
      </w:r>
      <w:r w:rsidRPr="00431A77">
        <w:rPr>
          <w:rFonts w:hint="eastAsia"/>
        </w:rPr>
        <w:t>月</w:t>
      </w:r>
      <w:r w:rsidR="00E674E3">
        <w:rPr>
          <w:rFonts w:hint="eastAsia"/>
        </w:rPr>
        <w:t>２１</w:t>
      </w:r>
      <w:r w:rsidRPr="00431A77">
        <w:rPr>
          <w:rFonts w:hint="eastAsia"/>
        </w:rPr>
        <w:t>日とする。</w:t>
      </w:r>
    </w:p>
    <w:p w:rsidR="00F7282F" w:rsidP="001D6DFC" w:rsidRDefault="00F7282F" w14:paraId="7549B918" w14:textId="77777777">
      <w:pPr>
        <w:ind w:firstLine="840" w:firstLineChars="400"/>
        <w:jc w:val="left"/>
      </w:pPr>
    </w:p>
    <w:p w:rsidR="00F7282F" w:rsidP="001D6DFC" w:rsidRDefault="00F7282F" w14:paraId="284EC53B" w14:textId="77777777">
      <w:pPr>
        <w:ind w:firstLine="840" w:firstLineChars="400"/>
        <w:jc w:val="left"/>
      </w:pPr>
    </w:p>
    <w:p w:rsidR="00F7282F" w:rsidP="001D6DFC" w:rsidRDefault="00F7282F" w14:paraId="70F1377B" w14:textId="77777777">
      <w:pPr>
        <w:ind w:firstLine="840" w:firstLineChars="400"/>
        <w:jc w:val="left"/>
      </w:pPr>
    </w:p>
    <w:p w:rsidR="00F7282F" w:rsidP="001D6DFC" w:rsidRDefault="00F7282F" w14:paraId="70EA5BB9" w14:textId="77777777">
      <w:pPr>
        <w:ind w:firstLine="840" w:firstLineChars="400"/>
        <w:jc w:val="left"/>
      </w:pPr>
    </w:p>
    <w:p w:rsidR="00F7282F" w:rsidP="001D6DFC" w:rsidRDefault="00F7282F" w14:paraId="69CDB394" w14:textId="77777777">
      <w:pPr>
        <w:ind w:firstLine="840" w:firstLineChars="400"/>
        <w:jc w:val="left"/>
      </w:pPr>
    </w:p>
    <w:p w:rsidR="00F7282F" w:rsidP="001D6DFC" w:rsidRDefault="00F7282F" w14:paraId="136F19D9" w14:textId="77777777">
      <w:pPr>
        <w:ind w:firstLine="840" w:firstLineChars="400"/>
        <w:jc w:val="left"/>
      </w:pPr>
    </w:p>
    <w:p w:rsidR="00F7282F" w:rsidP="001D6DFC" w:rsidRDefault="00F7282F" w14:paraId="283F4E95" w14:textId="77777777">
      <w:pPr>
        <w:ind w:firstLine="840" w:firstLineChars="400"/>
        <w:jc w:val="left"/>
      </w:pPr>
    </w:p>
    <w:p w:rsidR="00F7282F" w:rsidP="001D6DFC" w:rsidRDefault="00F7282F" w14:paraId="1FB67F2D" w14:textId="77777777">
      <w:pPr>
        <w:ind w:firstLine="840" w:firstLineChars="400"/>
        <w:jc w:val="left"/>
      </w:pPr>
    </w:p>
    <w:p w:rsidR="00F7282F" w:rsidP="001D6DFC" w:rsidRDefault="00F7282F" w14:paraId="37399B0B" w14:textId="77777777">
      <w:pPr>
        <w:ind w:firstLine="840" w:firstLineChars="400"/>
        <w:jc w:val="left"/>
      </w:pPr>
    </w:p>
    <w:p w:rsidR="00F7282F" w:rsidP="001D6DFC" w:rsidRDefault="00F7282F" w14:paraId="37FDC997" w14:textId="77777777">
      <w:pPr>
        <w:ind w:firstLine="840" w:firstLineChars="400"/>
        <w:jc w:val="left"/>
      </w:pPr>
    </w:p>
    <w:p w:rsidRPr="00431A77" w:rsidR="00F7282F" w:rsidP="006C5758" w:rsidRDefault="00F7282F" w14:paraId="312B9055" w14:textId="77777777">
      <w:pPr>
        <w:jc w:val="left"/>
      </w:pPr>
    </w:p>
    <w:tbl>
      <w:tblPr>
        <w:tblpPr w:leftFromText="142" w:rightFromText="142" w:vertAnchor="text" w:horzAnchor="margin" w:tblpXSpec="center" w:tblpY="117"/>
        <w:tblW w:w="9923" w:type="dxa"/>
        <w:tblBorders>
          <w:top w:val="single" w:color="auto" w:sz="4" w:space="0"/>
          <w:left w:val="single" w:color="auto" w:sz="4" w:space="0"/>
          <w:bottom w:val="single" w:color="auto" w:sz="4" w:space="0"/>
          <w:right w:val="single" w:color="auto" w:sz="4" w:space="0"/>
        </w:tblBorders>
        <w:tblCellMar>
          <w:left w:w="99" w:type="dxa"/>
          <w:right w:w="99" w:type="dxa"/>
        </w:tblCellMar>
        <w:tblLook w:val="0000" w:firstRow="0" w:lastRow="0" w:firstColumn="0" w:lastColumn="0" w:noHBand="0" w:noVBand="0"/>
      </w:tblPr>
      <w:tblGrid>
        <w:gridCol w:w="2389"/>
        <w:gridCol w:w="3307"/>
        <w:gridCol w:w="2389"/>
        <w:gridCol w:w="1838"/>
      </w:tblGrid>
      <w:tr w:rsidR="007940D2" w:rsidTr="00900F3C" w14:paraId="1BE262C4" w14:textId="77777777">
        <w:trPr>
          <w:cantSplit/>
          <w:trHeight w:val="772"/>
        </w:trPr>
        <w:tc>
          <w:tcPr>
            <w:tcW w:w="2389" w:type="dxa"/>
            <w:vMerge w:val="restart"/>
            <w:tcBorders>
              <w:top w:val="single" w:color="auto" w:sz="4" w:space="0"/>
              <w:left w:val="single" w:color="auto" w:sz="4" w:space="0"/>
              <w:bottom w:val="single" w:color="auto" w:sz="4" w:space="0"/>
              <w:right w:val="single" w:color="auto" w:sz="4" w:space="0"/>
            </w:tcBorders>
            <w:vAlign w:val="center"/>
          </w:tcPr>
          <w:p w:rsidR="007940D2" w:rsidP="00900F3C" w:rsidRDefault="007940D2" w14:paraId="561E4E6F" w14:textId="77777777">
            <w:pPr>
              <w:jc w:val="center"/>
              <w:rPr>
                <w:sz w:val="29"/>
              </w:rPr>
            </w:pPr>
            <w:r w:rsidRPr="007620EC">
              <w:rPr>
                <w:rFonts w:hint="eastAsia"/>
                <w:sz w:val="24"/>
              </w:rPr>
              <w:t>㈱イカイ</w:t>
            </w:r>
            <w:r>
              <w:rPr>
                <w:rFonts w:hint="eastAsia"/>
                <w:sz w:val="24"/>
              </w:rPr>
              <w:t xml:space="preserve">         </w:t>
            </w:r>
            <w:r w:rsidRPr="007620EC">
              <w:rPr>
                <w:rFonts w:hint="eastAsia"/>
                <w:sz w:val="24"/>
              </w:rPr>
              <w:t>アウトソーシング</w:t>
            </w:r>
          </w:p>
        </w:tc>
        <w:tc>
          <w:tcPr>
            <w:tcW w:w="3307" w:type="dxa"/>
            <w:vMerge w:val="restart"/>
            <w:tcBorders>
              <w:top w:val="single" w:color="auto" w:sz="4" w:space="0"/>
              <w:left w:val="single" w:color="auto" w:sz="4" w:space="0"/>
              <w:bottom w:val="single" w:color="auto" w:sz="4" w:space="0"/>
              <w:right w:val="single" w:color="auto" w:sz="4" w:space="0"/>
            </w:tcBorders>
            <w:vAlign w:val="center"/>
          </w:tcPr>
          <w:p w:rsidR="007940D2" w:rsidP="00900F3C" w:rsidRDefault="007940D2" w14:paraId="63B3CC8B" w14:textId="77777777">
            <w:pPr>
              <w:widowControl/>
              <w:jc w:val="center"/>
            </w:pPr>
            <w:r>
              <w:rPr>
                <w:rFonts w:hint="eastAsia"/>
                <w:sz w:val="33"/>
              </w:rPr>
              <w:t>個人情報保護規定</w:t>
            </w:r>
          </w:p>
        </w:tc>
        <w:tc>
          <w:tcPr>
            <w:tcW w:w="2389" w:type="dxa"/>
            <w:vMerge w:val="restart"/>
            <w:tcBorders>
              <w:top w:val="single" w:color="auto" w:sz="4" w:space="0"/>
              <w:left w:val="single" w:color="auto" w:sz="4" w:space="0"/>
              <w:bottom w:val="single" w:color="auto" w:sz="4" w:space="0"/>
              <w:right w:val="single" w:color="auto" w:sz="4" w:space="0"/>
            </w:tcBorders>
          </w:tcPr>
          <w:p w:rsidR="007940D2" w:rsidP="00900F3C" w:rsidRDefault="007940D2" w14:paraId="03BAD0A2" w14:textId="77777777">
            <w:pPr>
              <w:widowControl/>
            </w:pPr>
          </w:p>
          <w:p w:rsidR="007940D2" w:rsidP="00900F3C" w:rsidRDefault="007940D2" w14:paraId="30E28C0D" w14:textId="77777777">
            <w:pPr>
              <w:jc w:val="center"/>
            </w:pPr>
            <w:r>
              <w:rPr>
                <w:rFonts w:hint="eastAsia"/>
              </w:rPr>
              <w:t>IOS-M-007</w:t>
            </w:r>
          </w:p>
        </w:tc>
        <w:tc>
          <w:tcPr>
            <w:tcW w:w="1838" w:type="dxa"/>
            <w:tcBorders>
              <w:top w:val="single" w:color="auto" w:sz="4" w:space="0"/>
              <w:left w:val="single" w:color="auto" w:sz="4" w:space="0"/>
              <w:bottom w:val="single" w:color="auto" w:sz="4" w:space="0"/>
              <w:right w:val="single" w:color="auto" w:sz="4" w:space="0"/>
            </w:tcBorders>
          </w:tcPr>
          <w:p w:rsidR="007940D2" w:rsidP="00900F3C" w:rsidRDefault="007940D2" w14:paraId="7E23A736" w14:textId="77777777">
            <w:pPr>
              <w:widowControl/>
              <w:jc w:val="left"/>
              <w:rPr>
                <w:sz w:val="25"/>
              </w:rPr>
            </w:pPr>
          </w:p>
          <w:p w:rsidRPr="005177C7" w:rsidR="007940D2" w:rsidP="00900F3C" w:rsidRDefault="007940D2" w14:paraId="38D2B050" w14:textId="6C57F203">
            <w:pPr>
              <w:widowControl/>
              <w:jc w:val="center"/>
              <w:rPr>
                <w:color w:val="00B050"/>
                <w:sz w:val="25"/>
              </w:rPr>
            </w:pPr>
            <w:r w:rsidRPr="004822F4">
              <w:rPr>
                <w:rFonts w:hint="eastAsia"/>
                <w:sz w:val="25"/>
              </w:rPr>
              <w:t>全</w:t>
            </w:r>
            <w:r w:rsidRPr="004822F4" w:rsidR="005751EE">
              <w:rPr>
                <w:rFonts w:hint="eastAsia"/>
                <w:sz w:val="25"/>
              </w:rPr>
              <w:t>57</w:t>
            </w:r>
            <w:r w:rsidRPr="004822F4">
              <w:rPr>
                <w:rFonts w:hint="eastAsia"/>
                <w:sz w:val="25"/>
              </w:rPr>
              <w:t>頁</w:t>
            </w:r>
          </w:p>
          <w:p w:rsidR="007940D2" w:rsidP="00900F3C" w:rsidRDefault="007940D2" w14:paraId="05C2C3E9" w14:textId="77777777"/>
        </w:tc>
      </w:tr>
      <w:tr w:rsidR="007940D2" w:rsidTr="00900F3C" w14:paraId="2C391EA1" w14:textId="77777777">
        <w:trPr>
          <w:cantSplit/>
          <w:trHeight w:val="376"/>
        </w:trPr>
        <w:tc>
          <w:tcPr>
            <w:tcW w:w="0" w:type="auto"/>
            <w:vMerge/>
            <w:tcBorders>
              <w:top w:val="single" w:color="auto" w:sz="4" w:space="0"/>
              <w:left w:val="single" w:color="auto" w:sz="4" w:space="0"/>
              <w:bottom w:val="single" w:color="auto" w:sz="4" w:space="0"/>
              <w:right w:val="single" w:color="auto" w:sz="4" w:space="0"/>
            </w:tcBorders>
            <w:vAlign w:val="center"/>
          </w:tcPr>
          <w:p w:rsidR="007940D2" w:rsidP="00900F3C" w:rsidRDefault="007940D2" w14:paraId="56F3B79E" w14:textId="77777777">
            <w:pPr>
              <w:widowControl/>
              <w:jc w:val="left"/>
              <w:rPr>
                <w:sz w:val="29"/>
              </w:rPr>
            </w:pPr>
          </w:p>
        </w:tc>
        <w:tc>
          <w:tcPr>
            <w:tcW w:w="0" w:type="auto"/>
            <w:vMerge/>
            <w:tcBorders>
              <w:top w:val="single" w:color="auto" w:sz="4" w:space="0"/>
              <w:left w:val="single" w:color="auto" w:sz="4" w:space="0"/>
              <w:bottom w:val="single" w:color="auto" w:sz="4" w:space="0"/>
              <w:right w:val="single" w:color="auto" w:sz="4" w:space="0"/>
            </w:tcBorders>
            <w:vAlign w:val="center"/>
          </w:tcPr>
          <w:p w:rsidR="007940D2" w:rsidP="00900F3C" w:rsidRDefault="007940D2" w14:paraId="5ED80E00" w14:textId="77777777">
            <w:pPr>
              <w:widowControl/>
              <w:jc w:val="left"/>
            </w:pPr>
          </w:p>
        </w:tc>
        <w:tc>
          <w:tcPr>
            <w:tcW w:w="0" w:type="auto"/>
            <w:vMerge/>
            <w:tcBorders>
              <w:top w:val="single" w:color="auto" w:sz="4" w:space="0"/>
              <w:left w:val="single" w:color="auto" w:sz="4" w:space="0"/>
              <w:bottom w:val="single" w:color="auto" w:sz="4" w:space="0"/>
              <w:right w:val="single" w:color="auto" w:sz="4" w:space="0"/>
            </w:tcBorders>
            <w:vAlign w:val="center"/>
          </w:tcPr>
          <w:p w:rsidR="007940D2" w:rsidP="00900F3C" w:rsidRDefault="007940D2" w14:paraId="219DFB88" w14:textId="77777777">
            <w:pPr>
              <w:widowControl/>
              <w:jc w:val="left"/>
            </w:pPr>
          </w:p>
        </w:tc>
        <w:tc>
          <w:tcPr>
            <w:tcW w:w="1838" w:type="dxa"/>
            <w:vMerge w:val="restart"/>
            <w:tcBorders>
              <w:top w:val="single" w:color="auto" w:sz="4" w:space="0"/>
              <w:left w:val="single" w:color="auto" w:sz="4" w:space="0"/>
              <w:bottom w:val="single" w:color="auto" w:sz="4" w:space="0"/>
              <w:right w:val="single" w:color="auto" w:sz="4" w:space="0"/>
            </w:tcBorders>
            <w:vAlign w:val="center"/>
          </w:tcPr>
          <w:p w:rsidR="007940D2" w:rsidP="00900F3C" w:rsidRDefault="006B6C0E" w14:paraId="44C7489A" w14:textId="6392B77E">
            <w:pPr>
              <w:jc w:val="center"/>
              <w:rPr>
                <w:sz w:val="25"/>
              </w:rPr>
            </w:pPr>
            <w:r w:rsidRPr="00691C3D">
              <w:rPr>
                <w:rFonts w:hint="eastAsia"/>
                <w:color w:val="FF0000"/>
                <w:sz w:val="25"/>
              </w:rPr>
              <w:t>第</w:t>
            </w:r>
            <w:r w:rsidRPr="00691C3D" w:rsidR="00691C3D">
              <w:rPr>
                <w:rFonts w:hint="eastAsia"/>
                <w:color w:val="FF0000"/>
                <w:sz w:val="25"/>
              </w:rPr>
              <w:t>８</w:t>
            </w:r>
            <w:r w:rsidRPr="00691C3D" w:rsidR="007940D2">
              <w:rPr>
                <w:rFonts w:hint="eastAsia"/>
                <w:color w:val="FF0000"/>
                <w:sz w:val="25"/>
              </w:rPr>
              <w:t>版</w:t>
            </w:r>
          </w:p>
        </w:tc>
      </w:tr>
      <w:tr w:rsidR="007940D2" w:rsidTr="00900F3C" w14:paraId="18170B1A" w14:textId="77777777">
        <w:trPr>
          <w:cantSplit/>
          <w:trHeight w:val="1130"/>
        </w:trPr>
        <w:tc>
          <w:tcPr>
            <w:tcW w:w="0" w:type="auto"/>
            <w:vMerge/>
            <w:tcBorders>
              <w:top w:val="single" w:color="auto" w:sz="4" w:space="0"/>
              <w:left w:val="single" w:color="auto" w:sz="4" w:space="0"/>
              <w:bottom w:val="single" w:color="auto" w:sz="4" w:space="0"/>
              <w:right w:val="single" w:color="auto" w:sz="4" w:space="0"/>
            </w:tcBorders>
            <w:vAlign w:val="center"/>
          </w:tcPr>
          <w:p w:rsidR="007940D2" w:rsidP="00900F3C" w:rsidRDefault="007940D2" w14:paraId="2658C26F" w14:textId="77777777">
            <w:pPr>
              <w:widowControl/>
              <w:jc w:val="left"/>
              <w:rPr>
                <w:sz w:val="29"/>
              </w:rPr>
            </w:pPr>
          </w:p>
        </w:tc>
        <w:tc>
          <w:tcPr>
            <w:tcW w:w="0" w:type="auto"/>
            <w:vMerge/>
            <w:tcBorders>
              <w:top w:val="single" w:color="auto" w:sz="4" w:space="0"/>
              <w:left w:val="single" w:color="auto" w:sz="4" w:space="0"/>
              <w:bottom w:val="single" w:color="auto" w:sz="4" w:space="0"/>
              <w:right w:val="single" w:color="auto" w:sz="4" w:space="0"/>
            </w:tcBorders>
            <w:vAlign w:val="center"/>
          </w:tcPr>
          <w:p w:rsidR="007940D2" w:rsidP="00900F3C" w:rsidRDefault="007940D2" w14:paraId="3627DBCA" w14:textId="77777777">
            <w:pPr>
              <w:widowControl/>
              <w:jc w:val="left"/>
            </w:pPr>
          </w:p>
        </w:tc>
        <w:tc>
          <w:tcPr>
            <w:tcW w:w="2389" w:type="dxa"/>
            <w:tcBorders>
              <w:top w:val="single" w:color="auto" w:sz="4" w:space="0"/>
              <w:left w:val="single" w:color="auto" w:sz="4" w:space="0"/>
              <w:bottom w:val="single" w:color="auto" w:sz="4" w:space="0"/>
              <w:right w:val="single" w:color="auto" w:sz="4" w:space="0"/>
            </w:tcBorders>
          </w:tcPr>
          <w:p w:rsidR="007940D2" w:rsidP="00900F3C" w:rsidRDefault="007940D2" w14:paraId="3227A874" w14:textId="77777777">
            <w:pPr>
              <w:jc w:val="center"/>
            </w:pPr>
            <w:r>
              <w:rPr>
                <w:rFonts w:hint="eastAsia"/>
              </w:rPr>
              <w:t>改定日</w:t>
            </w:r>
          </w:p>
          <w:p w:rsidR="007940D2" w:rsidP="00900F3C" w:rsidRDefault="007940D2" w14:paraId="6260E1E6" w14:textId="77777777">
            <w:pPr>
              <w:jc w:val="center"/>
            </w:pPr>
          </w:p>
          <w:p w:rsidRPr="00691C3D" w:rsidR="006B6C0E" w:rsidP="00900F3C" w:rsidRDefault="00691C3D" w14:paraId="06C38B77" w14:textId="77777777">
            <w:pPr>
              <w:jc w:val="center"/>
              <w:rPr>
                <w:color w:val="FF0000"/>
              </w:rPr>
            </w:pPr>
            <w:r w:rsidRPr="00691C3D">
              <w:rPr>
                <w:rFonts w:hint="eastAsia"/>
                <w:color w:val="FF0000"/>
              </w:rPr>
              <w:t>2024.6.21</w:t>
            </w:r>
          </w:p>
          <w:p w:rsidRPr="005D77BF" w:rsidR="00691C3D" w:rsidP="00900F3C" w:rsidRDefault="00691C3D" w14:paraId="36763C56" w14:textId="72677A16">
            <w:pPr>
              <w:jc w:val="center"/>
            </w:pPr>
          </w:p>
        </w:tc>
        <w:tc>
          <w:tcPr>
            <w:tcW w:w="0" w:type="auto"/>
            <w:vMerge/>
            <w:tcBorders>
              <w:top w:val="single" w:color="auto" w:sz="4" w:space="0"/>
              <w:left w:val="single" w:color="auto" w:sz="4" w:space="0"/>
              <w:bottom w:val="single" w:color="auto" w:sz="4" w:space="0"/>
              <w:right w:val="single" w:color="auto" w:sz="4" w:space="0"/>
            </w:tcBorders>
            <w:vAlign w:val="center"/>
          </w:tcPr>
          <w:p w:rsidR="007940D2" w:rsidP="00900F3C" w:rsidRDefault="007940D2" w14:paraId="70F5930B" w14:textId="77777777">
            <w:pPr>
              <w:widowControl/>
              <w:jc w:val="left"/>
              <w:rPr>
                <w:sz w:val="25"/>
              </w:rPr>
            </w:pPr>
          </w:p>
        </w:tc>
      </w:tr>
    </w:tbl>
    <w:p w:rsidRPr="003E61B8" w:rsidR="007940D2" w:rsidP="007940D2" w:rsidRDefault="007940D2" w14:paraId="4711B2E5" w14:textId="77777777">
      <w:pPr>
        <w:pStyle w:val="af2"/>
        <w:ind w:firstLineChars="0"/>
        <w:rPr>
          <w:rFonts w:ascii="ＭＳ 明朝" w:hAnsi="ＭＳ 明朝" w:cs="Meiryo UI"/>
        </w:rPr>
      </w:pPr>
    </w:p>
    <w:tbl>
      <w:tblPr>
        <w:tblpPr w:leftFromText="142" w:rightFromText="142" w:vertAnchor="text" w:horzAnchor="margin" w:tblpXSpec="center" w:tblpY="120"/>
        <w:tblW w:w="9900" w:type="dxa"/>
        <w:tblBorders>
          <w:top w:val="single" w:color="auto" w:sz="4" w:space="0"/>
          <w:left w:val="single" w:color="auto" w:sz="4" w:space="0"/>
          <w:bottom w:val="single" w:color="auto" w:sz="4" w:space="0"/>
          <w:right w:val="single" w:color="auto" w:sz="4" w:space="0"/>
        </w:tblBorders>
        <w:tblCellMar>
          <w:left w:w="99" w:type="dxa"/>
          <w:right w:w="99" w:type="dxa"/>
        </w:tblCellMar>
        <w:tblLook w:val="0000" w:firstRow="0" w:lastRow="0" w:firstColumn="0" w:lastColumn="0" w:noHBand="0" w:noVBand="0"/>
      </w:tblPr>
      <w:tblGrid>
        <w:gridCol w:w="1260"/>
        <w:gridCol w:w="2520"/>
        <w:gridCol w:w="1440"/>
        <w:gridCol w:w="4680"/>
      </w:tblGrid>
      <w:tr w:rsidR="007940D2" w:rsidTr="58CB05B6" w14:paraId="27E6F9D0" w14:textId="77777777">
        <w:trPr>
          <w:trHeight w:val="660"/>
        </w:trPr>
        <w:tc>
          <w:tcPr>
            <w:tcW w:w="9900" w:type="dxa"/>
            <w:gridSpan w:val="4"/>
            <w:tcBorders>
              <w:top w:val="single" w:color="auto" w:sz="4" w:space="0"/>
              <w:left w:val="single" w:color="auto" w:sz="4" w:space="0"/>
              <w:bottom w:val="single" w:color="auto" w:sz="4" w:space="0"/>
              <w:right w:val="single" w:color="auto" w:sz="4" w:space="0"/>
            </w:tcBorders>
            <w:tcMar/>
          </w:tcPr>
          <w:p w:rsidR="007940D2" w:rsidP="00900F3C" w:rsidRDefault="007940D2" w14:paraId="0D08DBDA" w14:textId="77777777">
            <w:pPr>
              <w:jc w:val="center"/>
              <w:rPr>
                <w:sz w:val="33"/>
              </w:rPr>
            </w:pPr>
            <w:r>
              <w:rPr>
                <w:rFonts w:hint="eastAsia"/>
                <w:sz w:val="35"/>
              </w:rPr>
              <w:t>改　訂　履　歴</w:t>
            </w:r>
          </w:p>
        </w:tc>
      </w:tr>
      <w:tr w:rsidR="007940D2" w:rsidTr="58CB05B6" w14:paraId="6C4EA414" w14:textId="77777777">
        <w:trPr>
          <w:trHeight w:val="640"/>
        </w:trPr>
        <w:tc>
          <w:tcPr>
            <w:tcW w:w="1260" w:type="dxa"/>
            <w:tcBorders>
              <w:top w:val="single" w:color="auto" w:sz="4" w:space="0"/>
              <w:left w:val="single" w:color="auto" w:sz="4" w:space="0"/>
              <w:bottom w:val="single" w:color="auto" w:sz="4" w:space="0"/>
              <w:right w:val="single" w:color="auto" w:sz="4" w:space="0"/>
            </w:tcBorders>
            <w:tcMar/>
          </w:tcPr>
          <w:p w:rsidR="007940D2" w:rsidP="00900F3C" w:rsidRDefault="007940D2" w14:paraId="630A5C34" w14:textId="77777777">
            <w:pPr>
              <w:jc w:val="center"/>
              <w:rPr>
                <w:sz w:val="29"/>
              </w:rPr>
            </w:pPr>
            <w:r>
              <w:rPr>
                <w:rFonts w:hint="eastAsia"/>
                <w:sz w:val="29"/>
              </w:rPr>
              <w:t>版数</w:t>
            </w:r>
          </w:p>
        </w:tc>
        <w:tc>
          <w:tcPr>
            <w:tcW w:w="2520" w:type="dxa"/>
            <w:tcBorders>
              <w:top w:val="single" w:color="auto" w:sz="4" w:space="0"/>
              <w:left w:val="single" w:color="auto" w:sz="4" w:space="0"/>
              <w:bottom w:val="single" w:color="auto" w:sz="4" w:space="0"/>
              <w:right w:val="single" w:color="auto" w:sz="4" w:space="0"/>
            </w:tcBorders>
            <w:tcMar/>
          </w:tcPr>
          <w:p w:rsidR="007940D2" w:rsidP="00900F3C" w:rsidRDefault="007940D2" w14:paraId="1F802736" w14:textId="77777777">
            <w:pPr>
              <w:jc w:val="center"/>
              <w:rPr>
                <w:sz w:val="29"/>
              </w:rPr>
            </w:pPr>
            <w:r>
              <w:rPr>
                <w:rFonts w:hint="eastAsia"/>
                <w:sz w:val="29"/>
              </w:rPr>
              <w:t>改訂日</w:t>
            </w:r>
          </w:p>
        </w:tc>
        <w:tc>
          <w:tcPr>
            <w:tcW w:w="1440" w:type="dxa"/>
            <w:tcBorders>
              <w:top w:val="single" w:color="auto" w:sz="4" w:space="0"/>
              <w:left w:val="single" w:color="auto" w:sz="4" w:space="0"/>
              <w:bottom w:val="single" w:color="auto" w:sz="4" w:space="0"/>
              <w:right w:val="single" w:color="auto" w:sz="4" w:space="0"/>
            </w:tcBorders>
            <w:tcMar/>
          </w:tcPr>
          <w:p w:rsidR="007940D2" w:rsidP="00900F3C" w:rsidRDefault="007940D2" w14:paraId="126D00D0" w14:textId="77777777">
            <w:pPr>
              <w:jc w:val="center"/>
              <w:rPr>
                <w:sz w:val="29"/>
              </w:rPr>
            </w:pPr>
            <w:r>
              <w:rPr>
                <w:rFonts w:hint="eastAsia"/>
                <w:sz w:val="29"/>
              </w:rPr>
              <w:t>ページ</w:t>
            </w:r>
          </w:p>
        </w:tc>
        <w:tc>
          <w:tcPr>
            <w:tcW w:w="4680" w:type="dxa"/>
            <w:tcBorders>
              <w:top w:val="single" w:color="auto" w:sz="4" w:space="0"/>
              <w:left w:val="single" w:color="auto" w:sz="4" w:space="0"/>
              <w:bottom w:val="single" w:color="auto" w:sz="4" w:space="0"/>
              <w:right w:val="single" w:color="auto" w:sz="4" w:space="0"/>
            </w:tcBorders>
            <w:tcMar/>
          </w:tcPr>
          <w:p w:rsidR="007940D2" w:rsidP="00900F3C" w:rsidRDefault="007940D2" w14:paraId="7AC4D5E5" w14:textId="77777777">
            <w:pPr>
              <w:jc w:val="center"/>
              <w:rPr>
                <w:sz w:val="27"/>
              </w:rPr>
            </w:pPr>
            <w:r>
              <w:rPr>
                <w:rFonts w:hint="eastAsia"/>
                <w:sz w:val="33"/>
              </w:rPr>
              <w:t>改訂概要</w:t>
            </w:r>
          </w:p>
        </w:tc>
      </w:tr>
      <w:tr w:rsidR="007940D2" w:rsidTr="58CB05B6" w14:paraId="51DFAD95" w14:textId="77777777">
        <w:trPr>
          <w:trHeight w:val="720"/>
        </w:trPr>
        <w:tc>
          <w:tcPr>
            <w:tcW w:w="126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1FF99711" w14:textId="77777777">
            <w:pPr>
              <w:rPr>
                <w:sz w:val="24"/>
                <w:szCs w:val="24"/>
              </w:rPr>
            </w:pPr>
            <w:r w:rsidRPr="00691C3D">
              <w:rPr>
                <w:rFonts w:hint="eastAsia"/>
                <w:sz w:val="24"/>
                <w:szCs w:val="24"/>
              </w:rPr>
              <w:t>１</w:t>
            </w:r>
          </w:p>
        </w:tc>
        <w:tc>
          <w:tcPr>
            <w:tcW w:w="2520" w:type="dxa"/>
            <w:tcBorders>
              <w:top w:val="single" w:color="auto" w:sz="4" w:space="0"/>
              <w:left w:val="single" w:color="auto" w:sz="4" w:space="0"/>
              <w:bottom w:val="single" w:color="auto" w:sz="4" w:space="0"/>
              <w:right w:val="single" w:color="auto" w:sz="4" w:space="0"/>
            </w:tcBorders>
            <w:tcMar/>
          </w:tcPr>
          <w:p w:rsidRPr="00691C3D" w:rsidR="007940D2" w:rsidP="00900F3C" w:rsidRDefault="006B6C0E" w14:paraId="45252E22" w14:textId="267B96B5">
            <w:pPr>
              <w:rPr>
                <w:sz w:val="24"/>
                <w:szCs w:val="24"/>
              </w:rPr>
            </w:pPr>
            <w:r w:rsidRPr="00691C3D">
              <w:rPr>
                <w:rFonts w:hint="eastAsia"/>
                <w:sz w:val="24"/>
                <w:szCs w:val="24"/>
              </w:rPr>
              <w:t>２０１０．４．１</w:t>
            </w:r>
          </w:p>
        </w:tc>
        <w:tc>
          <w:tcPr>
            <w:tcW w:w="1440" w:type="dxa"/>
            <w:tcBorders>
              <w:top w:val="single" w:color="auto" w:sz="4" w:space="0"/>
              <w:left w:val="single" w:color="auto" w:sz="4" w:space="0"/>
              <w:bottom w:val="single" w:color="auto" w:sz="4" w:space="0"/>
              <w:right w:val="single" w:color="auto" w:sz="4" w:space="0"/>
            </w:tcBorders>
            <w:tcMar/>
          </w:tcPr>
          <w:p w:rsidR="007940D2" w:rsidP="00900F3C" w:rsidRDefault="007940D2" w14:paraId="3E67A8B7" w14:textId="77777777">
            <w:pPr>
              <w:jc w:val="center"/>
              <w:rPr>
                <w:sz w:val="27"/>
              </w:rPr>
            </w:pPr>
          </w:p>
        </w:tc>
        <w:tc>
          <w:tcPr>
            <w:tcW w:w="468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29C05092" w14:textId="77777777">
            <w:pPr>
              <w:rPr>
                <w:sz w:val="24"/>
                <w:szCs w:val="24"/>
              </w:rPr>
            </w:pPr>
            <w:r w:rsidRPr="00691C3D">
              <w:rPr>
                <w:rFonts w:hint="eastAsia"/>
                <w:sz w:val="24"/>
                <w:szCs w:val="24"/>
              </w:rPr>
              <w:t>新規制定</w:t>
            </w:r>
          </w:p>
        </w:tc>
      </w:tr>
      <w:tr w:rsidR="007940D2" w:rsidTr="58CB05B6" w14:paraId="7445D2E2" w14:textId="77777777">
        <w:trPr>
          <w:trHeight w:val="700"/>
        </w:trPr>
        <w:tc>
          <w:tcPr>
            <w:tcW w:w="126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0D12FDFB" w14:textId="77777777">
            <w:pPr>
              <w:rPr>
                <w:sz w:val="24"/>
                <w:szCs w:val="24"/>
              </w:rPr>
            </w:pPr>
            <w:r w:rsidRPr="00691C3D">
              <w:rPr>
                <w:rFonts w:hint="eastAsia"/>
                <w:sz w:val="24"/>
                <w:szCs w:val="24"/>
              </w:rPr>
              <w:t>２</w:t>
            </w:r>
          </w:p>
        </w:tc>
        <w:tc>
          <w:tcPr>
            <w:tcW w:w="2520" w:type="dxa"/>
            <w:tcBorders>
              <w:top w:val="single" w:color="auto" w:sz="4" w:space="0"/>
              <w:left w:val="single" w:color="auto" w:sz="4" w:space="0"/>
              <w:bottom w:val="single" w:color="auto" w:sz="4" w:space="0"/>
              <w:right w:val="single" w:color="auto" w:sz="4" w:space="0"/>
            </w:tcBorders>
            <w:tcMar/>
          </w:tcPr>
          <w:p w:rsidRPr="00691C3D" w:rsidR="007940D2" w:rsidP="00900F3C" w:rsidRDefault="006B6C0E" w14:paraId="2CA63949" w14:textId="459F93D1">
            <w:pPr>
              <w:rPr>
                <w:sz w:val="24"/>
                <w:szCs w:val="24"/>
              </w:rPr>
            </w:pPr>
            <w:r w:rsidRPr="00691C3D">
              <w:rPr>
                <w:rFonts w:hint="eastAsia"/>
                <w:sz w:val="24"/>
                <w:szCs w:val="24"/>
              </w:rPr>
              <w:t>２０１３．４．１</w:t>
            </w:r>
          </w:p>
        </w:tc>
        <w:tc>
          <w:tcPr>
            <w:tcW w:w="144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7FF07AB6" w14:textId="77777777">
            <w:pPr>
              <w:jc w:val="center"/>
              <w:rPr>
                <w:sz w:val="24"/>
                <w:szCs w:val="24"/>
              </w:rPr>
            </w:pPr>
            <w:r w:rsidRPr="00691C3D">
              <w:rPr>
                <w:rFonts w:hint="eastAsia"/>
                <w:sz w:val="24"/>
                <w:szCs w:val="24"/>
              </w:rPr>
              <w:t>全</w:t>
            </w:r>
          </w:p>
        </w:tc>
        <w:tc>
          <w:tcPr>
            <w:tcW w:w="468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47A0861D" w14:textId="77777777">
            <w:pPr>
              <w:rPr>
                <w:sz w:val="24"/>
                <w:szCs w:val="24"/>
              </w:rPr>
            </w:pPr>
            <w:r w:rsidRPr="00691C3D">
              <w:rPr>
                <w:rFonts w:hint="eastAsia"/>
                <w:sz w:val="24"/>
                <w:szCs w:val="24"/>
              </w:rPr>
              <w:t>全面見直し</w:t>
            </w:r>
          </w:p>
        </w:tc>
      </w:tr>
      <w:tr w:rsidR="007940D2" w:rsidTr="58CB05B6" w14:paraId="4C2C22B8" w14:textId="77777777">
        <w:trPr>
          <w:trHeight w:val="720"/>
        </w:trPr>
        <w:tc>
          <w:tcPr>
            <w:tcW w:w="126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35B82BD4" w14:textId="77777777">
            <w:pPr>
              <w:rPr>
                <w:sz w:val="24"/>
                <w:szCs w:val="24"/>
              </w:rPr>
            </w:pPr>
            <w:r w:rsidRPr="00691C3D">
              <w:rPr>
                <w:rFonts w:hint="eastAsia"/>
                <w:sz w:val="24"/>
                <w:szCs w:val="24"/>
              </w:rPr>
              <w:t>３</w:t>
            </w:r>
          </w:p>
        </w:tc>
        <w:tc>
          <w:tcPr>
            <w:tcW w:w="252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757623ED" w14:textId="77777777">
            <w:pPr>
              <w:rPr>
                <w:sz w:val="24"/>
                <w:szCs w:val="24"/>
              </w:rPr>
            </w:pPr>
            <w:r w:rsidRPr="00691C3D">
              <w:rPr>
                <w:rFonts w:hint="eastAsia"/>
                <w:sz w:val="24"/>
                <w:szCs w:val="24"/>
              </w:rPr>
              <w:t>２０１６．４．１.</w:t>
            </w:r>
          </w:p>
        </w:tc>
        <w:tc>
          <w:tcPr>
            <w:tcW w:w="144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504D38FA" w14:textId="77777777">
            <w:pPr>
              <w:jc w:val="center"/>
              <w:rPr>
                <w:sz w:val="24"/>
                <w:szCs w:val="24"/>
              </w:rPr>
            </w:pPr>
            <w:r w:rsidRPr="00691C3D">
              <w:rPr>
                <w:rFonts w:hint="eastAsia"/>
                <w:sz w:val="24"/>
                <w:szCs w:val="24"/>
              </w:rPr>
              <w:t>全</w:t>
            </w:r>
          </w:p>
        </w:tc>
        <w:tc>
          <w:tcPr>
            <w:tcW w:w="468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3D8FAEA7" w14:textId="77777777">
            <w:pPr>
              <w:rPr>
                <w:sz w:val="24"/>
                <w:szCs w:val="24"/>
              </w:rPr>
            </w:pPr>
            <w:r w:rsidRPr="00691C3D">
              <w:rPr>
                <w:rFonts w:hint="eastAsia"/>
                <w:sz w:val="24"/>
                <w:szCs w:val="24"/>
              </w:rPr>
              <w:t>全面見直し改訂</w:t>
            </w:r>
          </w:p>
        </w:tc>
      </w:tr>
      <w:tr w:rsidR="007940D2" w:rsidTr="58CB05B6" w14:paraId="162B341F" w14:textId="77777777">
        <w:trPr>
          <w:trHeight w:val="700"/>
        </w:trPr>
        <w:tc>
          <w:tcPr>
            <w:tcW w:w="126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543CD5D1" w14:textId="77777777">
            <w:pPr>
              <w:rPr>
                <w:sz w:val="24"/>
                <w:szCs w:val="24"/>
              </w:rPr>
            </w:pPr>
            <w:r w:rsidRPr="00691C3D">
              <w:rPr>
                <w:rFonts w:hint="eastAsia"/>
                <w:sz w:val="24"/>
                <w:szCs w:val="24"/>
              </w:rPr>
              <w:t>４</w:t>
            </w:r>
          </w:p>
        </w:tc>
        <w:tc>
          <w:tcPr>
            <w:tcW w:w="252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3CE39F1F" w14:textId="77777777">
            <w:pPr>
              <w:rPr>
                <w:sz w:val="24"/>
                <w:szCs w:val="24"/>
              </w:rPr>
            </w:pPr>
            <w:r w:rsidRPr="00691C3D">
              <w:rPr>
                <w:rFonts w:hint="eastAsia"/>
                <w:sz w:val="24"/>
                <w:szCs w:val="24"/>
              </w:rPr>
              <w:t>２０１７．４．１</w:t>
            </w:r>
          </w:p>
        </w:tc>
        <w:tc>
          <w:tcPr>
            <w:tcW w:w="144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035C4D32" w14:textId="77777777">
            <w:pPr>
              <w:jc w:val="center"/>
              <w:rPr>
                <w:sz w:val="24"/>
                <w:szCs w:val="24"/>
              </w:rPr>
            </w:pPr>
            <w:r w:rsidRPr="00691C3D">
              <w:rPr>
                <w:rFonts w:hint="eastAsia"/>
                <w:sz w:val="24"/>
                <w:szCs w:val="24"/>
              </w:rPr>
              <w:t>5</w:t>
            </w:r>
          </w:p>
          <w:p w:rsidRPr="00691C3D" w:rsidR="007940D2" w:rsidP="00900F3C" w:rsidRDefault="007940D2" w14:paraId="070A1DFB" w14:textId="77777777">
            <w:pPr>
              <w:jc w:val="center"/>
              <w:rPr>
                <w:sz w:val="24"/>
                <w:szCs w:val="24"/>
              </w:rPr>
            </w:pPr>
          </w:p>
        </w:tc>
        <w:tc>
          <w:tcPr>
            <w:tcW w:w="468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2A2CDD1C" w14:textId="77777777">
            <w:pPr>
              <w:rPr>
                <w:sz w:val="24"/>
                <w:szCs w:val="24"/>
              </w:rPr>
            </w:pPr>
            <w:r w:rsidRPr="00691C3D">
              <w:rPr>
                <w:rFonts w:hint="eastAsia"/>
                <w:sz w:val="24"/>
                <w:szCs w:val="24"/>
              </w:rPr>
              <w:t>新規追加（第１０条）</w:t>
            </w:r>
          </w:p>
        </w:tc>
      </w:tr>
      <w:tr w:rsidR="007940D2" w:rsidTr="58CB05B6" w14:paraId="199520DB" w14:textId="77777777">
        <w:trPr>
          <w:trHeight w:val="720"/>
        </w:trPr>
        <w:tc>
          <w:tcPr>
            <w:tcW w:w="126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127B3E8A" w14:textId="77777777">
            <w:pPr>
              <w:rPr>
                <w:sz w:val="24"/>
                <w:szCs w:val="24"/>
              </w:rPr>
            </w:pPr>
            <w:r w:rsidRPr="00691C3D">
              <w:rPr>
                <w:rFonts w:hint="eastAsia"/>
                <w:sz w:val="24"/>
                <w:szCs w:val="24"/>
              </w:rPr>
              <w:t>５</w:t>
            </w:r>
          </w:p>
        </w:tc>
        <w:tc>
          <w:tcPr>
            <w:tcW w:w="2520" w:type="dxa"/>
            <w:tcBorders>
              <w:top w:val="single" w:color="auto" w:sz="4" w:space="0"/>
              <w:left w:val="single" w:color="auto" w:sz="4" w:space="0"/>
              <w:bottom w:val="single" w:color="auto" w:sz="4" w:space="0"/>
              <w:right w:val="single" w:color="auto" w:sz="4" w:space="0"/>
            </w:tcBorders>
            <w:tcMar/>
          </w:tcPr>
          <w:p w:rsidRPr="00691C3D" w:rsidR="007940D2" w:rsidP="00900F3C" w:rsidRDefault="006B6C0E" w14:paraId="1D1AED3B" w14:textId="305AB003">
            <w:pPr>
              <w:rPr>
                <w:sz w:val="24"/>
                <w:szCs w:val="24"/>
              </w:rPr>
            </w:pPr>
            <w:r w:rsidRPr="00691C3D">
              <w:rPr>
                <w:rFonts w:hint="eastAsia"/>
                <w:sz w:val="24"/>
                <w:szCs w:val="24"/>
              </w:rPr>
              <w:t>２０１８．４．１</w:t>
            </w:r>
          </w:p>
        </w:tc>
        <w:tc>
          <w:tcPr>
            <w:tcW w:w="144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2D0BB3A5" w14:textId="77777777">
            <w:pPr>
              <w:jc w:val="center"/>
              <w:rPr>
                <w:sz w:val="24"/>
                <w:szCs w:val="24"/>
              </w:rPr>
            </w:pPr>
            <w:r w:rsidRPr="00691C3D">
              <w:rPr>
                <w:rFonts w:hint="eastAsia"/>
                <w:sz w:val="24"/>
                <w:szCs w:val="24"/>
              </w:rPr>
              <w:t>１</w:t>
            </w:r>
          </w:p>
        </w:tc>
        <w:tc>
          <w:tcPr>
            <w:tcW w:w="468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34F79829" w14:textId="77777777">
            <w:pPr>
              <w:rPr>
                <w:sz w:val="24"/>
                <w:szCs w:val="24"/>
              </w:rPr>
            </w:pPr>
            <w:r w:rsidRPr="00691C3D">
              <w:rPr>
                <w:rFonts w:hint="eastAsia"/>
                <w:sz w:val="24"/>
                <w:szCs w:val="24"/>
              </w:rPr>
              <w:t>組織改編のため、配布先の変更</w:t>
            </w:r>
          </w:p>
        </w:tc>
      </w:tr>
      <w:tr w:rsidR="007940D2" w:rsidTr="58CB05B6" w14:paraId="7BD5605E" w14:textId="77777777">
        <w:trPr>
          <w:trHeight w:val="700"/>
        </w:trPr>
        <w:tc>
          <w:tcPr>
            <w:tcW w:w="126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091A41BC" w14:textId="77777777">
            <w:pPr>
              <w:rPr>
                <w:sz w:val="24"/>
                <w:szCs w:val="24"/>
              </w:rPr>
            </w:pPr>
            <w:r w:rsidRPr="00691C3D">
              <w:rPr>
                <w:rFonts w:hint="eastAsia"/>
                <w:sz w:val="24"/>
                <w:szCs w:val="24"/>
              </w:rPr>
              <w:t>６</w:t>
            </w:r>
          </w:p>
        </w:tc>
        <w:tc>
          <w:tcPr>
            <w:tcW w:w="2520" w:type="dxa"/>
            <w:tcBorders>
              <w:top w:val="single" w:color="auto" w:sz="4" w:space="0"/>
              <w:left w:val="single" w:color="auto" w:sz="4" w:space="0"/>
              <w:bottom w:val="single" w:color="auto" w:sz="4" w:space="0"/>
              <w:right w:val="single" w:color="auto" w:sz="4" w:space="0"/>
            </w:tcBorders>
            <w:tcMar/>
          </w:tcPr>
          <w:p w:rsidRPr="00691C3D" w:rsidR="007940D2" w:rsidP="00900F3C" w:rsidRDefault="004822F4" w14:paraId="4F588A69" w14:textId="216E7FA1">
            <w:pPr>
              <w:rPr>
                <w:sz w:val="24"/>
                <w:szCs w:val="24"/>
              </w:rPr>
            </w:pPr>
            <w:r w:rsidRPr="00691C3D">
              <w:rPr>
                <w:rFonts w:hint="eastAsia"/>
                <w:sz w:val="24"/>
                <w:szCs w:val="24"/>
              </w:rPr>
              <w:t>２０２０．１０．１</w:t>
            </w:r>
          </w:p>
        </w:tc>
        <w:tc>
          <w:tcPr>
            <w:tcW w:w="144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12C2B211" w14:textId="77777777">
            <w:pPr>
              <w:jc w:val="center"/>
              <w:rPr>
                <w:sz w:val="24"/>
                <w:szCs w:val="24"/>
              </w:rPr>
            </w:pPr>
            <w:r w:rsidRPr="00691C3D">
              <w:rPr>
                <w:rFonts w:hint="eastAsia"/>
                <w:sz w:val="24"/>
                <w:szCs w:val="24"/>
              </w:rPr>
              <w:t>全</w:t>
            </w:r>
          </w:p>
        </w:tc>
        <w:tc>
          <w:tcPr>
            <w:tcW w:w="4680" w:type="dxa"/>
            <w:tcBorders>
              <w:top w:val="single" w:color="auto" w:sz="4" w:space="0"/>
              <w:left w:val="single" w:color="auto" w:sz="4" w:space="0"/>
              <w:bottom w:val="single" w:color="auto" w:sz="4" w:space="0"/>
              <w:right w:val="single" w:color="auto" w:sz="4" w:space="0"/>
            </w:tcBorders>
            <w:tcMar/>
          </w:tcPr>
          <w:p w:rsidRPr="00691C3D" w:rsidR="007940D2" w:rsidP="00900F3C" w:rsidRDefault="007940D2" w14:paraId="5235FA6F" w14:textId="77777777">
            <w:pPr>
              <w:rPr>
                <w:sz w:val="24"/>
                <w:szCs w:val="24"/>
              </w:rPr>
            </w:pPr>
            <w:r w:rsidRPr="00691C3D">
              <w:rPr>
                <w:rFonts w:hint="eastAsia"/>
                <w:sz w:val="24"/>
                <w:szCs w:val="24"/>
              </w:rPr>
              <w:t>全面見直し改訂（J</w:t>
            </w:r>
            <w:r w:rsidRPr="00691C3D">
              <w:rPr>
                <w:sz w:val="24"/>
                <w:szCs w:val="24"/>
              </w:rPr>
              <w:t>IS Q 15001</w:t>
            </w:r>
            <w:r w:rsidRPr="00691C3D">
              <w:rPr>
                <w:rFonts w:hint="eastAsia"/>
                <w:sz w:val="24"/>
                <w:szCs w:val="24"/>
              </w:rPr>
              <w:t>対応）</w:t>
            </w:r>
          </w:p>
        </w:tc>
      </w:tr>
      <w:tr w:rsidR="007940D2" w:rsidTr="58CB05B6" w14:paraId="2E25FC6F" w14:textId="77777777">
        <w:trPr>
          <w:trHeight w:val="720"/>
        </w:trPr>
        <w:tc>
          <w:tcPr>
            <w:tcW w:w="1260" w:type="dxa"/>
            <w:tcBorders>
              <w:top w:val="single" w:color="auto" w:sz="4" w:space="0"/>
              <w:left w:val="single" w:color="auto" w:sz="4" w:space="0"/>
              <w:bottom w:val="single" w:color="auto" w:sz="4" w:space="0"/>
              <w:right w:val="single" w:color="auto" w:sz="4" w:space="0"/>
            </w:tcBorders>
            <w:tcMar/>
          </w:tcPr>
          <w:p w:rsidRPr="00691C3D" w:rsidR="007940D2" w:rsidP="00900F3C" w:rsidRDefault="006B6C0E" w14:paraId="43DEF381" w14:textId="43B704CD">
            <w:pPr>
              <w:rPr>
                <w:color w:val="00B050"/>
                <w:sz w:val="24"/>
                <w:szCs w:val="24"/>
              </w:rPr>
            </w:pPr>
            <w:r w:rsidRPr="00691C3D">
              <w:rPr>
                <w:sz w:val="24"/>
                <w:szCs w:val="24"/>
              </w:rPr>
              <w:t>７</w:t>
            </w:r>
          </w:p>
        </w:tc>
        <w:tc>
          <w:tcPr>
            <w:tcW w:w="2520" w:type="dxa"/>
            <w:tcBorders>
              <w:top w:val="single" w:color="auto" w:sz="4" w:space="0"/>
              <w:left w:val="single" w:color="auto" w:sz="4" w:space="0"/>
              <w:bottom w:val="single" w:color="auto" w:sz="4" w:space="0"/>
              <w:right w:val="single" w:color="auto" w:sz="4" w:space="0"/>
            </w:tcBorders>
            <w:tcMar/>
          </w:tcPr>
          <w:p w:rsidRPr="00691C3D" w:rsidR="007940D2" w:rsidP="00900F3C" w:rsidRDefault="006B6C0E" w14:paraId="5B30715B" w14:textId="60178765">
            <w:pPr>
              <w:rPr>
                <w:color w:val="00B050"/>
                <w:sz w:val="24"/>
                <w:szCs w:val="24"/>
              </w:rPr>
            </w:pPr>
            <w:r w:rsidRPr="00691C3D">
              <w:rPr>
                <w:sz w:val="24"/>
                <w:szCs w:val="24"/>
              </w:rPr>
              <w:t>２０２３．４.１</w:t>
            </w:r>
          </w:p>
        </w:tc>
        <w:tc>
          <w:tcPr>
            <w:tcW w:w="1440" w:type="dxa"/>
            <w:tcBorders>
              <w:top w:val="single" w:color="auto" w:sz="4" w:space="0"/>
              <w:left w:val="single" w:color="auto" w:sz="4" w:space="0"/>
              <w:bottom w:val="single" w:color="auto" w:sz="4" w:space="0"/>
              <w:right w:val="single" w:color="auto" w:sz="4" w:space="0"/>
            </w:tcBorders>
            <w:tcMar/>
          </w:tcPr>
          <w:p w:rsidRPr="00691C3D" w:rsidR="007940D2" w:rsidP="00900F3C" w:rsidRDefault="006B6C0E" w14:paraId="6C799390" w14:textId="0FFCF059">
            <w:pPr>
              <w:rPr>
                <w:color w:val="00B050"/>
                <w:sz w:val="24"/>
                <w:szCs w:val="24"/>
              </w:rPr>
            </w:pPr>
            <w:r w:rsidRPr="00691C3D">
              <w:rPr>
                <w:color w:val="00B050"/>
                <w:sz w:val="24"/>
                <w:szCs w:val="24"/>
              </w:rPr>
              <w:t xml:space="preserve">　　</w:t>
            </w:r>
            <w:r w:rsidRPr="00691C3D">
              <w:rPr>
                <w:sz w:val="24"/>
                <w:szCs w:val="24"/>
              </w:rPr>
              <w:t>全</w:t>
            </w:r>
          </w:p>
        </w:tc>
        <w:tc>
          <w:tcPr>
            <w:tcW w:w="4680" w:type="dxa"/>
            <w:tcBorders>
              <w:top w:val="single" w:color="auto" w:sz="4" w:space="0"/>
              <w:left w:val="single" w:color="auto" w:sz="4" w:space="0"/>
              <w:bottom w:val="single" w:color="auto" w:sz="4" w:space="0"/>
              <w:right w:val="single" w:color="auto" w:sz="4" w:space="0"/>
            </w:tcBorders>
            <w:tcMar/>
          </w:tcPr>
          <w:p w:rsidRPr="00691C3D" w:rsidR="007940D2" w:rsidP="00900F3C" w:rsidRDefault="006B6C0E" w14:paraId="0F1EDD8C" w14:textId="139148E8">
            <w:pPr>
              <w:rPr>
                <w:color w:val="00B050"/>
                <w:sz w:val="24"/>
                <w:szCs w:val="24"/>
              </w:rPr>
            </w:pPr>
            <w:r w:rsidRPr="00691C3D">
              <w:rPr>
                <w:rFonts w:hint="eastAsia"/>
                <w:sz w:val="24"/>
                <w:szCs w:val="24"/>
              </w:rPr>
              <w:t>JIPDEC公表のプライバシーマークにおける個人情報保護マネジメントシステム構築・運用指針に基づき全面改訂</w:t>
            </w:r>
          </w:p>
        </w:tc>
      </w:tr>
      <w:tr w:rsidR="00691C3D" w:rsidTr="58CB05B6" w14:paraId="2935558F" w14:textId="77777777">
        <w:trPr>
          <w:trHeight w:val="700"/>
        </w:trPr>
        <w:tc>
          <w:tcPr>
            <w:tcW w:w="1260" w:type="dxa"/>
            <w:tcBorders>
              <w:top w:val="single" w:color="auto" w:sz="4" w:space="0"/>
              <w:left w:val="single" w:color="auto" w:sz="4" w:space="0"/>
              <w:bottom w:val="single" w:color="auto" w:sz="4" w:space="0"/>
              <w:right w:val="single" w:color="auto" w:sz="4" w:space="0"/>
            </w:tcBorders>
            <w:tcMar/>
          </w:tcPr>
          <w:p w:rsidRPr="00691C3D" w:rsidR="00691C3D" w:rsidP="00691C3D" w:rsidRDefault="00691C3D" w14:paraId="487FCB11" w14:textId="77777777">
            <w:pPr>
              <w:rPr>
                <w:color w:val="FF0000"/>
                <w:sz w:val="24"/>
                <w:szCs w:val="24"/>
              </w:rPr>
            </w:pPr>
            <w:r w:rsidRPr="00691C3D">
              <w:rPr>
                <w:rFonts w:hint="eastAsia"/>
                <w:color w:val="FF0000"/>
                <w:sz w:val="24"/>
                <w:szCs w:val="24"/>
              </w:rPr>
              <w:t>8</w:t>
            </w:r>
          </w:p>
          <w:p w:rsidRPr="00691C3D" w:rsidR="00691C3D" w:rsidP="00691C3D" w:rsidRDefault="00691C3D" w14:paraId="0251E720" w14:textId="77777777">
            <w:pPr>
              <w:rPr>
                <w:sz w:val="24"/>
                <w:szCs w:val="24"/>
              </w:rPr>
            </w:pPr>
          </w:p>
        </w:tc>
        <w:tc>
          <w:tcPr>
            <w:tcW w:w="2520" w:type="dxa"/>
            <w:tcBorders>
              <w:top w:val="single" w:color="auto" w:sz="4" w:space="0"/>
              <w:left w:val="single" w:color="auto" w:sz="4" w:space="0"/>
              <w:bottom w:val="single" w:color="auto" w:sz="4" w:space="0"/>
              <w:right w:val="single" w:color="auto" w:sz="4" w:space="0"/>
            </w:tcBorders>
            <w:tcMar/>
          </w:tcPr>
          <w:p w:rsidRPr="00691C3D" w:rsidR="00691C3D" w:rsidP="00691C3D" w:rsidRDefault="00691C3D" w14:paraId="1B1C5DF7" w14:textId="25B8EEA0">
            <w:pPr>
              <w:rPr>
                <w:sz w:val="24"/>
                <w:szCs w:val="24"/>
              </w:rPr>
            </w:pPr>
            <w:r w:rsidRPr="58CB05B6" w:rsidR="58CB05B6">
              <w:rPr>
                <w:color w:val="FF0000"/>
                <w:sz w:val="24"/>
                <w:szCs w:val="24"/>
              </w:rPr>
              <w:t>２０２４．６.２１</w:t>
            </w:r>
          </w:p>
        </w:tc>
        <w:tc>
          <w:tcPr>
            <w:tcW w:w="1440" w:type="dxa"/>
            <w:tcBorders>
              <w:top w:val="single" w:color="auto" w:sz="4" w:space="0"/>
              <w:left w:val="single" w:color="auto" w:sz="4" w:space="0"/>
              <w:bottom w:val="single" w:color="auto" w:sz="4" w:space="0"/>
              <w:right w:val="single" w:color="auto" w:sz="4" w:space="0"/>
            </w:tcBorders>
            <w:tcMar/>
          </w:tcPr>
          <w:p w:rsidRPr="00691C3D" w:rsidR="00691C3D" w:rsidP="00691C3D" w:rsidRDefault="00691C3D" w14:paraId="70C2D5DC" w14:textId="77777777">
            <w:pPr>
              <w:rPr>
                <w:color w:val="FF0000"/>
                <w:sz w:val="24"/>
                <w:szCs w:val="24"/>
              </w:rPr>
            </w:pPr>
            <w:r w:rsidRPr="00691C3D">
              <w:rPr>
                <w:rFonts w:hint="eastAsia"/>
                <w:color w:val="FF0000"/>
                <w:sz w:val="24"/>
                <w:szCs w:val="24"/>
              </w:rPr>
              <w:t xml:space="preserve">　 全</w:t>
            </w:r>
          </w:p>
          <w:p w:rsidRPr="00691C3D" w:rsidR="00691C3D" w:rsidP="00691C3D" w:rsidRDefault="00691C3D" w14:paraId="2A4D8E12" w14:textId="77777777">
            <w:pPr>
              <w:rPr>
                <w:sz w:val="24"/>
                <w:szCs w:val="24"/>
              </w:rPr>
            </w:pPr>
          </w:p>
        </w:tc>
        <w:tc>
          <w:tcPr>
            <w:tcW w:w="4680" w:type="dxa"/>
            <w:tcBorders>
              <w:top w:val="single" w:color="auto" w:sz="4" w:space="0"/>
              <w:left w:val="single" w:color="auto" w:sz="4" w:space="0"/>
              <w:bottom w:val="single" w:color="auto" w:sz="4" w:space="0"/>
              <w:right w:val="single" w:color="auto" w:sz="4" w:space="0"/>
            </w:tcBorders>
            <w:tcMar/>
          </w:tcPr>
          <w:p w:rsidRPr="00691C3D" w:rsidR="00691C3D" w:rsidP="00691C3D" w:rsidRDefault="00691C3D" w14:paraId="7C502200" w14:textId="7D9340C5">
            <w:pPr>
              <w:rPr>
                <w:sz w:val="24"/>
                <w:szCs w:val="24"/>
              </w:rPr>
            </w:pPr>
            <w:r w:rsidRPr="00691C3D">
              <w:rPr>
                <w:rFonts w:hint="eastAsia"/>
                <w:color w:val="FF0000"/>
                <w:sz w:val="24"/>
                <w:szCs w:val="24"/>
              </w:rPr>
              <w:t>組織変更により配布の見直し</w:t>
            </w:r>
          </w:p>
        </w:tc>
      </w:tr>
      <w:tr w:rsidR="00691C3D" w:rsidTr="58CB05B6" w14:paraId="33334A51" w14:textId="77777777">
        <w:trPr>
          <w:trHeight w:val="720"/>
        </w:trPr>
        <w:tc>
          <w:tcPr>
            <w:tcW w:w="1260" w:type="dxa"/>
            <w:tcBorders>
              <w:top w:val="single" w:color="auto" w:sz="4" w:space="0"/>
              <w:left w:val="single" w:color="auto" w:sz="4" w:space="0"/>
              <w:bottom w:val="single" w:color="auto" w:sz="4" w:space="0"/>
              <w:right w:val="single" w:color="auto" w:sz="4" w:space="0"/>
            </w:tcBorders>
            <w:tcMar/>
          </w:tcPr>
          <w:p w:rsidR="00691C3D" w:rsidP="00691C3D" w:rsidRDefault="00691C3D" w14:paraId="7E2016A7" w14:textId="77777777">
            <w:pPr>
              <w:rPr>
                <w:sz w:val="27"/>
              </w:rPr>
            </w:pPr>
          </w:p>
        </w:tc>
        <w:tc>
          <w:tcPr>
            <w:tcW w:w="2520" w:type="dxa"/>
            <w:tcBorders>
              <w:top w:val="single" w:color="auto" w:sz="4" w:space="0"/>
              <w:left w:val="single" w:color="auto" w:sz="4" w:space="0"/>
              <w:bottom w:val="single" w:color="auto" w:sz="4" w:space="0"/>
              <w:right w:val="single" w:color="auto" w:sz="4" w:space="0"/>
            </w:tcBorders>
            <w:tcMar/>
          </w:tcPr>
          <w:p w:rsidR="00691C3D" w:rsidP="00691C3D" w:rsidRDefault="00691C3D" w14:paraId="3011FE5A" w14:textId="77777777">
            <w:pPr>
              <w:rPr>
                <w:sz w:val="27"/>
              </w:rPr>
            </w:pPr>
          </w:p>
        </w:tc>
        <w:tc>
          <w:tcPr>
            <w:tcW w:w="1440" w:type="dxa"/>
            <w:tcBorders>
              <w:top w:val="single" w:color="auto" w:sz="4" w:space="0"/>
              <w:left w:val="single" w:color="auto" w:sz="4" w:space="0"/>
              <w:bottom w:val="single" w:color="auto" w:sz="4" w:space="0"/>
              <w:right w:val="single" w:color="auto" w:sz="4" w:space="0"/>
            </w:tcBorders>
            <w:tcMar/>
          </w:tcPr>
          <w:p w:rsidR="00691C3D" w:rsidP="00691C3D" w:rsidRDefault="00691C3D" w14:paraId="3D579BEF" w14:textId="77777777">
            <w:pPr>
              <w:rPr>
                <w:sz w:val="27"/>
              </w:rPr>
            </w:pPr>
          </w:p>
        </w:tc>
        <w:tc>
          <w:tcPr>
            <w:tcW w:w="4680" w:type="dxa"/>
            <w:tcBorders>
              <w:top w:val="single" w:color="auto" w:sz="4" w:space="0"/>
              <w:left w:val="single" w:color="auto" w:sz="4" w:space="0"/>
              <w:bottom w:val="single" w:color="auto" w:sz="4" w:space="0"/>
              <w:right w:val="single" w:color="auto" w:sz="4" w:space="0"/>
            </w:tcBorders>
            <w:tcMar/>
          </w:tcPr>
          <w:p w:rsidR="00691C3D" w:rsidP="00691C3D" w:rsidRDefault="00691C3D" w14:paraId="65060679" w14:textId="77777777">
            <w:pPr>
              <w:rPr>
                <w:sz w:val="27"/>
              </w:rPr>
            </w:pPr>
          </w:p>
        </w:tc>
      </w:tr>
      <w:tr w:rsidR="00691C3D" w:rsidTr="58CB05B6" w14:paraId="4870E442" w14:textId="77777777">
        <w:trPr>
          <w:trHeight w:val="680"/>
        </w:trPr>
        <w:tc>
          <w:tcPr>
            <w:tcW w:w="1260" w:type="dxa"/>
            <w:tcBorders>
              <w:top w:val="single" w:color="auto" w:sz="4" w:space="0"/>
              <w:left w:val="single" w:color="auto" w:sz="4" w:space="0"/>
              <w:bottom w:val="single" w:color="auto" w:sz="4" w:space="0"/>
              <w:right w:val="single" w:color="auto" w:sz="4" w:space="0"/>
            </w:tcBorders>
            <w:tcMar/>
          </w:tcPr>
          <w:p w:rsidR="00691C3D" w:rsidP="00691C3D" w:rsidRDefault="00691C3D" w14:paraId="51B6D0A7" w14:textId="77777777">
            <w:pPr>
              <w:rPr>
                <w:sz w:val="27"/>
              </w:rPr>
            </w:pPr>
          </w:p>
        </w:tc>
        <w:tc>
          <w:tcPr>
            <w:tcW w:w="2520" w:type="dxa"/>
            <w:tcBorders>
              <w:top w:val="single" w:color="auto" w:sz="4" w:space="0"/>
              <w:left w:val="single" w:color="auto" w:sz="4" w:space="0"/>
              <w:bottom w:val="single" w:color="auto" w:sz="4" w:space="0"/>
              <w:right w:val="single" w:color="auto" w:sz="4" w:space="0"/>
            </w:tcBorders>
            <w:tcMar/>
          </w:tcPr>
          <w:p w:rsidR="00691C3D" w:rsidP="00691C3D" w:rsidRDefault="00691C3D" w14:paraId="6D6F7E97" w14:textId="77777777">
            <w:pPr>
              <w:rPr>
                <w:sz w:val="27"/>
              </w:rPr>
            </w:pPr>
          </w:p>
        </w:tc>
        <w:tc>
          <w:tcPr>
            <w:tcW w:w="1440" w:type="dxa"/>
            <w:tcBorders>
              <w:top w:val="single" w:color="auto" w:sz="4" w:space="0"/>
              <w:left w:val="single" w:color="auto" w:sz="4" w:space="0"/>
              <w:bottom w:val="single" w:color="auto" w:sz="4" w:space="0"/>
              <w:right w:val="single" w:color="auto" w:sz="4" w:space="0"/>
            </w:tcBorders>
            <w:tcMar/>
          </w:tcPr>
          <w:p w:rsidR="00691C3D" w:rsidP="00691C3D" w:rsidRDefault="00691C3D" w14:paraId="69586495" w14:textId="77777777">
            <w:pPr>
              <w:rPr>
                <w:sz w:val="27"/>
              </w:rPr>
            </w:pPr>
          </w:p>
        </w:tc>
        <w:tc>
          <w:tcPr>
            <w:tcW w:w="4680" w:type="dxa"/>
            <w:tcBorders>
              <w:top w:val="single" w:color="auto" w:sz="4" w:space="0"/>
              <w:left w:val="single" w:color="auto" w:sz="4" w:space="0"/>
              <w:bottom w:val="single" w:color="auto" w:sz="4" w:space="0"/>
              <w:right w:val="single" w:color="auto" w:sz="4" w:space="0"/>
            </w:tcBorders>
            <w:tcMar/>
          </w:tcPr>
          <w:p w:rsidR="00691C3D" w:rsidP="00691C3D" w:rsidRDefault="00691C3D" w14:paraId="7F17A063" w14:textId="77777777">
            <w:pPr>
              <w:rPr>
                <w:sz w:val="27"/>
              </w:rPr>
            </w:pPr>
          </w:p>
        </w:tc>
      </w:tr>
    </w:tbl>
    <w:p w:rsidR="007459B0" w:rsidP="00577E85" w:rsidRDefault="007459B0" w14:paraId="66D4833A" w14:textId="77777777">
      <w:pPr>
        <w:jc w:val="left"/>
      </w:pPr>
    </w:p>
    <w:sectPr w:rsidR="007459B0" w:rsidSect="009F5A22">
      <w:headerReference w:type="default" r:id="rId16"/>
      <w:footerReference w:type="even" r:id="rId17"/>
      <w:headerReference w:type="first" r:id="rId18"/>
      <w:footerReference w:type="first" r:id="rId19"/>
      <w:type w:val="continuous"/>
      <w:pgSz w:w="11906" w:h="16838" w:orient="portrait"/>
      <w:pgMar w:top="1985" w:right="1418" w:bottom="1701" w:left="1418" w:header="851" w:footer="992" w:gutter="0"/>
      <w:pgNumType w:start="1"/>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9B6FA" w15:done="0"/>
  <w15:commentEx w15:paraId="340F54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9B6FA" w16cid:durableId="26807DBC"/>
  <w16cid:commentId w16cid:paraId="340F5431" w16cid:durableId="268865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C0" w:rsidP="00804952" w:rsidRDefault="009554C0" w14:paraId="76C5660A" w14:textId="77777777">
      <w:r>
        <w:separator/>
      </w:r>
    </w:p>
  </w:endnote>
  <w:endnote w:type="continuationSeparator" w:id="0">
    <w:p w:rsidR="009554C0" w:rsidP="00804952" w:rsidRDefault="009554C0" w14:paraId="2D42C0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Min-W3-90msp">
    <w:altName w:val="Calibri"/>
    <w:charset w:val="00"/>
    <w:family w:val="auto"/>
    <w:pitch w:val="variable"/>
    <w:sig w:usb0="A00002EF"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C6" w:rsidRDefault="00223AC6" w14:paraId="6B5BEFC4" w14:textId="77777777">
    <w:pPr>
      <w:pStyle w:val="a3"/>
      <w:framePr w:wrap="around" w:hAnchor="margin" w:vAnchor="text"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223AC6" w:rsidRDefault="00223AC6" w14:paraId="410A1B67" w14:textId="7777777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95269"/>
      <w:docPartObj>
        <w:docPartGallery w:val="Page Numbers (Bottom of Page)"/>
        <w:docPartUnique/>
      </w:docPartObj>
    </w:sdtPr>
    <w:sdtEndPr/>
    <w:sdtContent>
      <w:p w:rsidR="00223AC6" w:rsidP="00362E8E" w:rsidRDefault="00223AC6" w14:paraId="09F54963" w14:textId="6896086B">
        <w:pPr>
          <w:pStyle w:val="a3"/>
          <w:jc w:val="center"/>
        </w:pPr>
        <w:r>
          <w:fldChar w:fldCharType="begin"/>
        </w:r>
        <w:r>
          <w:instrText>PAGE   \* MERGEFORMAT</w:instrText>
        </w:r>
        <w:r>
          <w:fldChar w:fldCharType="separate"/>
        </w:r>
        <w:r w:rsidR="00703165">
          <w:rPr>
            <w:noProof/>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7642D" w:rsidR="00223AC6" w:rsidP="00B41CA5" w:rsidRDefault="00223AC6" w14:paraId="7AD6F29B" w14:textId="77777777">
    <w:pPr>
      <w:pStyle w:val="a3"/>
      <w:jc w:val="center"/>
      <w:rPr>
        <w:color w:val="FF0000"/>
      </w:rPr>
    </w:pPr>
    <w:r w:rsidRPr="00766C28">
      <w:rPr>
        <w:color w:val="FF0000"/>
      </w:rPr>
      <w:ptab w:alignment="center" w:relativeTo="margin" w:leader="none"/>
    </w:r>
    <w:r w:rsidRPr="00766C28">
      <w:rPr>
        <w:color w:val="FF0000"/>
      </w:rPr>
      <w:ptab w:alignment="right" w:relativeTo="margin"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847338" w:rsidR="00223AC6" w:rsidP="00362E8E" w:rsidRDefault="009554C0" w14:paraId="097E12A1" w14:textId="51594AA0">
    <w:pPr>
      <w:pStyle w:val="a3"/>
      <w:jc w:val="center"/>
    </w:pPr>
    <w:sdt>
      <w:sdtPr>
        <w:id w:val="-1106121115"/>
        <w:docPartObj>
          <w:docPartGallery w:val="Page Numbers (Bottom of Page)"/>
          <w:docPartUnique/>
        </w:docPartObj>
      </w:sdtPr>
      <w:sdtEndPr/>
      <w:sdtContent>
        <w:r w:rsidRPr="00847338" w:rsidR="00223AC6">
          <w:fldChar w:fldCharType="begin"/>
        </w:r>
        <w:r w:rsidRPr="00847338" w:rsidR="00223AC6">
          <w:instrText>PAGE   \* MERGEFORMAT</w:instrText>
        </w:r>
        <w:r w:rsidRPr="00847338" w:rsidR="00223AC6">
          <w:fldChar w:fldCharType="separate"/>
        </w:r>
        <w:r w:rsidR="00703165">
          <w:rPr>
            <w:noProof/>
          </w:rPr>
          <w:t>57</w:t>
        </w:r>
        <w:r w:rsidRPr="00847338" w:rsidR="00223AC6">
          <w:fldChar w:fldCharType="end"/>
        </w:r>
      </w:sdtContent>
    </w:sdt>
    <w:r w:rsidRPr="00847338" w:rsidR="00223AC6">
      <w:rPr>
        <w:rFonts w:hint="eastAsia"/>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C6" w:rsidRDefault="00223AC6" w14:paraId="6D2B9F32" w14:textId="77777777">
    <w:pPr>
      <w:pStyle w:val="a3"/>
      <w:framePr w:wrap="around" w:hAnchor="margin" w:vAnchor="text"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223AC6" w:rsidRDefault="00223AC6" w14:paraId="3D87366D" w14:textId="77777777">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7642D" w:rsidR="00223AC6" w:rsidP="00B41CA5" w:rsidRDefault="00223AC6" w14:paraId="468C5DF8" w14:textId="77777777">
    <w:pPr>
      <w:pStyle w:val="a3"/>
      <w:jc w:val="center"/>
      <w:rPr>
        <w:color w:val="FF0000"/>
      </w:rPr>
    </w:pPr>
    <w:r w:rsidRPr="00766C28">
      <w:rPr>
        <w:color w:val="FF0000"/>
      </w:rPr>
      <w:ptab w:alignment="center" w:relativeTo="margin" w:leader="none"/>
    </w:r>
    <w:r w:rsidRPr="00766C28">
      <w:rPr>
        <w:color w:val="FF0000"/>
      </w:rPr>
      <w:ptab w:alignment="right" w:relativeTo="margin"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C0" w:rsidP="00804952" w:rsidRDefault="009554C0" w14:paraId="127131B3" w14:textId="77777777">
      <w:r>
        <w:separator/>
      </w:r>
    </w:p>
  </w:footnote>
  <w:footnote w:type="continuationSeparator" w:id="0">
    <w:p w:rsidR="009554C0" w:rsidP="00804952" w:rsidRDefault="009554C0" w14:paraId="733DF895"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70D4C" w:rsidR="00223AC6" w:rsidP="00B41CA5" w:rsidRDefault="00223AC6" w14:paraId="08769B38" w14:textId="77777777">
    <w:pPr>
      <w:pStyle w:val="a6"/>
      <w:tabs>
        <w:tab w:val="clear" w:pos="8504"/>
        <w:tab w:val="right" w:pos="8505"/>
      </w:tabs>
      <w:ind w:right="-850" w:rightChars="-405"/>
      <w:jc w:val="center"/>
      <w:rPr>
        <w:rFonts w:ascii="Meiryo UI" w:hAnsi="Meiryo UI" w:eastAsia="Meiryo UI" w:cs="ＭＳ 明朝"/>
        <w:kern w:val="0"/>
        <w:sz w:val="16"/>
        <w:szCs w:val="16"/>
      </w:rPr>
    </w:pPr>
    <w:r>
      <w:rPr>
        <w:rFonts w:hint="eastAsia" w:ascii="Times New Roman" w:hAnsi="Times New Roman" w:cs="ＭＳ 明朝"/>
        <w:kern w:val="0"/>
      </w:rPr>
      <w:t xml:space="preserve">　　　　　　　　　　　　　　　　　　　　　　　　　　</w:t>
    </w:r>
  </w:p>
  <w:p w:rsidRPr="00362E8E" w:rsidR="00223AC6" w:rsidP="00362E8E" w:rsidRDefault="00223AC6" w14:paraId="6C24EB19" w14:textId="2207ABE3">
    <w:pPr>
      <w:pStyle w:val="a6"/>
      <w:ind w:right="-567" w:rightChars="-270"/>
      <w:jc w:val="right"/>
      <w:rPr>
        <w:rFonts w:ascii="ＭＳ 明朝" w:hAnsi="ＭＳ 明朝" w:cs="Times New Roman"/>
      </w:rPr>
    </w:pPr>
    <w:r w:rsidRPr="00570D4C">
      <w:rPr>
        <w:rFonts w:hint="eastAsia" w:ascii="Meiryo UI" w:hAnsi="Meiryo UI" w:eastAsia="Meiryo UI" w:cs="ＭＳ 明朝"/>
        <w:kern w:val="0"/>
      </w:rPr>
      <w:t xml:space="preserve">　　　　　　　　　　　　　　　　　　　　　　　　　　</w:t>
    </w:r>
    <w:r>
      <w:rPr>
        <w:rFonts w:hint="eastAsia" w:ascii="Meiryo UI" w:hAnsi="Meiryo UI" w:eastAsia="Meiryo UI" w:cs="ＭＳ 明朝"/>
        <w:kern w:val="0"/>
      </w:rPr>
      <w:t xml:space="preserve">　　　　　　　　　　　　</w:t>
    </w:r>
    <w:r w:rsidRPr="00F622E5">
      <w:rPr>
        <w:rFonts w:hint="eastAsia" w:ascii="ＭＳ 明朝" w:hAnsi="ＭＳ 明朝" w:cs="ＭＳ 明朝"/>
        <w:kern w:val="0"/>
      </w:rPr>
      <w:t xml:space="preserve">　J-02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C6" w:rsidP="005428C4" w:rsidRDefault="00223AC6" w14:paraId="56BCA3E5" w14:textId="48D64964">
    <w:pPr>
      <w:pStyle w:val="a6"/>
      <w:tabs>
        <w:tab w:val="clear" w:pos="8504"/>
        <w:tab w:val="right" w:pos="8505"/>
      </w:tabs>
      <w:ind w:right="-2"/>
      <w:jc w:val="center"/>
      <w:rPr>
        <w:rFonts w:cs="Times New Roman"/>
      </w:rPr>
    </w:pPr>
    <w:r w:rsidRPr="00F7665A">
      <w:rPr>
        <w:rFonts w:cs="Times New Roman"/>
      </w:rPr>
      <w:ptab w:alignment="center" w:relativeTo="margin" w:leader="none"/>
    </w:r>
    <w:r w:rsidRPr="00F7665A">
      <w:rPr>
        <w:rFonts w:cs="Times New Roman"/>
      </w:rPr>
      <w:ptab w:alignment="right" w:relativeTo="margin" w:leader="none"/>
    </w:r>
    <w:r>
      <w:rPr>
        <w:rFonts w:hint="eastAsia" w:cs="Times New Roman"/>
      </w:rPr>
      <w:t xml:space="preserve">　</w:t>
    </w:r>
    <w:r>
      <w:rPr>
        <w:rFonts w:hint="eastAsia" w:ascii="ＭＳ 明朝" w:hAnsi="ＭＳ 明朝" w:cs="ＭＳ 明朝"/>
        <w:kern w:val="0"/>
      </w:rPr>
      <w:t>J</w:t>
    </w:r>
    <w:r w:rsidRPr="00675185">
      <w:rPr>
        <w:rFonts w:hint="eastAsia" w:ascii="ＭＳ 明朝" w:hAnsi="ＭＳ 明朝" w:cs="ＭＳ 明朝"/>
        <w:kern w:val="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70D4C" w:rsidR="00223AC6" w:rsidP="00B41CA5" w:rsidRDefault="00223AC6" w14:paraId="365F1BB9" w14:textId="77777777">
    <w:pPr>
      <w:pStyle w:val="a6"/>
      <w:tabs>
        <w:tab w:val="clear" w:pos="8504"/>
        <w:tab w:val="right" w:pos="8505"/>
      </w:tabs>
      <w:ind w:right="-850" w:rightChars="-405"/>
      <w:jc w:val="center"/>
      <w:rPr>
        <w:rFonts w:ascii="Meiryo UI" w:hAnsi="Meiryo UI" w:eastAsia="Meiryo UI" w:cs="ＭＳ 明朝"/>
        <w:kern w:val="0"/>
        <w:sz w:val="16"/>
        <w:szCs w:val="16"/>
      </w:rPr>
    </w:pPr>
    <w:r>
      <w:rPr>
        <w:rFonts w:hint="eastAsia" w:ascii="Times New Roman" w:hAnsi="Times New Roman" w:cs="ＭＳ 明朝"/>
        <w:kern w:val="0"/>
      </w:rPr>
      <w:t xml:space="preserve">　　　　　　　　　　　　　　　　　　　　　　　　　　</w:t>
    </w:r>
  </w:p>
  <w:p w:rsidRPr="00570D4C" w:rsidR="00223AC6" w:rsidP="00D53C51" w:rsidRDefault="00223AC6" w14:paraId="09FA2664" w14:textId="28C254B5">
    <w:pPr>
      <w:pStyle w:val="a6"/>
      <w:ind w:right="-567" w:rightChars="-270"/>
      <w:jc w:val="right"/>
      <w:rPr>
        <w:rFonts w:ascii="Meiryo UI" w:hAnsi="Meiryo UI" w:eastAsia="Meiryo UI"/>
      </w:rPr>
    </w:pPr>
    <w:r w:rsidRPr="00570D4C">
      <w:rPr>
        <w:rFonts w:hint="eastAsia" w:ascii="Meiryo UI" w:hAnsi="Meiryo UI" w:eastAsia="Meiryo UI" w:cs="ＭＳ 明朝"/>
        <w:kern w:val="0"/>
      </w:rPr>
      <w:t xml:space="preserve">　　　　　　　　　　　　　　　　　　　　　　　　　　</w:t>
    </w:r>
    <w:r>
      <w:rPr>
        <w:rFonts w:hint="eastAsia" w:ascii="Meiryo UI" w:hAnsi="Meiryo UI" w:eastAsia="Meiryo UI" w:cs="ＭＳ 明朝"/>
        <w:kern w:val="0"/>
      </w:rPr>
      <w:t xml:space="preserve">　　　　　　　　　　　　</w:t>
    </w:r>
    <w:r w:rsidRPr="00F622E5">
      <w:rPr>
        <w:rFonts w:hint="eastAsia" w:ascii="ＭＳ 明朝" w:hAnsi="ＭＳ 明朝" w:cs="ＭＳ 明朝"/>
        <w:kern w:val="0"/>
      </w:rPr>
      <w:t xml:space="preserve">　</w:t>
    </w:r>
    <w:r>
      <w:rPr>
        <w:rFonts w:hint="eastAsia" w:ascii="ＭＳ 明朝" w:hAnsi="ＭＳ 明朝" w:cs="ＭＳ 明朝"/>
        <w:kern w:val="0"/>
      </w:rPr>
      <w:t>J</w:t>
    </w:r>
    <w:r w:rsidRPr="00F622E5">
      <w:rPr>
        <w:rFonts w:hint="eastAsia" w:ascii="ＭＳ 明朝" w:hAnsi="ＭＳ 明朝" w:cs="ＭＳ 明朝"/>
        <w:kern w:val="0"/>
      </w:rPr>
      <w:t>-02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C6" w:rsidP="00C41B24" w:rsidRDefault="00223AC6" w14:paraId="4104CEFB" w14:textId="77777777">
    <w:pPr>
      <w:pStyle w:val="a6"/>
      <w:tabs>
        <w:tab w:val="clear" w:pos="8504"/>
        <w:tab w:val="right" w:pos="8505"/>
      </w:tabs>
      <w:ind w:right="281" w:rightChars="134"/>
      <w:jc w:val="righ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1C7"/>
    <w:multiLevelType w:val="hybridMultilevel"/>
    <w:tmpl w:val="619E3F10"/>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0F2905"/>
    <w:multiLevelType w:val="hybridMultilevel"/>
    <w:tmpl w:val="9B82405C"/>
    <w:lvl w:ilvl="0" w:tplc="FFFFFFFF">
      <w:start w:val="1"/>
      <w:numFmt w:val="lowerLetter"/>
      <w:lvlText w:val="%1)"/>
      <w:lvlJc w:val="left"/>
      <w:pPr>
        <w:ind w:left="420" w:hanging="420"/>
      </w:pPr>
      <w:rPr>
        <w:rFonts w:hint="eastAsia" w:eastAsia="ＭＳ 明朝" w:cs="Century" w:asciiTheme="minorEastAsia" w:hAnsiTheme="minorEastAsia"/>
        <w:sz w:val="21"/>
        <w:szCs w:val="21"/>
      </w:rPr>
    </w:lvl>
    <w:lvl w:ilvl="1" w:tplc="FFFFFFFF">
      <w:start w:val="1"/>
      <w:numFmt w:val="aiueoFullWidth"/>
      <w:lvlText w:val="(%2)"/>
      <w:lvlJc w:val="left"/>
      <w:pPr>
        <w:ind w:left="840" w:hanging="420"/>
      </w:pPr>
    </w:lvl>
    <w:lvl w:ilvl="2" w:tplc="7B1C5C78">
      <w:start w:val="1"/>
      <w:numFmt w:val="decimal"/>
      <w:lvlText w:val="%3)"/>
      <w:lvlJc w:val="left"/>
      <w:pPr>
        <w:ind w:left="1260" w:hanging="420"/>
      </w:pPr>
      <w:rPr>
        <w:rFonts w:hint="eastAsia" w:ascii="ＭＳ 明朝" w:hAnsi="ＭＳ 明朝" w:eastAsia="ＭＳ 明朝" w:cs="Century"/>
        <w:sz w:val="21"/>
        <w:szCs w:val="21"/>
      </w:r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nsid w:val="027D34C7"/>
    <w:multiLevelType w:val="hybridMultilevel"/>
    <w:tmpl w:val="147C2B6E"/>
    <w:lvl w:ilvl="0" w:tplc="FFFFFFFF">
      <w:start w:val="1"/>
      <w:numFmt w:val="decimal"/>
      <w:lvlText w:val="(%1)"/>
      <w:lvlJc w:val="left"/>
      <w:pPr>
        <w:ind w:left="454" w:hanging="420"/>
      </w:pPr>
      <w:rPr>
        <w:rFonts w:hint="default" w:ascii="ＭＳ 明朝" w:hAnsi="ＭＳ 明朝" w:eastAsia="ＭＳ 明朝"/>
        <w:sz w:val="21"/>
        <w:szCs w:val="21"/>
      </w:rPr>
    </w:lvl>
    <w:lvl w:ilvl="1" w:tplc="A632696C">
      <w:start w:val="1"/>
      <w:numFmt w:val="lowerLetter"/>
      <w:lvlText w:val="%2)"/>
      <w:lvlJc w:val="left"/>
      <w:pPr>
        <w:ind w:left="874" w:hanging="420"/>
      </w:pPr>
      <w:rPr>
        <w:rFonts w:hint="eastAsia" w:ascii="ＭＳ 明朝" w:hAnsi="ＭＳ 明朝" w:eastAsia="ＭＳ 明朝" w:cs="Century"/>
        <w:sz w:val="21"/>
        <w:szCs w:val="21"/>
      </w:r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3">
    <w:nsid w:val="041E25B1"/>
    <w:multiLevelType w:val="hybridMultilevel"/>
    <w:tmpl w:val="4574F4BA"/>
    <w:lvl w:ilvl="0" w:tplc="60B2FF38">
      <w:start w:val="1"/>
      <w:numFmt w:val="decimal"/>
      <w:lvlText w:val="(%1)"/>
      <w:lvlJc w:val="left"/>
      <w:pPr>
        <w:ind w:left="2940" w:hanging="420"/>
      </w:pPr>
      <w:rPr>
        <w:rFonts w:hint="eastAsia"/>
        <w:sz w:val="21"/>
        <w:szCs w:val="21"/>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60B2FF38">
      <w:start w:val="1"/>
      <w:numFmt w:val="decimal"/>
      <w:lvlText w:val="(%5)"/>
      <w:lvlJc w:val="left"/>
      <w:pPr>
        <w:ind w:left="4620" w:hanging="420"/>
      </w:pPr>
      <w:rPr>
        <w:rFonts w:hint="eastAsia"/>
        <w:sz w:val="21"/>
        <w:szCs w:val="21"/>
      </w:r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nsid w:val="04A72341"/>
    <w:multiLevelType w:val="hybridMultilevel"/>
    <w:tmpl w:val="882C9EE4"/>
    <w:lvl w:ilvl="0" w:tplc="3FDA1DB4">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4C76ED9"/>
    <w:multiLevelType w:val="hybridMultilevel"/>
    <w:tmpl w:val="AFBE98AA"/>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60B2FF38">
      <w:start w:val="1"/>
      <w:numFmt w:val="decimal"/>
      <w:lvlText w:val="(%7)"/>
      <w:lvlJc w:val="left"/>
      <w:pPr>
        <w:ind w:left="2940" w:hanging="420"/>
      </w:pPr>
      <w:rPr>
        <w:rFonts w:hint="eastAsia"/>
        <w:sz w:val="21"/>
        <w:szCs w:val="21"/>
      </w:rPr>
    </w:lvl>
    <w:lvl w:ilvl="7" w:tplc="FFFFFFFF" w:tentative="1">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6">
    <w:nsid w:val="04C80F9E"/>
    <w:multiLevelType w:val="hybridMultilevel"/>
    <w:tmpl w:val="816C8DF0"/>
    <w:lvl w:ilvl="0" w:tplc="FFFFFFFF">
      <w:start w:val="1"/>
      <w:numFmt w:val="decimal"/>
      <w:lvlText w:val="(%1)"/>
      <w:lvlJc w:val="left"/>
      <w:pPr>
        <w:ind w:left="842" w:hanging="420"/>
      </w:pPr>
      <w:rPr>
        <w:rFonts w:hint="eastAsia"/>
        <w:sz w:val="21"/>
        <w:szCs w:val="21"/>
      </w:rPr>
    </w:lvl>
    <w:lvl w:ilvl="1" w:tplc="60B2FF38">
      <w:start w:val="1"/>
      <w:numFmt w:val="decimal"/>
      <w:lvlText w:val="(%2)"/>
      <w:lvlJc w:val="left"/>
      <w:pPr>
        <w:ind w:left="1262" w:hanging="420"/>
      </w:pPr>
      <w:rPr>
        <w:rFonts w:hint="eastAsia"/>
        <w:sz w:val="21"/>
        <w:szCs w:val="21"/>
      </w:rPr>
    </w:lvl>
    <w:lvl w:ilvl="2" w:tplc="FFFFFFFF" w:tentative="1">
      <w:start w:val="1"/>
      <w:numFmt w:val="decimalEnclosedCircle"/>
      <w:lvlText w:val="%3"/>
      <w:lvlJc w:val="left"/>
      <w:pPr>
        <w:ind w:left="1682" w:hanging="420"/>
      </w:pPr>
    </w:lvl>
    <w:lvl w:ilvl="3" w:tplc="FFFFFFFF" w:tentative="1">
      <w:start w:val="1"/>
      <w:numFmt w:val="decimal"/>
      <w:lvlText w:val="%4."/>
      <w:lvlJc w:val="left"/>
      <w:pPr>
        <w:ind w:left="2102" w:hanging="420"/>
      </w:pPr>
    </w:lvl>
    <w:lvl w:ilvl="4" w:tplc="FFFFFFFF" w:tentative="1">
      <w:start w:val="1"/>
      <w:numFmt w:val="aiueoFullWidth"/>
      <w:lvlText w:val="(%5)"/>
      <w:lvlJc w:val="left"/>
      <w:pPr>
        <w:ind w:left="2522" w:hanging="420"/>
      </w:pPr>
    </w:lvl>
    <w:lvl w:ilvl="5" w:tplc="FFFFFFFF" w:tentative="1">
      <w:start w:val="1"/>
      <w:numFmt w:val="decimalEnclosedCircle"/>
      <w:lvlText w:val="%6"/>
      <w:lvlJc w:val="left"/>
      <w:pPr>
        <w:ind w:left="2942" w:hanging="420"/>
      </w:pPr>
    </w:lvl>
    <w:lvl w:ilvl="6" w:tplc="FFFFFFFF" w:tentative="1">
      <w:start w:val="1"/>
      <w:numFmt w:val="decimal"/>
      <w:lvlText w:val="%7."/>
      <w:lvlJc w:val="left"/>
      <w:pPr>
        <w:ind w:left="3362" w:hanging="420"/>
      </w:pPr>
    </w:lvl>
    <w:lvl w:ilvl="7" w:tplc="FFFFFFFF" w:tentative="1">
      <w:start w:val="1"/>
      <w:numFmt w:val="aiueoFullWidth"/>
      <w:lvlText w:val="(%8)"/>
      <w:lvlJc w:val="left"/>
      <w:pPr>
        <w:ind w:left="3782" w:hanging="420"/>
      </w:pPr>
    </w:lvl>
    <w:lvl w:ilvl="8" w:tplc="FFFFFFFF" w:tentative="1">
      <w:start w:val="1"/>
      <w:numFmt w:val="decimalEnclosedCircle"/>
      <w:lvlText w:val="%9"/>
      <w:lvlJc w:val="left"/>
      <w:pPr>
        <w:ind w:left="4202" w:hanging="420"/>
      </w:pPr>
    </w:lvl>
  </w:abstractNum>
  <w:abstractNum w:abstractNumId="7">
    <w:nsid w:val="05856AD3"/>
    <w:multiLevelType w:val="hybridMultilevel"/>
    <w:tmpl w:val="021645AC"/>
    <w:lvl w:ilvl="0" w:tplc="3C145CF6">
      <w:start w:val="1"/>
      <w:numFmt w:val="lowerLetter"/>
      <w:lvlText w:val="%1)"/>
      <w:lvlJc w:val="left"/>
      <w:pPr>
        <w:ind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nsid w:val="05C507C2"/>
    <w:multiLevelType w:val="hybridMultilevel"/>
    <w:tmpl w:val="A8C89056"/>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nsid w:val="05EB3763"/>
    <w:multiLevelType w:val="hybridMultilevel"/>
    <w:tmpl w:val="FB10189A"/>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9B080F56">
      <w:start w:val="1"/>
      <w:numFmt w:val="lowerLetter"/>
      <w:lvlText w:val="%7)"/>
      <w:lvlJc w:val="left"/>
      <w:pPr>
        <w:ind w:left="2940" w:hanging="420"/>
      </w:pPr>
      <w:rPr>
        <w:rFonts w:hint="default" w:cs="Century"/>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nsid w:val="072544B4"/>
    <w:multiLevelType w:val="hybridMultilevel"/>
    <w:tmpl w:val="D7F4443C"/>
    <w:lvl w:ilvl="0" w:tplc="FFFFFFFF">
      <w:start w:val="1"/>
      <w:numFmt w:val="lowerLetter"/>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B1C5C78">
      <w:start w:val="1"/>
      <w:numFmt w:val="decimal"/>
      <w:lvlText w:val="%4)"/>
      <w:lvlJc w:val="left"/>
      <w:pPr>
        <w:ind w:left="840" w:hanging="420"/>
      </w:pPr>
      <w:rPr>
        <w:rFonts w:hint="eastAsia" w:ascii="ＭＳ 明朝" w:hAnsi="ＭＳ 明朝" w:eastAsia="ＭＳ 明朝" w:cs="Century"/>
        <w:sz w:val="21"/>
        <w:szCs w:val="2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nsid w:val="07696EC4"/>
    <w:multiLevelType w:val="hybridMultilevel"/>
    <w:tmpl w:val="952641F6"/>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093449AA">
      <w:start w:val="1"/>
      <w:numFmt w:val="lowerLetter"/>
      <w:lvlText w:val="%7)"/>
      <w:lvlJc w:val="left"/>
      <w:pPr>
        <w:ind w:left="2940" w:hanging="420"/>
      </w:pPr>
      <w:rPr>
        <w:rFonts w:hint="eastAsia" w:ascii="ＭＳ 明朝" w:hAnsi="ＭＳ 明朝" w:eastAsia="ＭＳ 明朝" w:cs="Century"/>
        <w:sz w:val="21"/>
        <w:szCs w:val="21"/>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nsid w:val="080F47BB"/>
    <w:multiLevelType w:val="hybridMultilevel"/>
    <w:tmpl w:val="167AC722"/>
    <w:lvl w:ilvl="0" w:tplc="FFFFFFFF">
      <w:start w:val="1"/>
      <w:numFmt w:val="lowerLetter"/>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B1C5C78">
      <w:start w:val="1"/>
      <w:numFmt w:val="decimal"/>
      <w:lvlText w:val="%4)"/>
      <w:lvlJc w:val="left"/>
      <w:pPr>
        <w:ind w:left="840" w:hanging="420"/>
      </w:pPr>
      <w:rPr>
        <w:rFonts w:hint="eastAsia" w:ascii="ＭＳ 明朝" w:hAnsi="ＭＳ 明朝" w:eastAsia="ＭＳ 明朝" w:cs="Century"/>
        <w:sz w:val="21"/>
        <w:szCs w:val="2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nsid w:val="08704ED3"/>
    <w:multiLevelType w:val="hybridMultilevel"/>
    <w:tmpl w:val="579EC6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89F6F61"/>
    <w:multiLevelType w:val="hybridMultilevel"/>
    <w:tmpl w:val="CD421D06"/>
    <w:lvl w:ilvl="0" w:tplc="04090011">
      <w:start w:val="1"/>
      <w:numFmt w:val="decimalEnclosedCircle"/>
      <w:lvlText w:val="%1"/>
      <w:lvlJc w:val="left"/>
      <w:rPr>
        <w:rFonts w:hint="eastAsia"/>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5">
    <w:nsid w:val="08FB399D"/>
    <w:multiLevelType w:val="hybridMultilevel"/>
    <w:tmpl w:val="AADC2C3A"/>
    <w:lvl w:ilvl="0" w:tplc="60B2FF38">
      <w:start w:val="1"/>
      <w:numFmt w:val="decimal"/>
      <w:lvlText w:val="(%1)"/>
      <w:lvlJc w:val="left"/>
      <w:pPr>
        <w:ind w:left="1130" w:hanging="420"/>
      </w:pPr>
      <w:rPr>
        <w:rFonts w:hint="eastAsia"/>
        <w:sz w:val="21"/>
        <w:szCs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0A0A41CE"/>
    <w:multiLevelType w:val="hybridMultilevel"/>
    <w:tmpl w:val="22905F8C"/>
    <w:lvl w:ilvl="0" w:tplc="0A9C6730">
      <w:start w:val="1"/>
      <w:numFmt w:val="lowerLetter"/>
      <w:lvlText w:val="%1)"/>
      <w:lvlJc w:val="left"/>
      <w:pPr>
        <w:ind w:left="113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nsid w:val="0B5316F8"/>
    <w:multiLevelType w:val="hybridMultilevel"/>
    <w:tmpl w:val="BAAAABDE"/>
    <w:lvl w:ilvl="0" w:tplc="7B1C5C78">
      <w:start w:val="1"/>
      <w:numFmt w:val="decimal"/>
      <w:lvlText w:val="%1)"/>
      <w:lvlJc w:val="left"/>
      <w:rPr>
        <w:rFonts w:hint="eastAsia" w:ascii="ＭＳ 明朝" w:hAnsi="ＭＳ 明朝" w:eastAsia="ＭＳ 明朝" w:cs="Century"/>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8">
    <w:nsid w:val="0BCC3E62"/>
    <w:multiLevelType w:val="hybridMultilevel"/>
    <w:tmpl w:val="CF548A6A"/>
    <w:lvl w:ilvl="0" w:tplc="7B1C5C78">
      <w:start w:val="1"/>
      <w:numFmt w:val="decimal"/>
      <w:lvlText w:val="%1)"/>
      <w:lvlJc w:val="left"/>
      <w:pPr>
        <w:ind w:left="1690" w:hanging="420"/>
      </w:pPr>
      <w:rPr>
        <w:rFonts w:hint="eastAsia" w:ascii="ＭＳ 明朝" w:hAnsi="ＭＳ 明朝" w:eastAsia="ＭＳ 明朝" w:cs="Century"/>
        <w:sz w:val="21"/>
        <w:szCs w:val="21"/>
      </w:r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19">
    <w:nsid w:val="0C5719CE"/>
    <w:multiLevelType w:val="hybridMultilevel"/>
    <w:tmpl w:val="0DEA4C82"/>
    <w:lvl w:ilvl="0" w:tplc="57BE7566">
      <w:start w:val="1"/>
      <w:numFmt w:val="lowerLetter"/>
      <w:lvlText w:val="%1)"/>
      <w:lvlJc w:val="left"/>
      <w:pPr>
        <w:ind w:left="1276" w:hanging="420"/>
      </w:pPr>
      <w:rPr>
        <w:rFonts w:hint="eastAsia" w:ascii="ＭＳ 明朝" w:hAnsi="ＭＳ 明朝" w:eastAsia="ＭＳ 明朝" w:cs="Century"/>
        <w:sz w:val="21"/>
        <w:szCs w:val="21"/>
      </w:rPr>
    </w:lvl>
    <w:lvl w:ilvl="1" w:tplc="FFFFFFFF" w:tentative="1">
      <w:start w:val="1"/>
      <w:numFmt w:val="aiueoFullWidth"/>
      <w:lvlText w:val="(%2)"/>
      <w:lvlJc w:val="left"/>
      <w:pPr>
        <w:ind w:left="986" w:hanging="420"/>
      </w:pPr>
    </w:lvl>
    <w:lvl w:ilvl="2" w:tplc="FFFFFFFF" w:tentative="1">
      <w:start w:val="1"/>
      <w:numFmt w:val="decimalEnclosedCircle"/>
      <w:lvlText w:val="%3"/>
      <w:lvlJc w:val="left"/>
      <w:pPr>
        <w:ind w:left="1406" w:hanging="420"/>
      </w:pPr>
    </w:lvl>
    <w:lvl w:ilvl="3" w:tplc="FFFFFFFF" w:tentative="1">
      <w:start w:val="1"/>
      <w:numFmt w:val="decimal"/>
      <w:lvlText w:val="%4."/>
      <w:lvlJc w:val="left"/>
      <w:pPr>
        <w:ind w:left="1826" w:hanging="420"/>
      </w:pPr>
    </w:lvl>
    <w:lvl w:ilvl="4" w:tplc="FFFFFFFF" w:tentative="1">
      <w:start w:val="1"/>
      <w:numFmt w:val="aiueoFullWidth"/>
      <w:lvlText w:val="(%5)"/>
      <w:lvlJc w:val="left"/>
      <w:pPr>
        <w:ind w:left="2246" w:hanging="420"/>
      </w:pPr>
    </w:lvl>
    <w:lvl w:ilvl="5" w:tplc="FFFFFFFF" w:tentative="1">
      <w:start w:val="1"/>
      <w:numFmt w:val="decimalEnclosedCircle"/>
      <w:lvlText w:val="%6"/>
      <w:lvlJc w:val="left"/>
      <w:pPr>
        <w:ind w:left="2666" w:hanging="420"/>
      </w:pPr>
    </w:lvl>
    <w:lvl w:ilvl="6" w:tplc="FFFFFFFF" w:tentative="1">
      <w:start w:val="1"/>
      <w:numFmt w:val="decimal"/>
      <w:lvlText w:val="%7."/>
      <w:lvlJc w:val="left"/>
      <w:pPr>
        <w:ind w:left="3086" w:hanging="420"/>
      </w:pPr>
    </w:lvl>
    <w:lvl w:ilvl="7" w:tplc="FFFFFFFF" w:tentative="1">
      <w:start w:val="1"/>
      <w:numFmt w:val="aiueoFullWidth"/>
      <w:lvlText w:val="(%8)"/>
      <w:lvlJc w:val="left"/>
      <w:pPr>
        <w:ind w:left="3506" w:hanging="420"/>
      </w:pPr>
    </w:lvl>
    <w:lvl w:ilvl="8" w:tplc="FFFFFFFF" w:tentative="1">
      <w:start w:val="1"/>
      <w:numFmt w:val="decimalEnclosedCircle"/>
      <w:lvlText w:val="%9"/>
      <w:lvlJc w:val="left"/>
      <w:pPr>
        <w:ind w:left="3926" w:hanging="420"/>
      </w:pPr>
    </w:lvl>
  </w:abstractNum>
  <w:abstractNum w:abstractNumId="20">
    <w:nsid w:val="0C62461C"/>
    <w:multiLevelType w:val="hybridMultilevel"/>
    <w:tmpl w:val="A844AFB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0D4533D6"/>
    <w:multiLevelType w:val="multilevel"/>
    <w:tmpl w:val="9D1CC58A"/>
    <w:lvl w:ilvl="0">
      <w:start w:val="1"/>
      <w:numFmt w:val="decimal"/>
      <w:pStyle w:val="1"/>
      <w:lvlText w:val="（%1）"/>
      <w:lvlJc w:val="left"/>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1">
      <w:start w:val="1"/>
      <w:numFmt w:val="aiueoFullWidth"/>
      <w:lvlText w:val="(%2)"/>
      <w:lvlJc w:val="left"/>
      <w:pPr>
        <w:tabs>
          <w:tab w:val="num" w:pos="1130"/>
        </w:tabs>
        <w:ind w:left="1130" w:hanging="420"/>
      </w:pPr>
    </w:lvl>
    <w:lvl w:ilvl="2">
      <w:start w:val="1"/>
      <w:numFmt w:val="decimalEnclosedCircle"/>
      <w:lvlText w:val="%3"/>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3">
      <w:start w:val="1"/>
      <w:numFmt w:val="aiueo"/>
      <w:lvlText w:val="%4)"/>
      <w:lvlJc w:val="left"/>
      <w:pPr>
        <w:tabs>
          <w:tab w:val="num" w:pos="1421"/>
        </w:tabs>
        <w:ind w:left="1421" w:hanging="360"/>
      </w:pPr>
      <w:rPr>
        <w:rFonts w:hint="default"/>
        <w:lang w:val="en-US"/>
      </w:rPr>
    </w:lvl>
    <w:lvl w:ilvl="4">
      <w:start w:val="1"/>
      <w:numFmt w:val="bullet"/>
      <w:lvlText w:val="・"/>
      <w:lvlJc w:val="left"/>
      <w:pPr>
        <w:tabs>
          <w:tab w:val="num" w:pos="1841"/>
        </w:tabs>
        <w:ind w:left="1841" w:hanging="360"/>
      </w:pPr>
      <w:rPr>
        <w:rFonts w:hint="eastAsia" w:ascii="ＭＳ 明朝" w:hAnsi="ＭＳ 明朝" w:eastAsia="ＭＳ 明朝" w:cs="Century"/>
      </w:rPr>
    </w:lvl>
    <w:lvl w:ilvl="5">
      <w:start w:val="1"/>
      <w:numFmt w:val="decimal"/>
      <w:lvlText w:val="(%6)"/>
      <w:lvlJc w:val="left"/>
      <w:pPr>
        <w:ind w:left="644" w:hanging="360"/>
      </w:pPr>
      <w:rPr>
        <w:rFonts w:hint="default" w:ascii="ＭＳ 明朝" w:hAnsi="ＭＳ 明朝" w:eastAsia="ＭＳ 明朝"/>
      </w:rPr>
    </w:lvl>
    <w:lvl w:ilvl="6">
      <w:start w:val="1"/>
      <w:numFmt w:val="lowerLetter"/>
      <w:lvlText w:val="%7)"/>
      <w:lvlJc w:val="left"/>
      <w:pPr>
        <w:ind w:left="2681" w:hanging="360"/>
      </w:pPr>
      <w:rPr>
        <w:rFonts w:hint="default"/>
      </w:rPr>
    </w:lvl>
    <w:lvl w:ilvl="7">
      <w:start w:val="1"/>
      <w:numFmt w:val="decimal"/>
      <w:lvlText w:val="%8)"/>
      <w:lvlJc w:val="left"/>
      <w:pPr>
        <w:ind w:left="3101" w:hanging="360"/>
      </w:pPr>
      <w:rPr>
        <w:rFonts w:hint="default"/>
      </w:rPr>
    </w:lvl>
    <w:lvl w:ilvl="8" w:tentative="1">
      <w:start w:val="1"/>
      <w:numFmt w:val="decimalEnclosedCircle"/>
      <w:lvlText w:val="%9"/>
      <w:lvlJc w:val="left"/>
      <w:pPr>
        <w:tabs>
          <w:tab w:val="num" w:pos="3581"/>
        </w:tabs>
        <w:ind w:left="3581" w:hanging="420"/>
      </w:pPr>
    </w:lvl>
  </w:abstractNum>
  <w:abstractNum w:abstractNumId="22">
    <w:nsid w:val="0D715238"/>
    <w:multiLevelType w:val="hybridMultilevel"/>
    <w:tmpl w:val="4E66081C"/>
    <w:lvl w:ilvl="0" w:tplc="9CB68E02">
      <w:start w:val="1"/>
      <w:numFmt w:val="lowerLetter"/>
      <w:lvlText w:val="%1)"/>
      <w:lvlJc w:val="left"/>
      <w:pPr>
        <w:ind w:left="1696" w:hanging="420"/>
      </w:pPr>
      <w:rPr>
        <w:rFonts w:hint="eastAsia" w:ascii="ＭＳ 明朝" w:hAnsi="ＭＳ 明朝" w:eastAsia="ＭＳ 明朝" w:cs="Century"/>
        <w:sz w:val="21"/>
        <w:szCs w:val="21"/>
      </w:rPr>
    </w:lvl>
    <w:lvl w:ilvl="1" w:tplc="FFFFFFFF" w:tentative="1">
      <w:start w:val="1"/>
      <w:numFmt w:val="aiueoFullWidth"/>
      <w:lvlText w:val="(%2)"/>
      <w:lvlJc w:val="left"/>
      <w:pPr>
        <w:ind w:left="1406" w:hanging="420"/>
      </w:pPr>
    </w:lvl>
    <w:lvl w:ilvl="2" w:tplc="FFFFFFFF" w:tentative="1">
      <w:start w:val="1"/>
      <w:numFmt w:val="decimalEnclosedCircle"/>
      <w:lvlText w:val="%3"/>
      <w:lvlJc w:val="left"/>
      <w:pPr>
        <w:ind w:left="1826" w:hanging="420"/>
      </w:pPr>
    </w:lvl>
    <w:lvl w:ilvl="3" w:tplc="FFFFFFFF" w:tentative="1">
      <w:start w:val="1"/>
      <w:numFmt w:val="decimal"/>
      <w:lvlText w:val="%4."/>
      <w:lvlJc w:val="left"/>
      <w:pPr>
        <w:ind w:left="2246" w:hanging="420"/>
      </w:pPr>
    </w:lvl>
    <w:lvl w:ilvl="4" w:tplc="FFFFFFFF" w:tentative="1">
      <w:start w:val="1"/>
      <w:numFmt w:val="aiueoFullWidth"/>
      <w:lvlText w:val="(%5)"/>
      <w:lvlJc w:val="left"/>
      <w:pPr>
        <w:ind w:left="2666" w:hanging="420"/>
      </w:pPr>
    </w:lvl>
    <w:lvl w:ilvl="5" w:tplc="FFFFFFFF" w:tentative="1">
      <w:start w:val="1"/>
      <w:numFmt w:val="decimalEnclosedCircle"/>
      <w:lvlText w:val="%6"/>
      <w:lvlJc w:val="left"/>
      <w:pPr>
        <w:ind w:left="3086" w:hanging="420"/>
      </w:pPr>
    </w:lvl>
    <w:lvl w:ilvl="6" w:tplc="FFFFFFFF" w:tentative="1">
      <w:start w:val="1"/>
      <w:numFmt w:val="decimal"/>
      <w:lvlText w:val="%7."/>
      <w:lvlJc w:val="left"/>
      <w:pPr>
        <w:ind w:left="3506" w:hanging="420"/>
      </w:pPr>
    </w:lvl>
    <w:lvl w:ilvl="7" w:tplc="FFFFFFFF" w:tentative="1">
      <w:start w:val="1"/>
      <w:numFmt w:val="aiueoFullWidth"/>
      <w:lvlText w:val="(%8)"/>
      <w:lvlJc w:val="left"/>
      <w:pPr>
        <w:ind w:left="3926" w:hanging="420"/>
      </w:pPr>
    </w:lvl>
    <w:lvl w:ilvl="8" w:tplc="FFFFFFFF" w:tentative="1">
      <w:start w:val="1"/>
      <w:numFmt w:val="decimalEnclosedCircle"/>
      <w:lvlText w:val="%9"/>
      <w:lvlJc w:val="left"/>
      <w:pPr>
        <w:ind w:left="4346" w:hanging="420"/>
      </w:pPr>
    </w:lvl>
  </w:abstractNum>
  <w:abstractNum w:abstractNumId="23">
    <w:nsid w:val="0D8C7844"/>
    <w:multiLevelType w:val="multilevel"/>
    <w:tmpl w:val="24F05BDE"/>
    <w:lvl w:ilvl="0">
      <w:start w:val="1"/>
      <w:numFmt w:val="decimal"/>
      <w:pStyle w:val="10"/>
      <w:suff w:val="space"/>
      <w:lvlText w:val="%1 "/>
      <w:lvlJc w:val="left"/>
      <w:rPr>
        <w:rFonts w:hint="eastAsia" w:ascii="ＭＳ ゴシック" w:hAnsi="ＭＳ ゴシック" w:eastAsia="ＭＳ ゴシック"/>
        <w:b/>
        <w:bCs w:val="0"/>
        <w:i w:val="0"/>
        <w:iCs w:val="0"/>
        <w:caps w:val="0"/>
        <w:smallCaps w:val="0"/>
        <w:strike w:val="0"/>
        <w:dstrike w:val="0"/>
        <w:vanish w:val="0"/>
        <w:color w:val="auto"/>
        <w:spacing w:val="0"/>
        <w:position w:val="0"/>
        <w:sz w:val="24"/>
        <w:szCs w:val="24"/>
        <w:u w:val="none"/>
        <w:vertAlign w:val="baseline"/>
        <w:em w:val="none"/>
      </w:rPr>
    </w:lvl>
    <w:lvl w:ilvl="1">
      <w:start w:val="1"/>
      <w:numFmt w:val="decimal"/>
      <w:pStyle w:val="2"/>
      <w:suff w:val="space"/>
      <w:lvlText w:val="%1.%2. "/>
      <w:lvlJc w:val="left"/>
      <w:rPr>
        <w:rFonts w:hint="eastAsia" w:ascii="ＭＳ ゴシック" w:hAnsi="ＭＳ ゴシック" w:eastAsia="ＭＳ ゴシック" w:cs="Times New Roman"/>
        <w:b w:val="0"/>
        <w:bCs w:val="0"/>
        <w:i w:val="0"/>
        <w:iCs w:val="0"/>
        <w:caps w:val="0"/>
        <w:smallCaps w:val="0"/>
        <w:strike w:val="0"/>
        <w:dstrike w:val="0"/>
        <w:vanish w:val="0"/>
        <w:color w:val="000000"/>
        <w:spacing w:val="0"/>
        <w:position w:val="0"/>
        <w:sz w:val="22"/>
        <w:szCs w:val="22"/>
        <w:u w:val="none"/>
        <w:vertAlign w:val="baseline"/>
        <w:em w:val="none"/>
      </w:rPr>
    </w:lvl>
    <w:lvl w:ilvl="2">
      <w:start w:val="1"/>
      <w:numFmt w:val="decimal"/>
      <w:pStyle w:val="3"/>
      <w:suff w:val="space"/>
      <w:lvlText w:val="%1.%2.%3. "/>
      <w:lvlJc w:val="left"/>
      <w:pPr>
        <w:ind w:left="880" w:hanging="170"/>
      </w:pPr>
      <w:rPr>
        <w:rFonts w:hint="eastAsia"/>
      </w:rPr>
    </w:lvl>
    <w:lvl w:ilvl="3">
      <w:start w:val="1"/>
      <w:numFmt w:val="decimal"/>
      <w:pStyle w:val="4"/>
      <w:suff w:val="space"/>
      <w:lvlText w:val="%1.%2.%3.%4."/>
      <w:lvlJc w:val="left"/>
      <w:pPr>
        <w:ind w:left="880" w:hanging="170"/>
      </w:pPr>
      <w:rPr>
        <w:rFonts w:hint="default" w:ascii="ＭＳ ゴシック" w:hAnsi="ＭＳ ゴシック" w:eastAsia="ＭＳ ゴシック"/>
      </w:rPr>
    </w:lvl>
    <w:lvl w:ilvl="4">
      <w:start w:val="1"/>
      <w:numFmt w:val="decimal"/>
      <w:lvlText w:val="%1.%2.%3.%4.%5."/>
      <w:lvlJc w:val="left"/>
      <w:pPr>
        <w:tabs>
          <w:tab w:val="num" w:pos="889"/>
        </w:tabs>
        <w:ind w:left="889" w:hanging="992"/>
      </w:pPr>
      <w:rPr>
        <w:rFonts w:hint="eastAsia"/>
      </w:rPr>
    </w:lvl>
    <w:lvl w:ilvl="5">
      <w:start w:val="1"/>
      <w:numFmt w:val="decimal"/>
      <w:lvlText w:val="%1.%2.%3.%4.%5.%6."/>
      <w:lvlJc w:val="left"/>
      <w:pPr>
        <w:tabs>
          <w:tab w:val="num" w:pos="1031"/>
        </w:tabs>
        <w:ind w:left="1031" w:hanging="1134"/>
      </w:pPr>
      <w:rPr>
        <w:rFonts w:hint="eastAsia"/>
      </w:rPr>
    </w:lvl>
    <w:lvl w:ilvl="6">
      <w:start w:val="1"/>
      <w:numFmt w:val="decimal"/>
      <w:lvlText w:val="%1.%2.%3.%4.%5.%6.%7."/>
      <w:lvlJc w:val="left"/>
      <w:pPr>
        <w:tabs>
          <w:tab w:val="num" w:pos="1173"/>
        </w:tabs>
        <w:ind w:left="1173" w:hanging="1276"/>
      </w:pPr>
      <w:rPr>
        <w:rFonts w:hint="eastAsia"/>
      </w:rPr>
    </w:lvl>
    <w:lvl w:ilvl="7">
      <w:start w:val="1"/>
      <w:numFmt w:val="decimal"/>
      <w:lvlText w:val="%1.%2.%3.%4.%5.%6.%7.%8."/>
      <w:lvlJc w:val="left"/>
      <w:pPr>
        <w:tabs>
          <w:tab w:val="num" w:pos="1315"/>
        </w:tabs>
        <w:ind w:left="1315" w:hanging="1418"/>
      </w:pPr>
      <w:rPr>
        <w:rFonts w:hint="eastAsia"/>
      </w:rPr>
    </w:lvl>
    <w:lvl w:ilvl="8">
      <w:start w:val="1"/>
      <w:numFmt w:val="decimal"/>
      <w:lvlText w:val="%1.%2.%3.%4.%5.%6.%7.%8.%9."/>
      <w:lvlJc w:val="left"/>
      <w:pPr>
        <w:tabs>
          <w:tab w:val="num" w:pos="1456"/>
        </w:tabs>
        <w:ind w:left="1456" w:hanging="1559"/>
      </w:pPr>
      <w:rPr>
        <w:rFonts w:hint="eastAsia"/>
      </w:rPr>
    </w:lvl>
  </w:abstractNum>
  <w:abstractNum w:abstractNumId="24">
    <w:nsid w:val="0DDB423F"/>
    <w:multiLevelType w:val="hybridMultilevel"/>
    <w:tmpl w:val="798A0920"/>
    <w:lvl w:ilvl="0" w:tplc="3C145CF6">
      <w:start w:val="1"/>
      <w:numFmt w:val="lowerLetter"/>
      <w:lvlText w:val="%1)"/>
      <w:lvlJc w:val="left"/>
      <w:pPr>
        <w:ind w:left="1129" w:hanging="420"/>
      </w:pPr>
      <w:rPr>
        <w:rFonts w:hint="eastAsia"/>
        <w:sz w:val="21"/>
        <w:szCs w:val="21"/>
      </w:r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25">
    <w:nsid w:val="0DF63B65"/>
    <w:multiLevelType w:val="hybridMultilevel"/>
    <w:tmpl w:val="B96601E2"/>
    <w:lvl w:ilvl="0" w:tplc="3C145CF6">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0E016DA6"/>
    <w:multiLevelType w:val="hybridMultilevel"/>
    <w:tmpl w:val="97342008"/>
    <w:lvl w:ilvl="0" w:tplc="3C145CF6">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0EA74085"/>
    <w:multiLevelType w:val="hybridMultilevel"/>
    <w:tmpl w:val="DB82AE48"/>
    <w:lvl w:ilvl="0" w:tplc="7B1C5C78">
      <w:start w:val="1"/>
      <w:numFmt w:val="decimal"/>
      <w:lvlText w:val="%1)"/>
      <w:lvlJc w:val="left"/>
      <w:pPr>
        <w:ind w:left="454" w:hanging="420"/>
      </w:pPr>
      <w:rPr>
        <w:rFonts w:hint="eastAsia" w:ascii="ＭＳ 明朝" w:hAnsi="ＭＳ 明朝" w:eastAsia="ＭＳ 明朝" w:cs="Century"/>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28">
    <w:nsid w:val="0F0309EF"/>
    <w:multiLevelType w:val="hybridMultilevel"/>
    <w:tmpl w:val="AB2EA2F2"/>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nsid w:val="0F2817C8"/>
    <w:multiLevelType w:val="hybridMultilevel"/>
    <w:tmpl w:val="1186C774"/>
    <w:lvl w:ilvl="0" w:tplc="604A5F4A">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0F3E6CE1"/>
    <w:multiLevelType w:val="hybridMultilevel"/>
    <w:tmpl w:val="A4EC5F08"/>
    <w:lvl w:ilvl="0" w:tplc="1430D000">
      <w:start w:val="3"/>
      <w:numFmt w:val="lowerLetter"/>
      <w:lvlText w:val="%1)"/>
      <w:lvlJc w:val="left"/>
      <w:pPr>
        <w:ind w:left="3780" w:hanging="420"/>
      </w:pPr>
      <w:rPr>
        <w:rFonts w:hint="eastAsia" w:ascii="ＭＳ 明朝" w:hAnsi="ＭＳ 明朝" w:eastAsia="ＭＳ 明朝" w:cs="Century"/>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0F555BFD"/>
    <w:multiLevelType w:val="hybridMultilevel"/>
    <w:tmpl w:val="7E145B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0F6D0A81"/>
    <w:multiLevelType w:val="hybridMultilevel"/>
    <w:tmpl w:val="437ECDF8"/>
    <w:lvl w:ilvl="0" w:tplc="FFFFFFFF">
      <w:start w:val="1"/>
      <w:numFmt w:val="decimal"/>
      <w:lvlText w:val="(%1)"/>
      <w:lvlJc w:val="left"/>
      <w:pPr>
        <w:ind w:left="420" w:hanging="420"/>
      </w:pPr>
      <w:rPr>
        <w:rFonts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28A6CF28">
      <w:start w:val="1"/>
      <w:numFmt w:val="lowerLetter"/>
      <w:lvlText w:val="%7)"/>
      <w:lvlJc w:val="left"/>
      <w:pPr>
        <w:ind w:left="2940" w:hanging="420"/>
      </w:pPr>
      <w:rPr>
        <w:rFonts w:hint="eastAsia" w:ascii="ＭＳ 明朝" w:hAnsi="ＭＳ 明朝" w:eastAsia="ＭＳ 明朝" w:cs="Century"/>
        <w:sz w:val="21"/>
        <w:szCs w:val="21"/>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nsid w:val="0FD63929"/>
    <w:multiLevelType w:val="hybridMultilevel"/>
    <w:tmpl w:val="05A6F23C"/>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10670316"/>
    <w:multiLevelType w:val="hybridMultilevel"/>
    <w:tmpl w:val="045A4F44"/>
    <w:lvl w:ilvl="0" w:tplc="FFFFFFFF">
      <w:start w:val="1"/>
      <w:numFmt w:val="low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7B1C5C78">
      <w:start w:val="1"/>
      <w:numFmt w:val="decimal"/>
      <w:lvlText w:val="%3)"/>
      <w:lvlJc w:val="left"/>
      <w:pPr>
        <w:ind w:left="1260" w:hanging="420"/>
      </w:pPr>
      <w:rPr>
        <w:rFonts w:hint="eastAsia" w:ascii="ＭＳ 明朝" w:hAnsi="ＭＳ 明朝" w:eastAsia="ＭＳ 明朝" w:cs="Century"/>
        <w:sz w:val="21"/>
        <w:szCs w:val="21"/>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nsid w:val="10B23B53"/>
    <w:multiLevelType w:val="hybridMultilevel"/>
    <w:tmpl w:val="1FFC8D30"/>
    <w:lvl w:ilvl="0" w:tplc="DA081A42">
      <w:start w:val="1"/>
      <w:numFmt w:val="lowerLetter"/>
      <w:lvlText w:val="%1)"/>
      <w:lvlJc w:val="left"/>
      <w:pPr>
        <w:ind w:left="1260" w:hanging="420"/>
      </w:pPr>
      <w:rPr>
        <w:rFonts w:hint="eastAsia" w:ascii="ＭＳ 明朝" w:hAnsi="ＭＳ 明朝" w:eastAsia="ＭＳ 明朝" w:cs="Century"/>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6">
    <w:nsid w:val="122E1D8D"/>
    <w:multiLevelType w:val="hybridMultilevel"/>
    <w:tmpl w:val="9744BAD8"/>
    <w:lvl w:ilvl="0" w:tplc="2ED2BDE2">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14BB7879"/>
    <w:multiLevelType w:val="hybridMultilevel"/>
    <w:tmpl w:val="1C38DDB2"/>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nsid w:val="151618A4"/>
    <w:multiLevelType w:val="hybridMultilevel"/>
    <w:tmpl w:val="0A0A87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15DA1063"/>
    <w:multiLevelType w:val="hybridMultilevel"/>
    <w:tmpl w:val="5A5C1604"/>
    <w:lvl w:ilvl="0" w:tplc="E30CC836">
      <w:start w:val="1"/>
      <w:numFmt w:val="lowerLetter"/>
      <w:lvlText w:val="%1)"/>
      <w:lvlJc w:val="left"/>
      <w:pPr>
        <w:ind w:left="1130" w:hanging="420"/>
      </w:pPr>
      <w:rPr>
        <w:rFonts w:hint="eastAsia" w:ascii="ＭＳ 明朝" w:hAnsi="ＭＳ 明朝" w:eastAsia="ＭＳ 明朝"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nsid w:val="166E2E40"/>
    <w:multiLevelType w:val="hybridMultilevel"/>
    <w:tmpl w:val="0FD4BD7E"/>
    <w:lvl w:ilvl="0" w:tplc="FFFFFFFF">
      <w:start w:val="1"/>
      <w:numFmt w:val="decimal"/>
      <w:lvlText w:val="(%1)"/>
      <w:lvlJc w:val="left"/>
      <w:pPr>
        <w:ind w:left="631" w:hanging="420"/>
      </w:pPr>
      <w:rPr>
        <w:rFonts w:hint="eastAsia"/>
        <w:sz w:val="21"/>
        <w:szCs w:val="21"/>
      </w:rPr>
    </w:lvl>
    <w:lvl w:ilvl="1" w:tplc="04090011">
      <w:start w:val="1"/>
      <w:numFmt w:val="decimalEnclosedCircle"/>
      <w:lvlText w:val="%2"/>
      <w:lvlJc w:val="left"/>
      <w:pPr>
        <w:ind w:left="1051" w:hanging="420"/>
      </w:pPr>
    </w:lvl>
    <w:lvl w:ilvl="2" w:tplc="FFFFFFFF" w:tentative="1">
      <w:start w:val="1"/>
      <w:numFmt w:val="decimalEnclosedCircle"/>
      <w:lvlText w:val="%3"/>
      <w:lvlJc w:val="left"/>
      <w:pPr>
        <w:ind w:left="1471" w:hanging="420"/>
      </w:pPr>
    </w:lvl>
    <w:lvl w:ilvl="3" w:tplc="FFFFFFFF" w:tentative="1">
      <w:start w:val="1"/>
      <w:numFmt w:val="decimal"/>
      <w:lvlText w:val="%4."/>
      <w:lvlJc w:val="left"/>
      <w:pPr>
        <w:ind w:left="1891" w:hanging="420"/>
      </w:pPr>
    </w:lvl>
    <w:lvl w:ilvl="4" w:tplc="FFFFFFFF" w:tentative="1">
      <w:start w:val="1"/>
      <w:numFmt w:val="aiueoFullWidth"/>
      <w:lvlText w:val="(%5)"/>
      <w:lvlJc w:val="left"/>
      <w:pPr>
        <w:ind w:left="2311" w:hanging="420"/>
      </w:pPr>
    </w:lvl>
    <w:lvl w:ilvl="5" w:tplc="FFFFFFFF" w:tentative="1">
      <w:start w:val="1"/>
      <w:numFmt w:val="decimalEnclosedCircle"/>
      <w:lvlText w:val="%6"/>
      <w:lvlJc w:val="left"/>
      <w:pPr>
        <w:ind w:left="2731" w:hanging="420"/>
      </w:pPr>
    </w:lvl>
    <w:lvl w:ilvl="6" w:tplc="FFFFFFFF" w:tentative="1">
      <w:start w:val="1"/>
      <w:numFmt w:val="decimal"/>
      <w:lvlText w:val="%7."/>
      <w:lvlJc w:val="left"/>
      <w:pPr>
        <w:ind w:left="3151" w:hanging="420"/>
      </w:pPr>
    </w:lvl>
    <w:lvl w:ilvl="7" w:tplc="FFFFFFFF" w:tentative="1">
      <w:start w:val="1"/>
      <w:numFmt w:val="aiueoFullWidth"/>
      <w:lvlText w:val="(%8)"/>
      <w:lvlJc w:val="left"/>
      <w:pPr>
        <w:ind w:left="3571" w:hanging="420"/>
      </w:pPr>
    </w:lvl>
    <w:lvl w:ilvl="8" w:tplc="FFFFFFFF" w:tentative="1">
      <w:start w:val="1"/>
      <w:numFmt w:val="decimalEnclosedCircle"/>
      <w:lvlText w:val="%9"/>
      <w:lvlJc w:val="left"/>
      <w:pPr>
        <w:ind w:left="3991" w:hanging="420"/>
      </w:pPr>
    </w:lvl>
  </w:abstractNum>
  <w:abstractNum w:abstractNumId="41">
    <w:nsid w:val="17D7513A"/>
    <w:multiLevelType w:val="hybridMultilevel"/>
    <w:tmpl w:val="E9CA7200"/>
    <w:lvl w:ilvl="0" w:tplc="3C145CF6">
      <w:start w:val="1"/>
      <w:numFmt w:val="lowerLetter"/>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nsid w:val="18C16C19"/>
    <w:multiLevelType w:val="hybridMultilevel"/>
    <w:tmpl w:val="D0BE97A6"/>
    <w:lvl w:ilvl="0" w:tplc="04090011">
      <w:start w:val="1"/>
      <w:numFmt w:val="decimalEnclosedCircle"/>
      <w:lvlText w:val="%1"/>
      <w:lvlJc w:val="left"/>
      <w:pPr>
        <w:ind w:left="420" w:hanging="420"/>
      </w:pPr>
      <w:rPr>
        <w:rFonts w:hint="eastAsia"/>
        <w:sz w:val="21"/>
        <w:szCs w:val="21"/>
      </w:rPr>
    </w:lvl>
    <w:lvl w:ilvl="1" w:tplc="3A089F88">
      <w:start w:val="1"/>
      <w:numFmt w:val="decimal"/>
      <w:lvlText w:val="(%2)"/>
      <w:lvlJc w:val="left"/>
      <w:pPr>
        <w:ind w:left="1260" w:hanging="84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nsid w:val="192C6BF8"/>
    <w:multiLevelType w:val="hybridMultilevel"/>
    <w:tmpl w:val="A386E204"/>
    <w:lvl w:ilvl="0" w:tplc="4320A1C2">
      <w:start w:val="1"/>
      <w:numFmt w:val="lowerLetter"/>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194C2746"/>
    <w:multiLevelType w:val="hybridMultilevel"/>
    <w:tmpl w:val="9E3C0BC0"/>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1A502742"/>
    <w:multiLevelType w:val="hybridMultilevel"/>
    <w:tmpl w:val="92068770"/>
    <w:lvl w:ilvl="0" w:tplc="60B2FF38">
      <w:start w:val="1"/>
      <w:numFmt w:val="decimal"/>
      <w:lvlText w:val="(%1)"/>
      <w:lvlJc w:val="left"/>
      <w:pPr>
        <w:ind w:left="1260" w:hanging="420"/>
      </w:pPr>
      <w:rPr>
        <w:rFonts w:hint="eastAsia"/>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nsid w:val="1B611697"/>
    <w:multiLevelType w:val="hybridMultilevel"/>
    <w:tmpl w:val="85268BA8"/>
    <w:lvl w:ilvl="0" w:tplc="FFFFFFFF">
      <w:start w:val="1"/>
      <w:numFmt w:val="lowerLetter"/>
      <w:lvlText w:val="%1)"/>
      <w:lvlJc w:val="left"/>
      <w:pPr>
        <w:ind w:left="420" w:hanging="420"/>
      </w:pPr>
      <w:rPr>
        <w:rFonts w:hint="eastAsia" w:eastAsia="ＭＳ 明朝" w:cs="Century" w:asciiTheme="minorEastAsia" w:hAnsiTheme="minor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start w:val="1"/>
      <w:numFmt w:val="decimalEnclosedCircle"/>
      <w:lvlText w:val="%6"/>
      <w:lvlJc w:val="left"/>
      <w:pPr>
        <w:ind w:left="2520" w:hanging="420"/>
      </w:pPr>
    </w:lvl>
    <w:lvl w:ilvl="6" w:tplc="1A941720">
      <w:start w:val="1"/>
      <w:numFmt w:val="lowerLetter"/>
      <w:lvlText w:val="%7)"/>
      <w:lvlJc w:val="left"/>
      <w:pPr>
        <w:ind w:left="2940" w:hanging="420"/>
      </w:pPr>
      <w:rPr>
        <w:rFonts w:hint="eastAsia" w:ascii="ＭＳ 明朝" w:hAnsi="ＭＳ 明朝" w:eastAsia="ＭＳ 明朝" w:cs="Century"/>
        <w:sz w:val="21"/>
        <w:szCs w:val="21"/>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nsid w:val="1CB15E88"/>
    <w:multiLevelType w:val="multilevel"/>
    <w:tmpl w:val="B1AC9F08"/>
    <w:lvl w:ilvl="0">
      <w:start w:val="1"/>
      <w:numFmt w:val="decimal"/>
      <w:lvlText w:val="(%1)"/>
      <w:lvlJc w:val="left"/>
      <w:rPr>
        <w:rFonts w:hint="eastAsia"/>
        <w:b w:val="0"/>
        <w:bCs w:val="0"/>
        <w:i w:val="0"/>
        <w:iCs w:val="0"/>
        <w:caps w:val="0"/>
        <w:smallCaps w:val="0"/>
        <w:strike w:val="0"/>
        <w:dstrike w:val="0"/>
        <w:vanish w:val="0"/>
        <w:color w:val="000000"/>
        <w:spacing w:val="0"/>
        <w:position w:val="0"/>
        <w:sz w:val="21"/>
        <w:szCs w:val="21"/>
        <w:u w:val="none"/>
        <w:effect w:val="none"/>
        <w:vertAlign w:val="baseline"/>
        <w:em w:val="none"/>
      </w:rPr>
    </w:lvl>
    <w:lvl w:ilvl="1">
      <w:start w:val="1"/>
      <w:numFmt w:val="aiueoFullWidth"/>
      <w:lvlText w:val="(%2)"/>
      <w:lvlJc w:val="left"/>
      <w:pPr>
        <w:ind w:left="1465" w:hanging="420"/>
      </w:pPr>
      <w:rPr>
        <w:rFonts w:hint="eastAsia"/>
      </w:rPr>
    </w:lvl>
    <w:lvl w:ilvl="2">
      <w:start w:val="1"/>
      <w:numFmt w:val="decimalEnclosedCircle"/>
      <w:lvlText w:val="%3"/>
      <w:lvlJc w:val="left"/>
      <w:pPr>
        <w:ind w:left="1885" w:hanging="420"/>
      </w:pPr>
      <w:rPr>
        <w:rFonts w:hint="eastAsia"/>
      </w:rPr>
    </w:lvl>
    <w:lvl w:ilvl="3">
      <w:start w:val="5"/>
      <w:numFmt w:val="aiueoFullWidth"/>
      <w:lvlText w:val="%4)"/>
      <w:lvlJc w:val="left"/>
      <w:pPr>
        <w:ind w:left="2245" w:hanging="360"/>
      </w:pPr>
      <w:rPr>
        <w:rFonts w:hint="default"/>
      </w:rPr>
    </w:lvl>
    <w:lvl w:ilvl="4">
      <w:start w:val="1"/>
      <w:numFmt w:val="aiueo"/>
      <w:lvlText w:val="%5)"/>
      <w:lvlJc w:val="left"/>
      <w:pPr>
        <w:ind w:left="2665" w:hanging="360"/>
      </w:pPr>
      <w:rPr>
        <w:rFonts w:hint="default"/>
      </w:rPr>
    </w:lvl>
    <w:lvl w:ilvl="5">
      <w:start w:val="3"/>
      <w:numFmt w:val="aiueo"/>
      <w:lvlText w:val="%6）"/>
      <w:lvlJc w:val="left"/>
      <w:pPr>
        <w:ind w:left="3085" w:hanging="360"/>
      </w:pPr>
      <w:rPr>
        <w:rFonts w:hint="default"/>
      </w:rPr>
    </w:lvl>
    <w:lvl w:ilvl="6">
      <w:start w:val="1"/>
      <w:numFmt w:val="lowerLetter"/>
      <w:lvlText w:val="%7)"/>
      <w:lvlJc w:val="left"/>
      <w:pPr>
        <w:ind w:left="3505" w:hanging="360"/>
      </w:pPr>
      <w:rPr>
        <w:rFonts w:hint="default"/>
      </w:rPr>
    </w:lvl>
    <w:lvl w:ilvl="7">
      <w:start w:val="1"/>
      <w:numFmt w:val="aiueoFullWidth"/>
      <w:lvlText w:val="(%8)"/>
      <w:lvlJc w:val="left"/>
      <w:pPr>
        <w:ind w:left="3985" w:hanging="420"/>
      </w:pPr>
      <w:rPr>
        <w:rFonts w:hint="eastAsia"/>
      </w:rPr>
    </w:lvl>
    <w:lvl w:ilvl="8">
      <w:start w:val="1"/>
      <w:numFmt w:val="decimalEnclosedCircle"/>
      <w:lvlText w:val="%9"/>
      <w:lvlJc w:val="left"/>
      <w:pPr>
        <w:ind w:left="4405" w:hanging="420"/>
      </w:pPr>
      <w:rPr>
        <w:rFonts w:hint="eastAsia"/>
      </w:rPr>
    </w:lvl>
  </w:abstractNum>
  <w:abstractNum w:abstractNumId="48">
    <w:nsid w:val="1DF87D04"/>
    <w:multiLevelType w:val="hybridMultilevel"/>
    <w:tmpl w:val="989ADB62"/>
    <w:lvl w:ilvl="0" w:tplc="13FC119E">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1E3B7F1A"/>
    <w:multiLevelType w:val="hybridMultilevel"/>
    <w:tmpl w:val="9E606EC8"/>
    <w:lvl w:ilvl="0" w:tplc="7B1C5C78">
      <w:start w:val="1"/>
      <w:numFmt w:val="decimal"/>
      <w:lvlText w:val="%1)"/>
      <w:lvlJc w:val="left"/>
      <w:pPr>
        <w:ind w:left="420" w:hanging="420"/>
      </w:pPr>
      <w:rPr>
        <w:rFonts w:hint="eastAsia" w:ascii="ＭＳ 明朝" w:hAnsi="ＭＳ 明朝" w:eastAsia="ＭＳ 明朝"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0">
    <w:nsid w:val="1EB25D00"/>
    <w:multiLevelType w:val="hybridMultilevel"/>
    <w:tmpl w:val="09D2F9FE"/>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1F554899"/>
    <w:multiLevelType w:val="hybridMultilevel"/>
    <w:tmpl w:val="BDBC6544"/>
    <w:lvl w:ilvl="0" w:tplc="FFFFFFFF">
      <w:start w:val="1"/>
      <w:numFmt w:val="lowerLetter"/>
      <w:lvlText w:val="%1)"/>
      <w:lvlJc w:val="left"/>
      <w:pPr>
        <w:ind w:left="420" w:hanging="420"/>
      </w:pPr>
      <w:rPr>
        <w:rFonts w:hint="eastAsia"/>
      </w:rPr>
    </w:lvl>
    <w:lvl w:ilvl="1" w:tplc="7B1C5C78">
      <w:start w:val="1"/>
      <w:numFmt w:val="decimal"/>
      <w:lvlText w:val="%2)"/>
      <w:lvlJc w:val="left"/>
      <w:pPr>
        <w:ind w:left="420" w:hanging="420"/>
      </w:pPr>
      <w:rPr>
        <w:rFonts w:hint="eastAsia" w:ascii="ＭＳ 明朝" w:hAnsi="ＭＳ 明朝" w:eastAsia="ＭＳ 明朝" w:cs="Century"/>
        <w:sz w:val="21"/>
        <w:szCs w:val="21"/>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nsid w:val="20993C6E"/>
    <w:multiLevelType w:val="hybridMultilevel"/>
    <w:tmpl w:val="1A488EE2"/>
    <w:lvl w:ilvl="0" w:tplc="C4E637A0">
      <w:start w:val="3"/>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218C2190"/>
    <w:multiLevelType w:val="hybridMultilevel"/>
    <w:tmpl w:val="7730ECE2"/>
    <w:lvl w:ilvl="0" w:tplc="FFFFFFFF">
      <w:start w:val="1"/>
      <w:numFmt w:val="lowerLetter"/>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start w:val="1"/>
      <w:numFmt w:val="decimalEnclosedCircle"/>
      <w:lvlText w:val="%6"/>
      <w:lvlJc w:val="left"/>
      <w:pPr>
        <w:ind w:left="2730" w:hanging="420"/>
      </w:pPr>
    </w:lvl>
    <w:lvl w:ilvl="6" w:tplc="3C145CF6">
      <w:start w:val="1"/>
      <w:numFmt w:val="lowerLetter"/>
      <w:lvlText w:val="%7)"/>
      <w:lvlJc w:val="left"/>
      <w:pPr>
        <w:ind w:left="1271" w:hanging="420"/>
      </w:pPr>
      <w:rPr>
        <w:rFonts w:hint="eastAsia"/>
      </w:r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4">
    <w:nsid w:val="22252D7F"/>
    <w:multiLevelType w:val="hybridMultilevel"/>
    <w:tmpl w:val="594637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22391349"/>
    <w:multiLevelType w:val="hybridMultilevel"/>
    <w:tmpl w:val="49163568"/>
    <w:lvl w:ilvl="0" w:tplc="FFFFFFFF">
      <w:start w:val="1"/>
      <w:numFmt w:val="decimal"/>
      <w:lvlText w:val="(%1)"/>
      <w:lvlJc w:val="left"/>
      <w:pPr>
        <w:ind w:left="420" w:hanging="420"/>
      </w:pPr>
      <w:rPr>
        <w:rFonts w:hint="default" w:ascii="ＭＳ 明朝" w:hAnsi="ＭＳ 明朝" w:eastAsia="ＭＳ 明朝"/>
        <w:b w:val="0"/>
        <w:sz w:val="21"/>
        <w:szCs w:val="21"/>
      </w:rPr>
    </w:lvl>
    <w:lvl w:ilvl="1" w:tplc="FFFFFFFF">
      <w:start w:val="1"/>
      <w:numFmt w:val="aiueoFullWidth"/>
      <w:lvlText w:val="(%2)"/>
      <w:lvlJc w:val="left"/>
      <w:pPr>
        <w:ind w:left="840" w:hanging="420"/>
      </w:pPr>
    </w:lvl>
    <w:lvl w:ilvl="2" w:tplc="0458FB90">
      <w:start w:val="10"/>
      <w:numFmt w:val="lowerLetter"/>
      <w:lvlText w:val="%3)"/>
      <w:lvlJc w:val="left"/>
      <w:rPr>
        <w:rFonts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nsid w:val="2253113F"/>
    <w:multiLevelType w:val="hybridMultilevel"/>
    <w:tmpl w:val="84C60356"/>
    <w:lvl w:ilvl="0" w:tplc="8D36E34E">
      <w:start w:val="1"/>
      <w:numFmt w:val="lowerLetter"/>
      <w:lvlText w:val="%1)"/>
      <w:lvlJc w:val="left"/>
      <w:pPr>
        <w:ind w:left="1129" w:hanging="420"/>
      </w:pPr>
      <w:rPr>
        <w:rFonts w:hint="eastAsia" w:eastAsia="ＭＳ 明朝" w:cs="Century" w:asciiTheme="minorEastAsia" w:hAnsiTheme="minorEastAsia"/>
        <w:sz w:val="21"/>
        <w:szCs w:val="21"/>
      </w:r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57">
    <w:nsid w:val="22A143B6"/>
    <w:multiLevelType w:val="hybridMultilevel"/>
    <w:tmpl w:val="BBFAE0B2"/>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8">
    <w:nsid w:val="22E0368F"/>
    <w:multiLevelType w:val="hybridMultilevel"/>
    <w:tmpl w:val="B43E38E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236C2FDF"/>
    <w:multiLevelType w:val="hybridMultilevel"/>
    <w:tmpl w:val="32506EB2"/>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239D078E"/>
    <w:multiLevelType w:val="hybridMultilevel"/>
    <w:tmpl w:val="E90273AA"/>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249B7DD1"/>
    <w:multiLevelType w:val="hybridMultilevel"/>
    <w:tmpl w:val="C17A2134"/>
    <w:lvl w:ilvl="0" w:tplc="2842D92C">
      <w:start w:val="1"/>
      <w:numFmt w:val="lowerLetter"/>
      <w:lvlText w:val="%1)"/>
      <w:lvlJc w:val="left"/>
      <w:pPr>
        <w:ind w:left="1130" w:hanging="420"/>
      </w:pPr>
      <w:rPr>
        <w:rFonts w:hint="eastAsia" w:ascii="ＭＳ 明朝" w:hAnsi="ＭＳ 明朝" w:eastAsia="ＭＳ 明朝"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2">
    <w:nsid w:val="2529416B"/>
    <w:multiLevelType w:val="hybridMultilevel"/>
    <w:tmpl w:val="B34E5ED0"/>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258B7148"/>
    <w:multiLevelType w:val="hybridMultilevel"/>
    <w:tmpl w:val="2FA0760A"/>
    <w:lvl w:ilvl="0" w:tplc="D0001D10">
      <w:start w:val="1"/>
      <w:numFmt w:val="lowerLetter"/>
      <w:lvlText w:val="%1)"/>
      <w:lvlJc w:val="left"/>
      <w:pPr>
        <w:ind w:left="1272" w:hanging="420"/>
      </w:pPr>
      <w:rPr>
        <w:rFonts w:hint="eastAsia" w:ascii="ＭＳ 明朝" w:hAnsi="ＭＳ 明朝" w:eastAsia="ＭＳ 明朝" w:cs="Century"/>
        <w:sz w:val="21"/>
        <w:szCs w:val="21"/>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64">
    <w:nsid w:val="25A57538"/>
    <w:multiLevelType w:val="hybridMultilevel"/>
    <w:tmpl w:val="8AF2F9B8"/>
    <w:lvl w:ilvl="0" w:tplc="7C8ED812">
      <w:start w:val="1"/>
      <w:numFmt w:val="lowerLetter"/>
      <w:lvlText w:val="(%1)"/>
      <w:lvlJc w:val="left"/>
      <w:pPr>
        <w:ind w:left="1129" w:hanging="420"/>
      </w:pPr>
      <w:rPr>
        <w:rFonts w:hint="eastAsia" w:eastAsia="ＭＳ 明朝" w:cs="Century" w:asciiTheme="minorEastAsia" w:hAnsiTheme="minorEastAsia"/>
      </w:r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65">
    <w:nsid w:val="25DC17FA"/>
    <w:multiLevelType w:val="hybridMultilevel"/>
    <w:tmpl w:val="2208FF94"/>
    <w:lvl w:ilvl="0" w:tplc="7B1C5C78">
      <w:start w:val="1"/>
      <w:numFmt w:val="decimal"/>
      <w:lvlText w:val="%1)"/>
      <w:lvlJc w:val="left"/>
      <w:pPr>
        <w:ind w:left="42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nsid w:val="26BC222B"/>
    <w:multiLevelType w:val="hybridMultilevel"/>
    <w:tmpl w:val="39E80804"/>
    <w:lvl w:ilvl="0" w:tplc="BE2404BE">
      <w:start w:val="1"/>
      <w:numFmt w:val="decimal"/>
      <w:lvlText w:val="(%1)"/>
      <w:lvlJc w:val="left"/>
      <w:pPr>
        <w:ind w:left="420" w:hanging="420"/>
      </w:pPr>
      <w:rPr>
        <w:rFonts w:hint="default" w:ascii="ＭＳ 明朝" w:hAnsi="ＭＳ 明朝" w:eastAsia="ＭＳ 明朝"/>
        <w:b w:val="0"/>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27B224A1"/>
    <w:multiLevelType w:val="hybridMultilevel"/>
    <w:tmpl w:val="CBF88598"/>
    <w:lvl w:ilvl="0" w:tplc="318C3A5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2C7822FE"/>
    <w:multiLevelType w:val="hybridMultilevel"/>
    <w:tmpl w:val="5DC840D0"/>
    <w:lvl w:ilvl="0" w:tplc="9B080F56">
      <w:start w:val="1"/>
      <w:numFmt w:val="lowerLetter"/>
      <w:lvlText w:val="%1)"/>
      <w:lvlJc w:val="left"/>
      <w:pPr>
        <w:ind w:left="420" w:hanging="420"/>
      </w:pPr>
      <w:rPr>
        <w:rFonts w:hint="default"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nsid w:val="2CAE4632"/>
    <w:multiLevelType w:val="hybridMultilevel"/>
    <w:tmpl w:val="0EB0B416"/>
    <w:lvl w:ilvl="0" w:tplc="268076C8">
      <w:start w:val="1"/>
      <w:numFmt w:val="decimal"/>
      <w:lvlText w:val="(%1)"/>
      <w:lvlJc w:val="left"/>
      <w:pPr>
        <w:ind w:left="420" w:hanging="420"/>
      </w:pPr>
      <w:rPr>
        <w:rFonts w:hint="default" w:ascii="ＭＳ 明朝" w:hAnsi="ＭＳ 明朝" w:eastAsia="ＭＳ 明朝"/>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2CBB393D"/>
    <w:multiLevelType w:val="hybridMultilevel"/>
    <w:tmpl w:val="1D386A7C"/>
    <w:lvl w:ilvl="0" w:tplc="28A6CF28">
      <w:start w:val="1"/>
      <w:numFmt w:val="lowerLetter"/>
      <w:lvlText w:val="%1)"/>
      <w:lvlJc w:val="left"/>
      <w:pPr>
        <w:ind w:left="420" w:hanging="420"/>
      </w:pPr>
      <w:rPr>
        <w:rFonts w:hint="eastAsia" w:ascii="ＭＳ 明朝" w:hAnsi="ＭＳ 明朝" w:eastAsia="ＭＳ 明朝" w:cs="Century"/>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2CF74352"/>
    <w:multiLevelType w:val="hybridMultilevel"/>
    <w:tmpl w:val="C150AC60"/>
    <w:lvl w:ilvl="0" w:tplc="3C145CF6">
      <w:start w:val="1"/>
      <w:numFmt w:val="lowerLetter"/>
      <w:lvlText w:val="%1)"/>
      <w:lvlJc w:val="left"/>
      <w:pPr>
        <w:ind w:left="1271" w:hanging="420"/>
      </w:pPr>
      <w:rPr>
        <w:rFonts w:hint="eastAsia"/>
        <w:sz w:val="21"/>
        <w:szCs w:val="21"/>
      </w:rPr>
    </w:lvl>
    <w:lvl w:ilvl="1" w:tplc="FFFFFFFF" w:tentative="1">
      <w:start w:val="1"/>
      <w:numFmt w:val="aiueoFullWidth"/>
      <w:lvlText w:val="(%2)"/>
      <w:lvlJc w:val="left"/>
      <w:pPr>
        <w:ind w:left="11" w:hanging="420"/>
      </w:pPr>
    </w:lvl>
    <w:lvl w:ilvl="2" w:tplc="FFFFFFFF">
      <w:start w:val="1"/>
      <w:numFmt w:val="decimalEnclosedCircle"/>
      <w:lvlText w:val="%3"/>
      <w:lvlJc w:val="left"/>
      <w:pPr>
        <w:ind w:left="431" w:hanging="420"/>
      </w:pPr>
    </w:lvl>
    <w:lvl w:ilvl="3" w:tplc="FFFFFFFF" w:tentative="1">
      <w:start w:val="1"/>
      <w:numFmt w:val="decimal"/>
      <w:lvlText w:val="%4."/>
      <w:lvlJc w:val="left"/>
      <w:pPr>
        <w:ind w:left="851" w:hanging="420"/>
      </w:pPr>
    </w:lvl>
    <w:lvl w:ilvl="4" w:tplc="FFFFFFFF" w:tentative="1">
      <w:start w:val="1"/>
      <w:numFmt w:val="aiueoFullWidth"/>
      <w:lvlText w:val="(%5)"/>
      <w:lvlJc w:val="left"/>
      <w:pPr>
        <w:ind w:left="1271" w:hanging="420"/>
      </w:pPr>
    </w:lvl>
    <w:lvl w:ilvl="5" w:tplc="FFFFFFFF" w:tentative="1">
      <w:start w:val="1"/>
      <w:numFmt w:val="decimalEnclosedCircle"/>
      <w:lvlText w:val="%6"/>
      <w:lvlJc w:val="left"/>
      <w:pPr>
        <w:ind w:left="1691" w:hanging="420"/>
      </w:pPr>
    </w:lvl>
    <w:lvl w:ilvl="6" w:tplc="FFFFFFFF" w:tentative="1">
      <w:start w:val="1"/>
      <w:numFmt w:val="decimal"/>
      <w:lvlText w:val="%7."/>
      <w:lvlJc w:val="left"/>
      <w:pPr>
        <w:ind w:left="2111" w:hanging="420"/>
      </w:pPr>
    </w:lvl>
    <w:lvl w:ilvl="7" w:tplc="FFFFFFFF" w:tentative="1">
      <w:start w:val="1"/>
      <w:numFmt w:val="aiueoFullWidth"/>
      <w:lvlText w:val="(%8)"/>
      <w:lvlJc w:val="left"/>
      <w:pPr>
        <w:ind w:left="2531" w:hanging="420"/>
      </w:pPr>
    </w:lvl>
    <w:lvl w:ilvl="8" w:tplc="FFFFFFFF" w:tentative="1">
      <w:start w:val="1"/>
      <w:numFmt w:val="decimalEnclosedCircle"/>
      <w:lvlText w:val="%9"/>
      <w:lvlJc w:val="left"/>
      <w:pPr>
        <w:ind w:left="2951" w:hanging="420"/>
      </w:pPr>
    </w:lvl>
  </w:abstractNum>
  <w:abstractNum w:abstractNumId="72">
    <w:nsid w:val="2D1F42AD"/>
    <w:multiLevelType w:val="hybridMultilevel"/>
    <w:tmpl w:val="0DBAD9A8"/>
    <w:lvl w:ilvl="0" w:tplc="AE7680BC">
      <w:start w:val="1"/>
      <w:numFmt w:val="lowerLetter"/>
      <w:lvlText w:val="%1)"/>
      <w:lvlJc w:val="left"/>
      <w:pPr>
        <w:ind w:left="1130" w:hanging="420"/>
      </w:pPr>
      <w:rPr>
        <w:rFonts w:hint="eastAsia" w:ascii="ＭＳ 明朝" w:hAnsi="ＭＳ 明朝" w:eastAsia="ＭＳ 明朝"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3">
    <w:nsid w:val="2D276C3D"/>
    <w:multiLevelType w:val="hybridMultilevel"/>
    <w:tmpl w:val="5A5C11E2"/>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nsid w:val="2D2E7475"/>
    <w:multiLevelType w:val="hybridMultilevel"/>
    <w:tmpl w:val="1E4C9968"/>
    <w:lvl w:ilvl="0" w:tplc="60B2FF38">
      <w:start w:val="1"/>
      <w:numFmt w:val="decimal"/>
      <w:lvlText w:val="(%1)"/>
      <w:lvlJc w:val="left"/>
      <w:pPr>
        <w:ind w:left="840" w:hanging="420"/>
      </w:pPr>
      <w:rPr>
        <w:rFonts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5">
    <w:nsid w:val="2DCA5FBA"/>
    <w:multiLevelType w:val="hybridMultilevel"/>
    <w:tmpl w:val="27F09DF6"/>
    <w:lvl w:ilvl="0" w:tplc="B022B840">
      <w:start w:val="1"/>
      <w:numFmt w:val="lowerLetter"/>
      <w:lvlText w:val="%1)"/>
      <w:lvlJc w:val="left"/>
      <w:rPr>
        <w:rFonts w:hint="eastAsia"/>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76">
    <w:nsid w:val="2E012AFD"/>
    <w:multiLevelType w:val="hybridMultilevel"/>
    <w:tmpl w:val="D2301246"/>
    <w:lvl w:ilvl="0" w:tplc="96BAF7EA">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nsid w:val="2E15056D"/>
    <w:multiLevelType w:val="hybridMultilevel"/>
    <w:tmpl w:val="976A68D2"/>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8">
    <w:nsid w:val="2E662875"/>
    <w:multiLevelType w:val="hybridMultilevel"/>
    <w:tmpl w:val="E4C4C2E8"/>
    <w:lvl w:ilvl="0" w:tplc="60B2FF38">
      <w:start w:val="1"/>
      <w:numFmt w:val="decimal"/>
      <w:lvlText w:val="(%1)"/>
      <w:lvlJc w:val="left"/>
      <w:pPr>
        <w:ind w:left="704" w:hanging="420"/>
      </w:pPr>
      <w:rPr>
        <w:rFonts w:hint="eastAsia"/>
        <w:sz w:val="21"/>
        <w:szCs w:val="21"/>
      </w:rPr>
    </w:lvl>
    <w:lvl w:ilvl="1" w:tplc="04090017">
      <w:start w:val="1"/>
      <w:numFmt w:val="aiueoFullWidth"/>
      <w:lvlText w:val="(%2)"/>
      <w:lvlJc w:val="left"/>
      <w:pPr>
        <w:ind w:left="1124" w:hanging="420"/>
      </w:pPr>
    </w:lvl>
    <w:lvl w:ilvl="2" w:tplc="04090011">
      <w:start w:val="1"/>
      <w:numFmt w:val="decimalEnclosedCircle"/>
      <w:lvlText w:val="%3"/>
      <w:lvlJc w:val="left"/>
      <w:pPr>
        <w:ind w:left="1555"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9">
    <w:nsid w:val="2EB770FA"/>
    <w:multiLevelType w:val="hybridMultilevel"/>
    <w:tmpl w:val="C7D85A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nsid w:val="2EC621F0"/>
    <w:multiLevelType w:val="hybridMultilevel"/>
    <w:tmpl w:val="48DEC0DC"/>
    <w:lvl w:ilvl="0" w:tplc="EAFC670A">
      <w:start w:val="1"/>
      <w:numFmt w:val="decimal"/>
      <w:lvlText w:val="(%1)"/>
      <w:lvlJc w:val="left"/>
      <w:pPr>
        <w:ind w:left="454" w:hanging="420"/>
      </w:pPr>
      <w:rPr>
        <w:rFonts w:hint="default" w:ascii="ＭＳ 明朝" w:hAnsi="ＭＳ 明朝" w:eastAsia="ＭＳ 明朝"/>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nsid w:val="2F3F3FD5"/>
    <w:multiLevelType w:val="hybridMultilevel"/>
    <w:tmpl w:val="1708058E"/>
    <w:lvl w:ilvl="0" w:tplc="85EA0CB2">
      <w:start w:val="1"/>
      <w:numFmt w:val="lowerLetter"/>
      <w:lvlText w:val="%1)"/>
      <w:lvlJc w:val="left"/>
      <w:pPr>
        <w:ind w:left="2310" w:hanging="420"/>
      </w:pPr>
      <w:rPr>
        <w:rFonts w:hint="eastAsia" w:ascii="ＭＳ 明朝" w:hAnsi="ＭＳ 明朝" w:eastAsia="ＭＳ 明朝" w:cs="Century"/>
        <w:sz w:val="21"/>
        <w:szCs w:val="21"/>
      </w:rPr>
    </w:lvl>
    <w:lvl w:ilvl="1" w:tplc="FFFFFFFF" w:tentative="1">
      <w:start w:val="1"/>
      <w:numFmt w:val="aiueoFullWidth"/>
      <w:lvlText w:val="(%2)"/>
      <w:lvlJc w:val="left"/>
      <w:pPr>
        <w:ind w:left="2520" w:hanging="420"/>
      </w:p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82">
    <w:nsid w:val="30253E7A"/>
    <w:multiLevelType w:val="hybridMultilevel"/>
    <w:tmpl w:val="28B07598"/>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30597615"/>
    <w:multiLevelType w:val="hybridMultilevel"/>
    <w:tmpl w:val="C420AD3C"/>
    <w:lvl w:ilvl="0" w:tplc="42EEFEC4">
      <w:start w:val="1"/>
      <w:numFmt w:val="lowerLetter"/>
      <w:lvlText w:val="%1)"/>
      <w:lvlJc w:val="left"/>
      <w:pPr>
        <w:ind w:left="420" w:hanging="420"/>
      </w:pPr>
      <w:rPr>
        <w:rFonts w:hint="eastAsia" w:ascii="ＭＳ 明朝" w:hAnsi="ＭＳ 明朝" w:eastAsia="ＭＳ 明朝" w:cs="Century"/>
        <w:b w:val="0"/>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nsid w:val="32FE65A5"/>
    <w:multiLevelType w:val="hybridMultilevel"/>
    <w:tmpl w:val="859C5494"/>
    <w:lvl w:ilvl="0" w:tplc="1EAE4856">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330F78C2"/>
    <w:multiLevelType w:val="hybridMultilevel"/>
    <w:tmpl w:val="E45C3F22"/>
    <w:lvl w:ilvl="0" w:tplc="128A772C">
      <w:start w:val="1"/>
      <w:numFmt w:val="lowerLetter"/>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nsid w:val="342773F1"/>
    <w:multiLevelType w:val="hybridMultilevel"/>
    <w:tmpl w:val="6FE88576"/>
    <w:lvl w:ilvl="0" w:tplc="63E0E5A8">
      <w:start w:val="1"/>
      <w:numFmt w:val="lowerLetter"/>
      <w:lvlText w:val="%1)"/>
      <w:lvlJc w:val="left"/>
      <w:pPr>
        <w:ind w:left="1520" w:hanging="420"/>
      </w:pPr>
      <w:rPr>
        <w:rFonts w:hint="eastAsia" w:ascii="ＭＳ 明朝" w:hAnsi="ＭＳ 明朝" w:eastAsia="ＭＳ 明朝" w:cs="Century"/>
        <w:sz w:val="21"/>
        <w:szCs w:val="21"/>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7">
    <w:nsid w:val="348B7C2D"/>
    <w:multiLevelType w:val="hybridMultilevel"/>
    <w:tmpl w:val="2FBCBCF6"/>
    <w:lvl w:ilvl="0" w:tplc="60B2FF38">
      <w:start w:val="1"/>
      <w:numFmt w:val="decimal"/>
      <w:lvlText w:val="(%1)"/>
      <w:lvlJc w:val="left"/>
      <w:pPr>
        <w:ind w:left="988"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353A42A1"/>
    <w:multiLevelType w:val="hybridMultilevel"/>
    <w:tmpl w:val="CE949534"/>
    <w:lvl w:ilvl="0" w:tplc="7C4869C4">
      <w:start w:val="1"/>
      <w:numFmt w:val="decimal"/>
      <w:lvlText w:val="%1)"/>
      <w:lvlJc w:val="left"/>
      <w:pPr>
        <w:ind w:left="1470" w:hanging="420"/>
      </w:pPr>
      <w:rPr>
        <w:rFonts w:hint="eastAsia"/>
        <w:sz w:val="21"/>
        <w:szCs w:val="21"/>
      </w:rPr>
    </w:lvl>
    <w:lvl w:ilvl="1" w:tplc="7C4869C4">
      <w:start w:val="1"/>
      <w:numFmt w:val="decimal"/>
      <w:lvlText w:val="%2)"/>
      <w:lvlJc w:val="left"/>
      <w:pPr>
        <w:ind w:left="1890" w:hanging="420"/>
      </w:pPr>
      <w:rPr>
        <w:rFonts w:hint="eastAsia"/>
        <w:sz w:val="21"/>
        <w:szCs w:val="21"/>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9">
    <w:nsid w:val="364942DB"/>
    <w:multiLevelType w:val="hybridMultilevel"/>
    <w:tmpl w:val="07A46C26"/>
    <w:lvl w:ilvl="0" w:tplc="3C145C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37725C80"/>
    <w:multiLevelType w:val="hybridMultilevel"/>
    <w:tmpl w:val="709450D8"/>
    <w:lvl w:ilvl="0" w:tplc="F8DCC84C">
      <w:start w:val="1"/>
      <w:numFmt w:val="lowerLetter"/>
      <w:lvlText w:val="%1)"/>
      <w:lvlJc w:val="left"/>
      <w:pPr>
        <w:ind w:left="1130" w:hanging="420"/>
      </w:pPr>
      <w:rPr>
        <w:rFonts w:hint="eastAsia" w:ascii="ＭＳ 明朝" w:hAnsi="ＭＳ 明朝" w:eastAsia="ＭＳ 明朝"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nsid w:val="37A03A96"/>
    <w:multiLevelType w:val="hybridMultilevel"/>
    <w:tmpl w:val="7E5E4F16"/>
    <w:lvl w:ilvl="0" w:tplc="FFFFFFFF">
      <w:start w:val="1"/>
      <w:numFmt w:val="decimal"/>
      <w:lvlText w:val="(%1)"/>
      <w:lvlJc w:val="left"/>
      <w:pPr>
        <w:ind w:left="420" w:hanging="420"/>
      </w:pPr>
      <w:rPr>
        <w:rFonts w:hint="eastAsia"/>
        <w:sz w:val="21"/>
        <w:szCs w:val="21"/>
      </w:rPr>
    </w:lvl>
    <w:lvl w:ilvl="1" w:tplc="3C145CF6">
      <w:start w:val="1"/>
      <w:numFmt w:val="lowerLetter"/>
      <w:lvlText w:val="%2)"/>
      <w:lvlJc w:val="left"/>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nsid w:val="37A03DE1"/>
    <w:multiLevelType w:val="hybridMultilevel"/>
    <w:tmpl w:val="9D184A6C"/>
    <w:lvl w:ilvl="0" w:tplc="60B2FF38">
      <w:start w:val="1"/>
      <w:numFmt w:val="decimal"/>
      <w:lvlText w:val="(%1)"/>
      <w:lvlJc w:val="left"/>
      <w:pPr>
        <w:ind w:left="630" w:hanging="420"/>
      </w:pPr>
      <w:rPr>
        <w:rFonts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3">
    <w:nsid w:val="37BA2719"/>
    <w:multiLevelType w:val="hybridMultilevel"/>
    <w:tmpl w:val="4FC22910"/>
    <w:lvl w:ilvl="0" w:tplc="9DF6706C">
      <w:start w:val="2"/>
      <w:numFmt w:val="decimal"/>
      <w:lvlText w:val="(%1)"/>
      <w:lvlJc w:val="left"/>
      <w:pPr>
        <w:ind w:left="210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nsid w:val="386C3A4D"/>
    <w:multiLevelType w:val="hybridMultilevel"/>
    <w:tmpl w:val="0FB84A4C"/>
    <w:lvl w:ilvl="0" w:tplc="60B2FF38">
      <w:start w:val="1"/>
      <w:numFmt w:val="decimal"/>
      <w:lvlText w:val="(%1)"/>
      <w:lvlJc w:val="left"/>
      <w:pPr>
        <w:ind w:left="631" w:hanging="420"/>
      </w:pPr>
      <w:rPr>
        <w:rFonts w:hint="eastAsia"/>
        <w:sz w:val="21"/>
        <w:szCs w:val="21"/>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5">
    <w:nsid w:val="387D5B6D"/>
    <w:multiLevelType w:val="hybridMultilevel"/>
    <w:tmpl w:val="4852F784"/>
    <w:lvl w:ilvl="0" w:tplc="3C145CF6">
      <w:start w:val="1"/>
      <w:numFmt w:val="lowerLetter"/>
      <w:lvlText w:val="%1)"/>
      <w:lvlJc w:val="left"/>
      <w:rPr>
        <w:rFonts w:hint="eastAsia"/>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start w:val="1"/>
      <w:numFmt w:val="decimal"/>
      <w:lvlText w:val="(%5)"/>
      <w:lvlJc w:val="left"/>
      <w:pPr>
        <w:ind w:left="2940" w:hanging="420"/>
      </w:pPr>
      <w:rPr>
        <w:rFonts w:hint="eastAsia"/>
        <w:sz w:val="21"/>
        <w:szCs w:val="21"/>
      </w:r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96">
    <w:nsid w:val="38A427BC"/>
    <w:multiLevelType w:val="hybridMultilevel"/>
    <w:tmpl w:val="2A149380"/>
    <w:lvl w:ilvl="0" w:tplc="EAFC77C0">
      <w:start w:val="1"/>
      <w:numFmt w:val="decimal"/>
      <w:lvlText w:val="(%1)"/>
      <w:lvlJc w:val="left"/>
      <w:pPr>
        <w:ind w:left="630" w:hanging="420"/>
      </w:pPr>
      <w:rPr>
        <w:rFonts w:hint="eastAsia"/>
        <w:sz w:val="21"/>
        <w:szCs w:val="21"/>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97">
    <w:nsid w:val="398B5789"/>
    <w:multiLevelType w:val="hybridMultilevel"/>
    <w:tmpl w:val="DEE0D42A"/>
    <w:lvl w:ilvl="0" w:tplc="7C4869C4">
      <w:start w:val="1"/>
      <w:numFmt w:val="decimal"/>
      <w:lvlText w:val="%1)"/>
      <w:lvlJc w:val="left"/>
      <w:pPr>
        <w:ind w:left="1697" w:hanging="420"/>
      </w:pPr>
      <w:rPr>
        <w:rFonts w:hint="eastAsia"/>
        <w:sz w:val="21"/>
        <w:szCs w:val="21"/>
      </w:rPr>
    </w:lvl>
    <w:lvl w:ilvl="1" w:tplc="7C4869C4">
      <w:start w:val="1"/>
      <w:numFmt w:val="decimal"/>
      <w:lvlText w:val="%2)"/>
      <w:lvlJc w:val="left"/>
      <w:pPr>
        <w:ind w:left="2117" w:hanging="420"/>
      </w:pPr>
      <w:rPr>
        <w:rFonts w:hint="eastAsia"/>
        <w:sz w:val="21"/>
        <w:szCs w:val="21"/>
      </w:rPr>
    </w:lvl>
    <w:lvl w:ilvl="2" w:tplc="04090011">
      <w:start w:val="1"/>
      <w:numFmt w:val="decimalEnclosedCircle"/>
      <w:lvlText w:val="%3"/>
      <w:lvlJc w:val="left"/>
      <w:pPr>
        <w:ind w:left="2537" w:hanging="420"/>
      </w:pPr>
    </w:lvl>
    <w:lvl w:ilvl="3" w:tplc="0409000F">
      <w:start w:val="1"/>
      <w:numFmt w:val="decimal"/>
      <w:lvlText w:val="%4."/>
      <w:lvlJc w:val="left"/>
      <w:pPr>
        <w:ind w:left="2957" w:hanging="420"/>
      </w:pPr>
    </w:lvl>
    <w:lvl w:ilvl="4" w:tplc="04090017">
      <w:start w:val="1"/>
      <w:numFmt w:val="aiueoFullWidth"/>
      <w:lvlText w:val="(%5)"/>
      <w:lvlJc w:val="left"/>
      <w:pPr>
        <w:ind w:left="3377" w:hanging="420"/>
      </w:pPr>
    </w:lvl>
    <w:lvl w:ilvl="5" w:tplc="04090011">
      <w:start w:val="1"/>
      <w:numFmt w:val="decimalEnclosedCircle"/>
      <w:lvlText w:val="%6"/>
      <w:lvlJc w:val="left"/>
      <w:pPr>
        <w:ind w:left="3797" w:hanging="420"/>
      </w:pPr>
    </w:lvl>
    <w:lvl w:ilvl="6" w:tplc="0409000F">
      <w:start w:val="1"/>
      <w:numFmt w:val="decimal"/>
      <w:lvlText w:val="%7."/>
      <w:lvlJc w:val="left"/>
      <w:pPr>
        <w:ind w:left="4217" w:hanging="420"/>
      </w:pPr>
    </w:lvl>
    <w:lvl w:ilvl="7" w:tplc="04090017">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98">
    <w:nsid w:val="3BC712E6"/>
    <w:multiLevelType w:val="hybridMultilevel"/>
    <w:tmpl w:val="1F009D1C"/>
    <w:lvl w:ilvl="0" w:tplc="A5229298">
      <w:start w:val="1"/>
      <w:numFmt w:val="lowerLetter"/>
      <w:lvlText w:val="%1)"/>
      <w:lvlJc w:val="left"/>
      <w:pPr>
        <w:ind w:left="113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9">
    <w:nsid w:val="3C0418EC"/>
    <w:multiLevelType w:val="hybridMultilevel"/>
    <w:tmpl w:val="105AABFC"/>
    <w:lvl w:ilvl="0" w:tplc="765E7B5A">
      <w:start w:val="1"/>
      <w:numFmt w:val="decimalEnclosedCircle"/>
      <w:lvlText w:val="%1"/>
      <w:lvlJc w:val="left"/>
      <w:pPr>
        <w:ind w:left="840" w:hanging="420"/>
      </w:pPr>
      <w:rPr>
        <w:rFonts w:hint="default" w:ascii="ＭＳ 明朝" w:hAnsi="ＭＳ 明朝" w:eastAsia="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nsid w:val="3C5B1D0B"/>
    <w:multiLevelType w:val="hybridMultilevel"/>
    <w:tmpl w:val="B0449676"/>
    <w:lvl w:ilvl="0" w:tplc="FFFFFFFF">
      <w:start w:val="1"/>
      <w:numFmt w:val="lowerLetter"/>
      <w:lvlText w:val="%1)"/>
      <w:lvlJc w:val="left"/>
      <w:pPr>
        <w:ind w:left="420" w:hanging="420"/>
      </w:pPr>
      <w:rPr>
        <w:rFonts w:hint="eastAsia"/>
      </w:rPr>
    </w:lvl>
    <w:lvl w:ilvl="1" w:tplc="7B1C5C78">
      <w:start w:val="1"/>
      <w:numFmt w:val="decimal"/>
      <w:lvlText w:val="%2)"/>
      <w:lvlJc w:val="left"/>
      <w:pPr>
        <w:ind w:left="420" w:hanging="420"/>
      </w:pPr>
      <w:rPr>
        <w:rFonts w:hint="eastAsia" w:ascii="ＭＳ 明朝" w:hAnsi="ＭＳ 明朝" w:eastAsia="ＭＳ 明朝" w:cs="Century"/>
        <w:sz w:val="21"/>
        <w:szCs w:val="21"/>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1">
    <w:nsid w:val="3D7A34A8"/>
    <w:multiLevelType w:val="hybridMultilevel"/>
    <w:tmpl w:val="A9D036C6"/>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2">
    <w:nsid w:val="3D8D0375"/>
    <w:multiLevelType w:val="hybridMultilevel"/>
    <w:tmpl w:val="80C0D8AE"/>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04090011">
      <w:start w:val="1"/>
      <w:numFmt w:val="decimalEnclosedCircle"/>
      <w:lvlText w:val="%6"/>
      <w:lvlJc w:val="left"/>
      <w:pPr>
        <w:ind w:left="2520" w:hanging="420"/>
      </w:pPr>
      <w:rPr>
        <w:rFonts w:hint="eastAsia"/>
        <w:sz w:val="21"/>
        <w:szCs w:val="21"/>
      </w:r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3">
    <w:nsid w:val="3E964662"/>
    <w:multiLevelType w:val="hybridMultilevel"/>
    <w:tmpl w:val="C5A288B4"/>
    <w:lvl w:ilvl="0" w:tplc="57BE7566">
      <w:start w:val="1"/>
      <w:numFmt w:val="lowerLetter"/>
      <w:lvlText w:val="%1)"/>
      <w:lvlJc w:val="left"/>
      <w:pPr>
        <w:ind w:left="42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4">
    <w:nsid w:val="404607BF"/>
    <w:multiLevelType w:val="hybridMultilevel"/>
    <w:tmpl w:val="D1482F48"/>
    <w:lvl w:ilvl="0" w:tplc="CF824A2A">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nsid w:val="40CA3E59"/>
    <w:multiLevelType w:val="hybridMultilevel"/>
    <w:tmpl w:val="3AF080A8"/>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6">
    <w:nsid w:val="40EE3A76"/>
    <w:multiLevelType w:val="hybridMultilevel"/>
    <w:tmpl w:val="1E644D4E"/>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nsid w:val="40F53C6D"/>
    <w:multiLevelType w:val="hybridMultilevel"/>
    <w:tmpl w:val="E7AE8B44"/>
    <w:lvl w:ilvl="0" w:tplc="7B1C5C78">
      <w:start w:val="1"/>
      <w:numFmt w:val="decimal"/>
      <w:lvlText w:val="%1)"/>
      <w:lvlJc w:val="left"/>
      <w:pPr>
        <w:ind w:left="3360" w:hanging="420"/>
      </w:pPr>
      <w:rPr>
        <w:rFonts w:hint="eastAsia" w:ascii="ＭＳ 明朝" w:hAnsi="ＭＳ 明朝" w:eastAsia="ＭＳ 明朝" w:cs="Century"/>
        <w:sz w:val="21"/>
        <w:szCs w:val="21"/>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108">
    <w:nsid w:val="41A05D22"/>
    <w:multiLevelType w:val="hybridMultilevel"/>
    <w:tmpl w:val="4748E456"/>
    <w:lvl w:ilvl="0" w:tplc="FFFFFFFF">
      <w:start w:val="1"/>
      <w:numFmt w:val="decimal"/>
      <w:lvlText w:val="%1)"/>
      <w:lvlJc w:val="left"/>
      <w:pPr>
        <w:ind w:left="1691" w:hanging="420"/>
      </w:pPr>
      <w:rPr>
        <w:rFonts w:hint="eastAsia" w:ascii="ＭＳ 明朝" w:hAnsi="ＭＳ 明朝" w:eastAsia="ＭＳ 明朝" w:cs="Century"/>
        <w:sz w:val="21"/>
        <w:szCs w:val="21"/>
      </w:rPr>
    </w:lvl>
    <w:lvl w:ilvl="1" w:tplc="FFFFFFFF" w:tentative="1">
      <w:start w:val="1"/>
      <w:numFmt w:val="aiueoFullWidth"/>
      <w:lvlText w:val="(%2)"/>
      <w:lvlJc w:val="left"/>
      <w:pPr>
        <w:ind w:left="2111" w:hanging="420"/>
      </w:pPr>
    </w:lvl>
    <w:lvl w:ilvl="2" w:tplc="FFFFFFFF" w:tentative="1">
      <w:start w:val="1"/>
      <w:numFmt w:val="decimalEnclosedCircle"/>
      <w:lvlText w:val="%3"/>
      <w:lvlJc w:val="left"/>
      <w:pPr>
        <w:ind w:left="2531" w:hanging="420"/>
      </w:pPr>
    </w:lvl>
    <w:lvl w:ilvl="3" w:tplc="FFFFFFFF" w:tentative="1">
      <w:start w:val="1"/>
      <w:numFmt w:val="decimal"/>
      <w:lvlText w:val="%4."/>
      <w:lvlJc w:val="left"/>
      <w:pPr>
        <w:ind w:left="2951" w:hanging="420"/>
      </w:pPr>
    </w:lvl>
    <w:lvl w:ilvl="4" w:tplc="FFFFFFFF" w:tentative="1">
      <w:start w:val="1"/>
      <w:numFmt w:val="aiueoFullWidth"/>
      <w:lvlText w:val="(%5)"/>
      <w:lvlJc w:val="left"/>
      <w:pPr>
        <w:ind w:left="3371" w:hanging="420"/>
      </w:pPr>
    </w:lvl>
    <w:lvl w:ilvl="5" w:tplc="FFFFFFFF" w:tentative="1">
      <w:start w:val="1"/>
      <w:numFmt w:val="decimalEnclosedCircle"/>
      <w:lvlText w:val="%6"/>
      <w:lvlJc w:val="left"/>
      <w:pPr>
        <w:ind w:left="3791" w:hanging="420"/>
      </w:pPr>
    </w:lvl>
    <w:lvl w:ilvl="6" w:tplc="FFFFFFFF" w:tentative="1">
      <w:start w:val="1"/>
      <w:numFmt w:val="decimal"/>
      <w:lvlText w:val="%7."/>
      <w:lvlJc w:val="left"/>
      <w:pPr>
        <w:ind w:left="4211" w:hanging="420"/>
      </w:pPr>
    </w:lvl>
    <w:lvl w:ilvl="7" w:tplc="7B1C5C78">
      <w:start w:val="1"/>
      <w:numFmt w:val="decimal"/>
      <w:lvlText w:val="%8)"/>
      <w:lvlJc w:val="left"/>
      <w:pPr>
        <w:ind w:left="454" w:hanging="420"/>
      </w:pPr>
      <w:rPr>
        <w:rFonts w:hint="eastAsia" w:ascii="ＭＳ 明朝" w:hAnsi="ＭＳ 明朝" w:eastAsia="ＭＳ 明朝" w:cs="Century"/>
        <w:sz w:val="21"/>
        <w:szCs w:val="21"/>
      </w:rPr>
    </w:lvl>
    <w:lvl w:ilvl="8" w:tplc="FFFFFFFF">
      <w:start w:val="1"/>
      <w:numFmt w:val="decimalEnclosedCircle"/>
      <w:lvlText w:val="%9"/>
      <w:lvlJc w:val="left"/>
      <w:pPr>
        <w:ind w:left="5051" w:hanging="420"/>
      </w:pPr>
    </w:lvl>
  </w:abstractNum>
  <w:abstractNum w:abstractNumId="109">
    <w:nsid w:val="42730136"/>
    <w:multiLevelType w:val="hybridMultilevel"/>
    <w:tmpl w:val="5A8044EE"/>
    <w:lvl w:ilvl="0" w:tplc="D69CD734">
      <w:start w:val="4"/>
      <w:numFmt w:val="lowerLetter"/>
      <w:lvlText w:val="%1)"/>
      <w:lvlJc w:val="left"/>
      <w:pPr>
        <w:ind w:left="0" w:firstLine="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nsid w:val="42C002B3"/>
    <w:multiLevelType w:val="hybridMultilevel"/>
    <w:tmpl w:val="8D069C6C"/>
    <w:lvl w:ilvl="0" w:tplc="9B080F56">
      <w:start w:val="1"/>
      <w:numFmt w:val="lowerLetter"/>
      <w:lvlText w:val="%1)"/>
      <w:lvlJc w:val="left"/>
      <w:pPr>
        <w:ind w:left="907" w:hanging="263"/>
      </w:pPr>
      <w:rPr>
        <w:rFonts w:hint="default" w:cs="Century"/>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1">
    <w:nsid w:val="4419312E"/>
    <w:multiLevelType w:val="hybridMultilevel"/>
    <w:tmpl w:val="02C82188"/>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nsid w:val="454238DD"/>
    <w:multiLevelType w:val="hybridMultilevel"/>
    <w:tmpl w:val="2502351C"/>
    <w:lvl w:ilvl="0" w:tplc="E95C04C0">
      <w:start w:val="1"/>
      <w:numFmt w:val="decimalEnclosedCircle"/>
      <w:lvlText w:val="%1"/>
      <w:lvlJc w:val="left"/>
      <w:pPr>
        <w:ind w:left="988" w:hanging="420"/>
      </w:pPr>
      <w:rPr>
        <w:rFonts w:hint="default" w:ascii="ＭＳ 明朝" w:hAnsi="ＭＳ 明朝" w:eastAsia="ＭＳ 明朝"/>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3">
    <w:nsid w:val="45911ECA"/>
    <w:multiLevelType w:val="hybridMultilevel"/>
    <w:tmpl w:val="CE8EB586"/>
    <w:lvl w:ilvl="0" w:tplc="4FE0C54C">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nsid w:val="467A77A2"/>
    <w:multiLevelType w:val="hybridMultilevel"/>
    <w:tmpl w:val="B922E9CE"/>
    <w:lvl w:ilvl="0" w:tplc="6A0EFE22">
      <w:start w:val="1"/>
      <w:numFmt w:val="lowerLetter"/>
      <w:lvlText w:val="%1)"/>
      <w:lvlJc w:val="left"/>
      <w:pPr>
        <w:ind w:left="420" w:hanging="420"/>
      </w:pPr>
      <w:rPr>
        <w:rFonts w:hint="eastAsia" w:ascii="ＭＳ 明朝" w:hAnsi="ＭＳ 明朝" w:eastAsia="ＭＳ 明朝" w:cs="Century"/>
        <w:sz w:val="21"/>
        <w:szCs w:val="21"/>
      </w:rPr>
    </w:lvl>
    <w:lvl w:ilvl="1" w:tplc="09D44408">
      <w:start w:val="1"/>
      <w:numFmt w:val="decimal"/>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5">
    <w:nsid w:val="46FB503F"/>
    <w:multiLevelType w:val="hybridMultilevel"/>
    <w:tmpl w:val="818652DA"/>
    <w:lvl w:ilvl="0" w:tplc="F62ED9F0">
      <w:start w:val="1"/>
      <w:numFmt w:val="lowerLetter"/>
      <w:lvlText w:val="%1)"/>
      <w:lvlJc w:val="left"/>
      <w:pPr>
        <w:ind w:left="1413" w:hanging="420"/>
      </w:pPr>
      <w:rPr>
        <w:rFonts w:hint="eastAsia" w:ascii="ＭＳ 明朝" w:hAnsi="ＭＳ 明朝" w:eastAsia="ＭＳ 明朝" w:cs="Century"/>
        <w:sz w:val="21"/>
        <w:szCs w:val="21"/>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16">
    <w:nsid w:val="477A5346"/>
    <w:multiLevelType w:val="hybridMultilevel"/>
    <w:tmpl w:val="F13C4C16"/>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478627B5"/>
    <w:multiLevelType w:val="hybridMultilevel"/>
    <w:tmpl w:val="0F12940A"/>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nsid w:val="47862C90"/>
    <w:multiLevelType w:val="hybridMultilevel"/>
    <w:tmpl w:val="ED661692"/>
    <w:lvl w:ilvl="0" w:tplc="760ABF8C">
      <w:start w:val="1"/>
      <w:numFmt w:val="decimalFullWidth"/>
      <w:lvlText w:val="（%1）"/>
      <w:lvlJc w:val="left"/>
      <w:pPr>
        <w:ind w:left="930" w:hanging="720"/>
      </w:pPr>
      <w:rPr>
        <w:rFonts w:hint="default"/>
      </w:rPr>
    </w:lvl>
    <w:lvl w:ilvl="1" w:tplc="C022699A">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2D22BA1A">
      <w:start w:val="1"/>
      <w:numFmt w:val="decimalFullWidth"/>
      <w:lvlText w:val="%4．"/>
      <w:lvlJc w:val="left"/>
      <w:pPr>
        <w:ind w:left="1890" w:hanging="42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9">
    <w:nsid w:val="47C47192"/>
    <w:multiLevelType w:val="hybridMultilevel"/>
    <w:tmpl w:val="627A3650"/>
    <w:lvl w:ilvl="0" w:tplc="04090011">
      <w:start w:val="1"/>
      <w:numFmt w:val="decimalEnclosedCircle"/>
      <w:lvlText w:val="%1"/>
      <w:lvlJc w:val="left"/>
      <w:pPr>
        <w:ind w:left="420" w:hanging="420"/>
      </w:pPr>
      <w:rPr>
        <w:rFonts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0">
    <w:nsid w:val="48A52597"/>
    <w:multiLevelType w:val="hybridMultilevel"/>
    <w:tmpl w:val="73DC4F58"/>
    <w:lvl w:ilvl="0" w:tplc="04090011">
      <w:start w:val="1"/>
      <w:numFmt w:val="decimalEnclosedCircle"/>
      <w:lvlText w:val="%1"/>
      <w:lvlJc w:val="left"/>
      <w:pPr>
        <w:ind w:left="454" w:hanging="420"/>
      </w:pPr>
      <w:rPr>
        <w:rFonts w:hint="default"/>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21">
    <w:nsid w:val="48FC1EE2"/>
    <w:multiLevelType w:val="hybridMultilevel"/>
    <w:tmpl w:val="8DE06498"/>
    <w:lvl w:ilvl="0" w:tplc="9740E48C">
      <w:start w:val="1"/>
      <w:numFmt w:val="lowerLetter"/>
      <w:lvlText w:val="%1)"/>
      <w:lvlJc w:val="left"/>
      <w:pPr>
        <w:ind w:left="1407" w:hanging="420"/>
      </w:pPr>
      <w:rPr>
        <w:rFonts w:hint="default" w:ascii="ＭＳ 明朝" w:hAnsi="ＭＳ 明朝" w:eastAsia="ＭＳ 明朝" w:cs="Century"/>
        <w:b w:val="0"/>
        <w:bCs/>
        <w:i w:val="0"/>
        <w:strike w:val="0"/>
        <w:dstrike w:val="0"/>
        <w:color w:val="000000"/>
        <w:sz w:val="19"/>
        <w:szCs w:val="19"/>
        <w:u w:val="none" w:color="000000"/>
        <w:bdr w:val="none" w:color="auto" w:sz="0" w:space="0"/>
        <w:shd w:val="clear" w:color="auto" w:fill="auto"/>
        <w:vertAlign w:val="baseline"/>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22">
    <w:nsid w:val="493A7599"/>
    <w:multiLevelType w:val="hybridMultilevel"/>
    <w:tmpl w:val="9F504BF0"/>
    <w:lvl w:ilvl="0" w:tplc="7B1C5C78">
      <w:start w:val="1"/>
      <w:numFmt w:val="decimal"/>
      <w:lvlText w:val="%1)"/>
      <w:lvlJc w:val="left"/>
      <w:pPr>
        <w:ind w:left="454" w:hanging="420"/>
      </w:pPr>
      <w:rPr>
        <w:rFonts w:hint="eastAsia" w:ascii="ＭＳ 明朝" w:hAnsi="ＭＳ 明朝" w:eastAsia="ＭＳ 明朝" w:cs="Century"/>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23">
    <w:nsid w:val="49C434BF"/>
    <w:multiLevelType w:val="hybridMultilevel"/>
    <w:tmpl w:val="93EC4788"/>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4">
    <w:nsid w:val="4A6248F5"/>
    <w:multiLevelType w:val="hybridMultilevel"/>
    <w:tmpl w:val="6204CF74"/>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nsid w:val="4A8923B7"/>
    <w:multiLevelType w:val="hybridMultilevel"/>
    <w:tmpl w:val="D108B236"/>
    <w:lvl w:ilvl="0" w:tplc="5AA62D62">
      <w:start w:val="10"/>
      <w:numFmt w:val="lowerLetter"/>
      <w:lvlText w:val="%1)"/>
      <w:lvlJc w:val="left"/>
      <w:pPr>
        <w:ind w:left="0" w:firstLine="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nsid w:val="4ACF2370"/>
    <w:multiLevelType w:val="hybridMultilevel"/>
    <w:tmpl w:val="9102692E"/>
    <w:lvl w:ilvl="0" w:tplc="6FF20EC8">
      <w:start w:val="2"/>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4B460946"/>
    <w:multiLevelType w:val="hybridMultilevel"/>
    <w:tmpl w:val="6426784C"/>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60B2FF38">
      <w:start w:val="1"/>
      <w:numFmt w:val="decimal"/>
      <w:lvlText w:val="(%6)"/>
      <w:lvlJc w:val="left"/>
      <w:pPr>
        <w:ind w:left="2520" w:hanging="420"/>
      </w:pPr>
      <w:rPr>
        <w:rFonts w:hint="eastAsia"/>
        <w:sz w:val="21"/>
        <w:szCs w:val="21"/>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nsid w:val="4C5A6A18"/>
    <w:multiLevelType w:val="hybridMultilevel"/>
    <w:tmpl w:val="565EA9C0"/>
    <w:lvl w:ilvl="0" w:tplc="B5C6154A">
      <w:start w:val="1"/>
      <w:numFmt w:val="lowerLetter"/>
      <w:lvlText w:val="%1)"/>
      <w:lvlJc w:val="left"/>
      <w:pPr>
        <w:ind w:left="1697" w:hanging="420"/>
      </w:pPr>
      <w:rPr>
        <w:rFonts w:hint="default" w:ascii="ＭＳ 明朝" w:hAnsi="ＭＳ 明朝" w:eastAsia="ＭＳ 明朝" w:cs="Century"/>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29">
    <w:nsid w:val="4C97022B"/>
    <w:multiLevelType w:val="hybridMultilevel"/>
    <w:tmpl w:val="CF42A072"/>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0">
    <w:nsid w:val="4CAD470B"/>
    <w:multiLevelType w:val="hybridMultilevel"/>
    <w:tmpl w:val="7B7E22F4"/>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60B2FF38">
      <w:start w:val="1"/>
      <w:numFmt w:val="decimal"/>
      <w:lvlText w:val="(%5)"/>
      <w:lvlJc w:val="left"/>
      <w:pPr>
        <w:ind w:left="2100" w:hanging="420"/>
      </w:pPr>
      <w:rPr>
        <w:rFonts w:hint="eastAsia"/>
        <w:sz w:val="21"/>
        <w:szCs w:val="21"/>
      </w:rPr>
    </w:lvl>
    <w:lvl w:ilvl="5" w:tplc="FFFFFFFF" w:tentative="1">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1">
    <w:nsid w:val="4D8B21E9"/>
    <w:multiLevelType w:val="multilevel"/>
    <w:tmpl w:val="BB4A9E26"/>
    <w:lvl w:ilvl="0">
      <w:start w:val="1"/>
      <w:numFmt w:val="decimalEnclosedCircle"/>
      <w:pStyle w:val="11"/>
      <w:lvlText w:val="%1"/>
      <w:lvlJc w:val="left"/>
      <w:rPr>
        <w:rFonts w:hint="default" w:ascii="ＭＳ 明朝" w:hAnsi="ＭＳ 明朝" w:eastAsia="ＭＳ 明朝"/>
        <w:b w:val="0"/>
        <w:bCs w:val="0"/>
        <w:i w:val="0"/>
        <w:iCs w:val="0"/>
        <w:caps w:val="0"/>
        <w:smallCaps w:val="0"/>
        <w:strike w:val="0"/>
        <w:dstrike w:val="0"/>
        <w:vanish w:val="0"/>
        <w:color w:val="000000"/>
        <w:spacing w:val="0"/>
        <w:position w:val="0"/>
        <w:u w:val="none"/>
        <w:effect w:val="none"/>
        <w:vertAlign w:val="baseline"/>
        <w:em w:val="none"/>
      </w:rPr>
    </w:lvl>
    <w:lvl w:ilvl="1">
      <w:start w:val="1"/>
      <w:numFmt w:val="aiueoFullWidth"/>
      <w:lvlText w:val="(%2)"/>
      <w:lvlJc w:val="left"/>
      <w:pPr>
        <w:ind w:left="897" w:hanging="420"/>
      </w:pPr>
      <w:rPr>
        <w:rFonts w:hint="eastAsia"/>
      </w:rPr>
    </w:lvl>
    <w:lvl w:ilvl="2">
      <w:start w:val="1"/>
      <w:numFmt w:val="decimalEnclosedCircle"/>
      <w:lvlText w:val="%3"/>
      <w:lvlJc w:val="left"/>
      <w:pPr>
        <w:ind w:left="1317" w:hanging="420"/>
      </w:pPr>
      <w:rPr>
        <w:rFonts w:hint="eastAsia"/>
      </w:rPr>
    </w:lvl>
    <w:lvl w:ilvl="3">
      <w:start w:val="5"/>
      <w:numFmt w:val="aiueoFullWidth"/>
      <w:lvlText w:val="%4)"/>
      <w:lvlJc w:val="left"/>
      <w:pPr>
        <w:ind w:left="1677" w:hanging="360"/>
      </w:pPr>
      <w:rPr>
        <w:rFonts w:hint="default"/>
      </w:rPr>
    </w:lvl>
    <w:lvl w:ilvl="4">
      <w:start w:val="1"/>
      <w:numFmt w:val="aiueo"/>
      <w:lvlText w:val="%5)"/>
      <w:lvlJc w:val="left"/>
      <w:pPr>
        <w:ind w:left="2097" w:hanging="360"/>
      </w:pPr>
      <w:rPr>
        <w:rFonts w:hint="default"/>
      </w:rPr>
    </w:lvl>
    <w:lvl w:ilvl="5">
      <w:start w:val="3"/>
      <w:numFmt w:val="aiueo"/>
      <w:lvlText w:val="%6）"/>
      <w:lvlJc w:val="left"/>
      <w:pPr>
        <w:ind w:left="2517" w:hanging="360"/>
      </w:pPr>
      <w:rPr>
        <w:rFonts w:hint="default"/>
      </w:rPr>
    </w:lvl>
    <w:lvl w:ilvl="6">
      <w:start w:val="1"/>
      <w:numFmt w:val="lowerLetter"/>
      <w:lvlText w:val="%7)"/>
      <w:lvlJc w:val="left"/>
      <w:pPr>
        <w:ind w:left="2937" w:hanging="360"/>
      </w:pPr>
      <w:rPr>
        <w:rFonts w:hint="default"/>
      </w:rPr>
    </w:lvl>
    <w:lvl w:ilvl="7">
      <w:start w:val="1"/>
      <w:numFmt w:val="aiueoFullWidth"/>
      <w:lvlText w:val="(%8)"/>
      <w:lvlJc w:val="left"/>
      <w:pPr>
        <w:ind w:left="3417" w:hanging="420"/>
      </w:pPr>
      <w:rPr>
        <w:rFonts w:hint="eastAsia"/>
      </w:rPr>
    </w:lvl>
    <w:lvl w:ilvl="8">
      <w:start w:val="1"/>
      <w:numFmt w:val="decimalEnclosedCircle"/>
      <w:lvlText w:val="%9"/>
      <w:lvlJc w:val="left"/>
      <w:pPr>
        <w:ind w:left="3837" w:hanging="420"/>
      </w:pPr>
      <w:rPr>
        <w:rFonts w:hint="eastAsia"/>
      </w:rPr>
    </w:lvl>
  </w:abstractNum>
  <w:abstractNum w:abstractNumId="132">
    <w:nsid w:val="4EBF3FE1"/>
    <w:multiLevelType w:val="hybridMultilevel"/>
    <w:tmpl w:val="56845F8E"/>
    <w:lvl w:ilvl="0" w:tplc="60B2FF38">
      <w:start w:val="1"/>
      <w:numFmt w:val="decimal"/>
      <w:lvlText w:val="(%1)"/>
      <w:lvlJc w:val="left"/>
      <w:pPr>
        <w:ind w:left="840" w:hanging="420"/>
      </w:pPr>
      <w:rPr>
        <w:rFonts w:hint="eastAsia"/>
        <w:sz w:val="21"/>
        <w:szCs w:val="21"/>
      </w:rPr>
    </w:lvl>
    <w:lvl w:ilvl="1" w:tplc="409C107A">
      <w:start w:val="1"/>
      <w:numFmt w:val="lowerLetter"/>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nsid w:val="4EDE6DA6"/>
    <w:multiLevelType w:val="hybridMultilevel"/>
    <w:tmpl w:val="CA54AE34"/>
    <w:lvl w:ilvl="0" w:tplc="FFFFFFFF">
      <w:start w:val="1"/>
      <w:numFmt w:val="decimal"/>
      <w:lvlText w:val="%1)"/>
      <w:lvlJc w:val="left"/>
      <w:pPr>
        <w:ind w:left="454" w:hanging="420"/>
      </w:pPr>
      <w:rPr>
        <w:rFonts w:hint="eastAsia" w:ascii="ＭＳ 明朝" w:hAnsi="ＭＳ 明朝" w:eastAsia="ＭＳ 明朝" w:cs="Century"/>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34">
    <w:nsid w:val="4FE376C1"/>
    <w:multiLevelType w:val="hybridMultilevel"/>
    <w:tmpl w:val="1722CC16"/>
    <w:lvl w:ilvl="0" w:tplc="6DDC0B96">
      <w:start w:val="1"/>
      <w:numFmt w:val="decimalEnclosedCircle"/>
      <w:lvlText w:val="%1"/>
      <w:lvlJc w:val="left"/>
      <w:pPr>
        <w:ind w:left="844" w:hanging="420"/>
      </w:pPr>
      <w:rPr>
        <w:rFonts w:hint="default" w:asciiTheme="minorEastAsia" w:hAnsiTheme="minorEastAsia" w:eastAsiaTheme="minorEastAsia"/>
        <w:sz w:val="21"/>
        <w:szCs w:val="2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5">
    <w:nsid w:val="502034CE"/>
    <w:multiLevelType w:val="hybridMultilevel"/>
    <w:tmpl w:val="0DDACEEA"/>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6">
    <w:nsid w:val="5063250E"/>
    <w:multiLevelType w:val="hybridMultilevel"/>
    <w:tmpl w:val="84CE7370"/>
    <w:lvl w:ilvl="0" w:tplc="9B080F56">
      <w:start w:val="1"/>
      <w:numFmt w:val="lowerLetter"/>
      <w:lvlText w:val="%1)"/>
      <w:lvlJc w:val="left"/>
      <w:pPr>
        <w:ind w:left="1130" w:hanging="420"/>
      </w:pPr>
      <w:rPr>
        <w:rFonts w:hint="default"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7">
    <w:nsid w:val="50A053A7"/>
    <w:multiLevelType w:val="hybridMultilevel"/>
    <w:tmpl w:val="CD689154"/>
    <w:lvl w:ilvl="0" w:tplc="FFFFFFFF">
      <w:start w:val="1"/>
      <w:numFmt w:val="lowerLetter"/>
      <w:lvlText w:val="%1)"/>
      <w:lvlJc w:val="left"/>
      <w:pPr>
        <w:ind w:left="851" w:hanging="420"/>
      </w:pPr>
      <w:rPr>
        <w:rFonts w:hint="eastAsia"/>
      </w:rPr>
    </w:lvl>
    <w:lvl w:ilvl="1" w:tplc="FFFFFFFF">
      <w:start w:val="1"/>
      <w:numFmt w:val="aiueoFullWidth"/>
      <w:lvlText w:val="(%2)"/>
      <w:lvlJc w:val="left"/>
      <w:pPr>
        <w:ind w:left="1271" w:hanging="420"/>
      </w:pPr>
    </w:lvl>
    <w:lvl w:ilvl="2" w:tplc="FFFFFFFF">
      <w:start w:val="1"/>
      <w:numFmt w:val="decimalEnclosedCircle"/>
      <w:lvlText w:val="%3"/>
      <w:lvlJc w:val="left"/>
      <w:pPr>
        <w:ind w:left="1691" w:hanging="420"/>
      </w:pPr>
    </w:lvl>
    <w:lvl w:ilvl="3" w:tplc="FFFFFFFF">
      <w:start w:val="1"/>
      <w:numFmt w:val="decimal"/>
      <w:lvlText w:val="%4."/>
      <w:lvlJc w:val="left"/>
      <w:pPr>
        <w:ind w:left="2111" w:hanging="420"/>
      </w:pPr>
    </w:lvl>
    <w:lvl w:ilvl="4" w:tplc="3C145CF6">
      <w:start w:val="1"/>
      <w:numFmt w:val="lowerLetter"/>
      <w:lvlText w:val="%5)"/>
      <w:lvlJc w:val="left"/>
      <w:pPr>
        <w:ind w:left="420" w:hanging="420"/>
      </w:pPr>
      <w:rPr>
        <w:rFonts w:hint="eastAsia"/>
      </w:rPr>
    </w:lvl>
    <w:lvl w:ilvl="5" w:tplc="FFFFFFFF">
      <w:start w:val="1"/>
      <w:numFmt w:val="decimalEnclosedCircle"/>
      <w:lvlText w:val="%6"/>
      <w:lvlJc w:val="left"/>
      <w:pPr>
        <w:ind w:left="2951" w:hanging="420"/>
      </w:pPr>
    </w:lvl>
    <w:lvl w:ilvl="6" w:tplc="FFFFFFFF">
      <w:start w:val="1"/>
      <w:numFmt w:val="decimal"/>
      <w:lvlText w:val="%7."/>
      <w:lvlJc w:val="left"/>
      <w:pPr>
        <w:ind w:left="3371" w:hanging="420"/>
      </w:pPr>
    </w:lvl>
    <w:lvl w:ilvl="7" w:tplc="FFFFFFFF" w:tentative="1">
      <w:start w:val="1"/>
      <w:numFmt w:val="aiueoFullWidth"/>
      <w:lvlText w:val="(%8)"/>
      <w:lvlJc w:val="left"/>
      <w:pPr>
        <w:ind w:left="3791" w:hanging="420"/>
      </w:pPr>
    </w:lvl>
    <w:lvl w:ilvl="8" w:tplc="FFFFFFFF" w:tentative="1">
      <w:start w:val="1"/>
      <w:numFmt w:val="decimalEnclosedCircle"/>
      <w:lvlText w:val="%9"/>
      <w:lvlJc w:val="left"/>
      <w:pPr>
        <w:ind w:left="4211" w:hanging="420"/>
      </w:pPr>
    </w:lvl>
  </w:abstractNum>
  <w:abstractNum w:abstractNumId="138">
    <w:nsid w:val="51AC7480"/>
    <w:multiLevelType w:val="hybridMultilevel"/>
    <w:tmpl w:val="550E806C"/>
    <w:lvl w:ilvl="0" w:tplc="28A6CF28">
      <w:start w:val="1"/>
      <w:numFmt w:val="lowerLetter"/>
      <w:lvlText w:val="%1)"/>
      <w:lvlJc w:val="left"/>
      <w:pPr>
        <w:ind w:left="113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rPr>
        <w:rFonts w:hint="eastAsia" w:ascii="ＭＳ 明朝" w:hAnsi="ＭＳ 明朝" w:eastAsia="ＭＳ 明朝" w:cs="Century"/>
        <w:sz w:val="21"/>
        <w:szCs w:val="21"/>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nsid w:val="52AF39CC"/>
    <w:multiLevelType w:val="hybridMultilevel"/>
    <w:tmpl w:val="28327352"/>
    <w:lvl w:ilvl="0" w:tplc="7B1C5C78">
      <w:start w:val="1"/>
      <w:numFmt w:val="decimal"/>
      <w:lvlText w:val="%1)"/>
      <w:lvlJc w:val="left"/>
      <w:pPr>
        <w:ind w:left="1276" w:hanging="420"/>
      </w:pPr>
      <w:rPr>
        <w:rFonts w:hint="eastAsia" w:ascii="ＭＳ 明朝" w:hAnsi="ＭＳ 明朝" w:eastAsia="ＭＳ 明朝" w:cs="Century"/>
        <w:sz w:val="21"/>
        <w:szCs w:val="21"/>
      </w:rPr>
    </w:lvl>
    <w:lvl w:ilvl="1" w:tplc="04090017">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40">
    <w:nsid w:val="52C941EC"/>
    <w:multiLevelType w:val="hybridMultilevel"/>
    <w:tmpl w:val="68DE7860"/>
    <w:lvl w:ilvl="0" w:tplc="FFFFFFFF">
      <w:start w:val="1"/>
      <w:numFmt w:val="decimal"/>
      <w:lvlText w:val="(%1)"/>
      <w:lvlJc w:val="left"/>
      <w:pPr>
        <w:ind w:left="420" w:hanging="420"/>
      </w:pPr>
      <w:rPr>
        <w:rFonts w:hint="eastAsia"/>
        <w:sz w:val="21"/>
        <w:szCs w:val="21"/>
      </w:rPr>
    </w:lvl>
    <w:lvl w:ilvl="1" w:tplc="FFFFFFFF">
      <w:start w:val="1"/>
      <w:numFmt w:val="decimalEnclosedCircle"/>
      <w:lvlText w:val="%2"/>
      <w:lvlJc w:val="left"/>
      <w:pPr>
        <w:ind w:left="840" w:hanging="420"/>
      </w:pPr>
    </w:lvl>
    <w:lvl w:ilvl="2" w:tplc="FFFFFFFF">
      <w:start w:val="1"/>
      <w:numFmt w:val="aiueoFullWidth"/>
      <w:lvlText w:val="%3)"/>
      <w:lvlJc w:val="left"/>
      <w:pPr>
        <w:ind w:left="1260" w:hanging="420"/>
      </w:pPr>
      <w:rPr>
        <w:rFonts w:hint="default"/>
      </w:rPr>
    </w:lvl>
    <w:lvl w:ilvl="3" w:tplc="33D49E10">
      <w:start w:val="1"/>
      <w:numFmt w:val="aiueoFullWidth"/>
      <w:lvlText w:val="%4)"/>
      <w:lvlJc w:val="left"/>
      <w:pPr>
        <w:ind w:left="1680" w:hanging="420"/>
      </w:pPr>
      <w:rPr>
        <w:rFonts w:hint="default"/>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nsid w:val="539B16B2"/>
    <w:multiLevelType w:val="hybridMultilevel"/>
    <w:tmpl w:val="C4F6838C"/>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2">
    <w:nsid w:val="549E7E79"/>
    <w:multiLevelType w:val="hybridMultilevel"/>
    <w:tmpl w:val="7E589090"/>
    <w:lvl w:ilvl="0" w:tplc="9B080F56">
      <w:start w:val="1"/>
      <w:numFmt w:val="lowerLetter"/>
      <w:lvlText w:val="%1)"/>
      <w:lvlJc w:val="left"/>
      <w:pPr>
        <w:ind w:left="420" w:hanging="420"/>
      </w:pPr>
      <w:rPr>
        <w:rFonts w:hint="default" w:cs="Century"/>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3">
    <w:nsid w:val="5523672B"/>
    <w:multiLevelType w:val="hybridMultilevel"/>
    <w:tmpl w:val="6636B5DC"/>
    <w:lvl w:ilvl="0" w:tplc="FFFFFFFF">
      <w:start w:val="1"/>
      <w:numFmt w:val="decimal"/>
      <w:lvlText w:val="(%1)"/>
      <w:lvlJc w:val="left"/>
      <w:pPr>
        <w:ind w:left="420" w:hanging="420"/>
      </w:pPr>
      <w:rPr>
        <w:rFonts w:hint="eastAsia"/>
        <w:sz w:val="21"/>
        <w:szCs w:val="21"/>
      </w:rPr>
    </w:lvl>
    <w:lvl w:ilvl="1" w:tplc="FFFFFFFF">
      <w:start w:val="1"/>
      <w:numFmt w:val="decimalEnclosedCircle"/>
      <w:lvlText w:val="%2"/>
      <w:lvlJc w:val="left"/>
      <w:pPr>
        <w:ind w:left="840" w:hanging="420"/>
      </w:pPr>
    </w:lvl>
    <w:lvl w:ilvl="2" w:tplc="FFFFFFFF">
      <w:start w:val="1"/>
      <w:numFmt w:val="aiueoFullWidth"/>
      <w:lvlText w:val="%3)"/>
      <w:lvlJc w:val="left"/>
      <w:pPr>
        <w:ind w:left="1260" w:hanging="420"/>
      </w:pPr>
      <w:rPr>
        <w:rFonts w:hint="default"/>
      </w:rPr>
    </w:lvl>
    <w:lvl w:ilvl="3" w:tplc="33D49E10">
      <w:start w:val="1"/>
      <w:numFmt w:val="aiueoFullWidth"/>
      <w:lvlText w:val="%4)"/>
      <w:lvlJc w:val="left"/>
      <w:pPr>
        <w:ind w:left="1680" w:hanging="42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4">
    <w:nsid w:val="55822BE8"/>
    <w:multiLevelType w:val="hybridMultilevel"/>
    <w:tmpl w:val="515832D0"/>
    <w:lvl w:ilvl="0" w:tplc="04090011">
      <w:start w:val="1"/>
      <w:numFmt w:val="decimalEnclosedCircle"/>
      <w:lvlText w:val="%1"/>
      <w:lvlJc w:val="left"/>
      <w:pPr>
        <w:ind w:left="630" w:hanging="420"/>
      </w:pPr>
      <w:rPr>
        <w:rFonts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5">
    <w:nsid w:val="57220354"/>
    <w:multiLevelType w:val="hybridMultilevel"/>
    <w:tmpl w:val="1C5EC784"/>
    <w:lvl w:ilvl="0" w:tplc="AA622270">
      <w:start w:val="1"/>
      <w:numFmt w:val="lowerLetter"/>
      <w:lvlText w:val="%1)"/>
      <w:lvlJc w:val="left"/>
      <w:pPr>
        <w:ind w:left="420" w:hanging="420"/>
      </w:pPr>
      <w:rPr>
        <w:rFonts w:hint="eastAsia" w:ascii="ＭＳ 明朝" w:hAnsi="ＭＳ 明朝" w:eastAsia="ＭＳ 明朝"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6">
    <w:nsid w:val="57EE1455"/>
    <w:multiLevelType w:val="hybridMultilevel"/>
    <w:tmpl w:val="46FCB3CA"/>
    <w:lvl w:ilvl="0" w:tplc="60B2FF38">
      <w:start w:val="1"/>
      <w:numFmt w:val="decimal"/>
      <w:lvlText w:val="(%1)"/>
      <w:lvlJc w:val="left"/>
      <w:pPr>
        <w:ind w:left="420" w:hanging="420"/>
      </w:pPr>
      <w:rPr>
        <w:rFonts w:hint="eastAsia"/>
        <w:sz w:val="21"/>
        <w:szCs w:val="21"/>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11602BA">
      <w:start w:val="1"/>
      <w:numFmt w:val="lowerLetter"/>
      <w:lvlText w:val="%4)"/>
      <w:lvlJc w:val="left"/>
      <w:pPr>
        <w:ind w:left="2100" w:hanging="84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nsid w:val="598334EF"/>
    <w:multiLevelType w:val="hybridMultilevel"/>
    <w:tmpl w:val="C1C08A68"/>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nsid w:val="5A907F5F"/>
    <w:multiLevelType w:val="hybridMultilevel"/>
    <w:tmpl w:val="9A427F38"/>
    <w:lvl w:ilvl="0" w:tplc="24E4C6C4">
      <w:start w:val="1"/>
      <w:numFmt w:val="lowerLetter"/>
      <w:lvlText w:val="%1)"/>
      <w:lvlJc w:val="left"/>
      <w:pPr>
        <w:ind w:left="1130" w:hanging="420"/>
      </w:pPr>
      <w:rPr>
        <w:rFonts w:hint="eastAsia" w:ascii="ＭＳ 明朝" w:hAnsi="ＭＳ 明朝" w:eastAsia="ＭＳ 明朝"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9">
    <w:nsid w:val="5B300071"/>
    <w:multiLevelType w:val="hybridMultilevel"/>
    <w:tmpl w:val="49EC5B18"/>
    <w:lvl w:ilvl="0" w:tplc="C4B273C4">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nsid w:val="5B4648E8"/>
    <w:multiLevelType w:val="hybridMultilevel"/>
    <w:tmpl w:val="1CC0532E"/>
    <w:lvl w:ilvl="0" w:tplc="FFFFFFFF">
      <w:start w:val="1"/>
      <w:numFmt w:val="decimal"/>
      <w:lvlText w:val="(%1)"/>
      <w:lvlJc w:val="left"/>
      <w:pPr>
        <w:ind w:left="1260" w:hanging="420"/>
      </w:pPr>
      <w:rPr>
        <w:rFonts w:hint="eastAsia"/>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09C64D5C">
      <w:start w:val="1"/>
      <w:numFmt w:val="decimal"/>
      <w:lvlText w:val="(%5)"/>
      <w:lvlJc w:val="left"/>
      <w:pPr>
        <w:ind w:left="2831" w:hanging="420"/>
      </w:pPr>
      <w:rPr>
        <w:rFonts w:hint="eastAsia"/>
        <w:sz w:val="21"/>
        <w:szCs w:val="21"/>
      </w:r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1">
    <w:nsid w:val="5BB43F37"/>
    <w:multiLevelType w:val="hybridMultilevel"/>
    <w:tmpl w:val="D6169056"/>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tentative="1">
      <w:start w:val="1"/>
      <w:numFmt w:val="aiueoFullWidth"/>
      <w:lvlText w:val="(%8)"/>
      <w:lvlJc w:val="left"/>
      <w:pPr>
        <w:ind w:left="3360" w:hanging="420"/>
      </w:pPr>
    </w:lvl>
    <w:lvl w:ilvl="8" w:tplc="28A6CF28">
      <w:start w:val="1"/>
      <w:numFmt w:val="lowerLetter"/>
      <w:lvlText w:val="%9)"/>
      <w:lvlJc w:val="left"/>
      <w:pPr>
        <w:ind w:left="3780" w:hanging="420"/>
      </w:pPr>
      <w:rPr>
        <w:rFonts w:hint="eastAsia" w:ascii="ＭＳ 明朝" w:hAnsi="ＭＳ 明朝" w:eastAsia="ＭＳ 明朝" w:cs="Century"/>
        <w:sz w:val="21"/>
        <w:szCs w:val="21"/>
      </w:rPr>
    </w:lvl>
  </w:abstractNum>
  <w:abstractNum w:abstractNumId="152">
    <w:nsid w:val="5C9766D8"/>
    <w:multiLevelType w:val="hybridMultilevel"/>
    <w:tmpl w:val="74B22A66"/>
    <w:lvl w:ilvl="0" w:tplc="04090011">
      <w:start w:val="1"/>
      <w:numFmt w:val="decimalEnclosedCircle"/>
      <w:lvlText w:val="%1"/>
      <w:lvlJc w:val="left"/>
      <w:pPr>
        <w:ind w:left="630" w:hanging="420"/>
      </w:pPr>
      <w:rPr>
        <w:rFonts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3">
    <w:nsid w:val="5CEF7DFE"/>
    <w:multiLevelType w:val="hybridMultilevel"/>
    <w:tmpl w:val="8CF296C8"/>
    <w:lvl w:ilvl="0" w:tplc="7C4869C4">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nsid w:val="5D097F5A"/>
    <w:multiLevelType w:val="hybridMultilevel"/>
    <w:tmpl w:val="269EE474"/>
    <w:lvl w:ilvl="0" w:tplc="F1C48578">
      <w:start w:val="1"/>
      <w:numFmt w:val="lowerLetter"/>
      <w:lvlText w:val="%1)"/>
      <w:lvlJc w:val="left"/>
      <w:pPr>
        <w:ind w:left="1260" w:hanging="420"/>
      </w:pPr>
      <w:rPr>
        <w:rFonts w:hint="eastAsia" w:ascii="ＭＳ 明朝" w:hAnsi="ＭＳ 明朝" w:eastAsia="ＭＳ 明朝" w:cs="Century"/>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5">
    <w:nsid w:val="5D985D2D"/>
    <w:multiLevelType w:val="hybridMultilevel"/>
    <w:tmpl w:val="BEAC8376"/>
    <w:lvl w:ilvl="0" w:tplc="7C4869C4">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nsid w:val="5F546A10"/>
    <w:multiLevelType w:val="hybridMultilevel"/>
    <w:tmpl w:val="73389C6E"/>
    <w:lvl w:ilvl="0" w:tplc="FFFFFFFF">
      <w:start w:val="1"/>
      <w:numFmt w:val="decimal"/>
      <w:lvlText w:val="(%1)"/>
      <w:lvlJc w:val="left"/>
      <w:pPr>
        <w:ind w:left="420" w:hanging="420"/>
      </w:pPr>
      <w:rPr>
        <w:rFonts w:hint="eastAsia"/>
        <w:sz w:val="21"/>
        <w:szCs w:val="21"/>
      </w:rPr>
    </w:lvl>
    <w:lvl w:ilvl="1" w:tplc="FFFFFFFF">
      <w:start w:val="1"/>
      <w:numFmt w:val="decimalEnclosedCircle"/>
      <w:lvlText w:val="%2"/>
      <w:lvlJc w:val="left"/>
      <w:pPr>
        <w:ind w:left="840" w:hanging="420"/>
      </w:pPr>
    </w:lvl>
    <w:lvl w:ilvl="2" w:tplc="FFFFFFFF">
      <w:start w:val="1"/>
      <w:numFmt w:val="aiueoFullWidth"/>
      <w:lvlText w:val="%3)"/>
      <w:lvlJc w:val="left"/>
      <w:pPr>
        <w:ind w:left="1260" w:hanging="420"/>
      </w:pPr>
      <w:rPr>
        <w:rFonts w:hint="default"/>
      </w:rPr>
    </w:lvl>
    <w:lvl w:ilvl="3" w:tplc="33D49E10">
      <w:start w:val="1"/>
      <w:numFmt w:val="aiueoFullWidth"/>
      <w:lvlText w:val="%4)"/>
      <w:lvlJc w:val="left"/>
      <w:pPr>
        <w:ind w:left="1680" w:hanging="42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7">
    <w:nsid w:val="5F661A3E"/>
    <w:multiLevelType w:val="hybridMultilevel"/>
    <w:tmpl w:val="E80A8A98"/>
    <w:lvl w:ilvl="0" w:tplc="FFFFFFFF">
      <w:start w:val="1"/>
      <w:numFmt w:val="lowerLetter"/>
      <w:lvlText w:val="%1)"/>
      <w:lvlJc w:val="left"/>
      <w:pPr>
        <w:ind w:left="2940" w:hanging="420"/>
      </w:pPr>
      <w:rPr>
        <w:rFonts w:hint="eastAsia" w:ascii="ＭＳ 明朝" w:hAnsi="ＭＳ 明朝" w:eastAsia="ＭＳ 明朝"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60B2FF38">
      <w:start w:val="1"/>
      <w:numFmt w:val="decimal"/>
      <w:lvlText w:val="(%5)"/>
      <w:lvlJc w:val="left"/>
      <w:pPr>
        <w:ind w:left="2100" w:hanging="420"/>
      </w:pPr>
      <w:rPr>
        <w:rFonts w:hint="eastAsia"/>
        <w:sz w:val="21"/>
        <w:szCs w:val="21"/>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8">
    <w:nsid w:val="60A56878"/>
    <w:multiLevelType w:val="hybridMultilevel"/>
    <w:tmpl w:val="235CD53C"/>
    <w:lvl w:ilvl="0" w:tplc="9B080F56">
      <w:start w:val="1"/>
      <w:numFmt w:val="lowerLetter"/>
      <w:lvlText w:val="%1)"/>
      <w:lvlJc w:val="left"/>
      <w:pPr>
        <w:ind w:left="420" w:hanging="420"/>
      </w:pPr>
      <w:rPr>
        <w:rFonts w:hint="default"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9">
    <w:nsid w:val="60B423BA"/>
    <w:multiLevelType w:val="hybridMultilevel"/>
    <w:tmpl w:val="9320A14A"/>
    <w:lvl w:ilvl="0" w:tplc="7B1C5C78">
      <w:start w:val="1"/>
      <w:numFmt w:val="decimal"/>
      <w:lvlText w:val="%1)"/>
      <w:lvlJc w:val="left"/>
      <w:pPr>
        <w:ind w:left="42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0">
    <w:nsid w:val="61595999"/>
    <w:multiLevelType w:val="hybridMultilevel"/>
    <w:tmpl w:val="11E03F86"/>
    <w:lvl w:ilvl="0" w:tplc="50E4BA5A">
      <w:start w:val="3"/>
      <w:numFmt w:val="lowerLetter"/>
      <w:lvlText w:val="%1)"/>
      <w:lvlJc w:val="left"/>
      <w:pPr>
        <w:ind w:left="1130" w:hanging="420"/>
      </w:pPr>
      <w:rPr>
        <w:rFonts w:hint="eastAsia" w:ascii="ＭＳ 明朝" w:hAnsi="ＭＳ 明朝" w:eastAsia="ＭＳ 明朝" w:cs="Century"/>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
    <w:nsid w:val="625F1271"/>
    <w:multiLevelType w:val="hybridMultilevel"/>
    <w:tmpl w:val="615C92C8"/>
    <w:lvl w:ilvl="0" w:tplc="9B080F56">
      <w:start w:val="1"/>
      <w:numFmt w:val="lowerLetter"/>
      <w:lvlText w:val="%1)"/>
      <w:lvlJc w:val="left"/>
      <w:pPr>
        <w:ind w:left="420" w:hanging="420"/>
      </w:pPr>
      <w:rPr>
        <w:rFonts w:hint="default"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2">
    <w:nsid w:val="63172F36"/>
    <w:multiLevelType w:val="hybridMultilevel"/>
    <w:tmpl w:val="7C6A8D46"/>
    <w:lvl w:ilvl="0" w:tplc="04090011">
      <w:start w:val="1"/>
      <w:numFmt w:val="decimalEnclosedCircle"/>
      <w:lvlText w:val="%1"/>
      <w:lvlJc w:val="left"/>
      <w:pPr>
        <w:ind w:left="1130" w:hanging="420"/>
      </w:pPr>
      <w:rPr>
        <w:rFonts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28A6CF28">
      <w:start w:val="1"/>
      <w:numFmt w:val="lowerLetter"/>
      <w:lvlText w:val="%5)"/>
      <w:lvlJc w:val="left"/>
      <w:pPr>
        <w:ind w:left="2100" w:hanging="420"/>
      </w:pPr>
      <w:rPr>
        <w:rFonts w:hint="eastAsia" w:ascii="ＭＳ 明朝" w:hAnsi="ＭＳ 明朝" w:eastAsia="ＭＳ 明朝" w:cs="Century"/>
        <w:sz w:val="21"/>
        <w:szCs w:val="21"/>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3">
    <w:nsid w:val="65B22042"/>
    <w:multiLevelType w:val="hybridMultilevel"/>
    <w:tmpl w:val="5A82ADE8"/>
    <w:lvl w:ilvl="0" w:tplc="16F28F2A">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nsid w:val="661B54D3"/>
    <w:multiLevelType w:val="hybridMultilevel"/>
    <w:tmpl w:val="C5BA230C"/>
    <w:lvl w:ilvl="0" w:tplc="04090011">
      <w:start w:val="1"/>
      <w:numFmt w:val="decimalEnclosedCircle"/>
      <w:lvlText w:val="%1"/>
      <w:lvlJc w:val="left"/>
      <w:pPr>
        <w:ind w:left="420" w:hanging="420"/>
      </w:pPr>
      <w:rPr>
        <w:rFonts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5">
    <w:nsid w:val="663417BB"/>
    <w:multiLevelType w:val="hybridMultilevel"/>
    <w:tmpl w:val="1708D4E0"/>
    <w:lvl w:ilvl="0" w:tplc="813C8376">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nsid w:val="66397818"/>
    <w:multiLevelType w:val="hybridMultilevel"/>
    <w:tmpl w:val="EF567866"/>
    <w:lvl w:ilvl="0" w:tplc="28A6CF28">
      <w:start w:val="1"/>
      <w:numFmt w:val="lowerLetter"/>
      <w:lvlText w:val="%1)"/>
      <w:lvlJc w:val="left"/>
      <w:pPr>
        <w:ind w:left="1260" w:hanging="420"/>
      </w:pPr>
      <w:rPr>
        <w:rFonts w:hint="eastAsia" w:ascii="ＭＳ 明朝" w:hAnsi="ＭＳ 明朝" w:eastAsia="ＭＳ 明朝" w:cs="Century"/>
        <w:sz w:val="21"/>
        <w:szCs w:val="21"/>
      </w:rPr>
    </w:lvl>
    <w:lvl w:ilvl="1" w:tplc="FFFFFFFF">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7">
    <w:nsid w:val="665A58ED"/>
    <w:multiLevelType w:val="hybridMultilevel"/>
    <w:tmpl w:val="A7666F0A"/>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nsid w:val="686F3E1E"/>
    <w:multiLevelType w:val="hybridMultilevel"/>
    <w:tmpl w:val="6B76F010"/>
    <w:lvl w:ilvl="0" w:tplc="85686E82">
      <w:start w:val="1"/>
      <w:numFmt w:val="decimal"/>
      <w:lvlText w:val="(%1)"/>
      <w:lvlJc w:val="left"/>
      <w:pPr>
        <w:ind w:left="126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nsid w:val="69E41559"/>
    <w:multiLevelType w:val="hybridMultilevel"/>
    <w:tmpl w:val="4D5629AC"/>
    <w:lvl w:ilvl="0" w:tplc="7B1C5C78">
      <w:start w:val="1"/>
      <w:numFmt w:val="decimal"/>
      <w:lvlText w:val="%1)"/>
      <w:lvlJc w:val="left"/>
      <w:pPr>
        <w:ind w:left="1276" w:hanging="420"/>
      </w:pPr>
      <w:rPr>
        <w:rFonts w:hint="eastAsia" w:ascii="ＭＳ 明朝" w:hAnsi="ＭＳ 明朝" w:eastAsia="ＭＳ 明朝" w:cs="Century"/>
        <w:sz w:val="21"/>
        <w:szCs w:val="21"/>
      </w:rPr>
    </w:lvl>
    <w:lvl w:ilvl="1" w:tplc="FFFFFFFF" w:tentative="1">
      <w:start w:val="1"/>
      <w:numFmt w:val="aiueoFullWidth"/>
      <w:lvlText w:val="(%2)"/>
      <w:lvlJc w:val="left"/>
      <w:pPr>
        <w:ind w:left="986" w:hanging="420"/>
      </w:pPr>
    </w:lvl>
    <w:lvl w:ilvl="2" w:tplc="FFFFFFFF" w:tentative="1">
      <w:start w:val="1"/>
      <w:numFmt w:val="decimalEnclosedCircle"/>
      <w:lvlText w:val="%3"/>
      <w:lvlJc w:val="left"/>
      <w:pPr>
        <w:ind w:left="1406" w:hanging="420"/>
      </w:pPr>
    </w:lvl>
    <w:lvl w:ilvl="3" w:tplc="FFFFFFFF" w:tentative="1">
      <w:start w:val="1"/>
      <w:numFmt w:val="decimal"/>
      <w:lvlText w:val="%4."/>
      <w:lvlJc w:val="left"/>
      <w:pPr>
        <w:ind w:left="1826" w:hanging="420"/>
      </w:pPr>
    </w:lvl>
    <w:lvl w:ilvl="4" w:tplc="FFFFFFFF" w:tentative="1">
      <w:start w:val="1"/>
      <w:numFmt w:val="aiueoFullWidth"/>
      <w:lvlText w:val="(%5)"/>
      <w:lvlJc w:val="left"/>
      <w:pPr>
        <w:ind w:left="2246" w:hanging="420"/>
      </w:pPr>
    </w:lvl>
    <w:lvl w:ilvl="5" w:tplc="FFFFFFFF" w:tentative="1">
      <w:start w:val="1"/>
      <w:numFmt w:val="decimalEnclosedCircle"/>
      <w:lvlText w:val="%6"/>
      <w:lvlJc w:val="left"/>
      <w:pPr>
        <w:ind w:left="2666" w:hanging="420"/>
      </w:pPr>
    </w:lvl>
    <w:lvl w:ilvl="6" w:tplc="FFFFFFFF" w:tentative="1">
      <w:start w:val="1"/>
      <w:numFmt w:val="decimal"/>
      <w:lvlText w:val="%7."/>
      <w:lvlJc w:val="left"/>
      <w:pPr>
        <w:ind w:left="3086" w:hanging="420"/>
      </w:pPr>
    </w:lvl>
    <w:lvl w:ilvl="7" w:tplc="FFFFFFFF" w:tentative="1">
      <w:start w:val="1"/>
      <w:numFmt w:val="aiueoFullWidth"/>
      <w:lvlText w:val="(%8)"/>
      <w:lvlJc w:val="left"/>
      <w:pPr>
        <w:ind w:left="3506" w:hanging="420"/>
      </w:pPr>
    </w:lvl>
    <w:lvl w:ilvl="8" w:tplc="FFFFFFFF" w:tentative="1">
      <w:start w:val="1"/>
      <w:numFmt w:val="decimalEnclosedCircle"/>
      <w:lvlText w:val="%9"/>
      <w:lvlJc w:val="left"/>
      <w:pPr>
        <w:ind w:left="3926" w:hanging="420"/>
      </w:pPr>
    </w:lvl>
  </w:abstractNum>
  <w:abstractNum w:abstractNumId="170">
    <w:nsid w:val="6A85364B"/>
    <w:multiLevelType w:val="hybridMultilevel"/>
    <w:tmpl w:val="87DA1868"/>
    <w:lvl w:ilvl="0" w:tplc="BA109B30">
      <w:start w:val="1"/>
      <w:numFmt w:val="lowerLetter"/>
      <w:lvlText w:val="%1)"/>
      <w:lvlJc w:val="left"/>
      <w:pPr>
        <w:ind w:left="1032" w:hanging="420"/>
      </w:pPr>
      <w:rPr>
        <w:rFonts w:hint="default" w:ascii="ＭＳ 明朝" w:hAnsi="ＭＳ 明朝" w:eastAsia="ＭＳ 明朝" w:cs="Century"/>
        <w:sz w:val="21"/>
        <w:szCs w:val="21"/>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171">
    <w:nsid w:val="6A9C2316"/>
    <w:multiLevelType w:val="hybridMultilevel"/>
    <w:tmpl w:val="D10E8E92"/>
    <w:lvl w:ilvl="0" w:tplc="EF2854E6">
      <w:start w:val="1"/>
      <w:numFmt w:val="lowerLetter"/>
      <w:lvlText w:val="%1)"/>
      <w:lvlJc w:val="left"/>
      <w:pPr>
        <w:ind w:left="1051" w:hanging="420"/>
      </w:pPr>
      <w:rPr>
        <w:rFonts w:hint="eastAsia" w:ascii="ＭＳ 明朝" w:hAnsi="ＭＳ 明朝" w:eastAsia="ＭＳ 明朝" w:cs="Century"/>
        <w:sz w:val="21"/>
        <w:szCs w:val="21"/>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2">
    <w:nsid w:val="6AE069A7"/>
    <w:multiLevelType w:val="hybridMultilevel"/>
    <w:tmpl w:val="105C12CE"/>
    <w:lvl w:ilvl="0" w:tplc="3C145CF6">
      <w:start w:val="1"/>
      <w:numFmt w:val="lowerLetter"/>
      <w:lvlText w:val="%1)"/>
      <w:lvlJc w:val="left"/>
      <w:pPr>
        <w:ind w:left="1129" w:hanging="420"/>
      </w:pPr>
      <w:rPr>
        <w:rFonts w:hint="eastAsia"/>
      </w:r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173">
    <w:nsid w:val="6AE35B12"/>
    <w:multiLevelType w:val="hybridMultilevel"/>
    <w:tmpl w:val="276CD01A"/>
    <w:lvl w:ilvl="0" w:tplc="3C145CF6">
      <w:start w:val="1"/>
      <w:numFmt w:val="lowerLetter"/>
      <w:lvlText w:val="%1)"/>
      <w:lvlJc w:val="left"/>
      <w:pPr>
        <w:ind w:left="420" w:hanging="420"/>
      </w:pPr>
      <w:rPr>
        <w:rFonts w:hint="eastAsia"/>
      </w:rPr>
    </w:lvl>
    <w:lvl w:ilvl="1" w:tplc="3C145CF6">
      <w:start w:val="1"/>
      <w:numFmt w:val="lowerLetter"/>
      <w:lvlText w:val="%2)"/>
      <w:lvlJc w:val="left"/>
      <w:pPr>
        <w:ind w:left="42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4">
    <w:nsid w:val="6E2B347D"/>
    <w:multiLevelType w:val="hybridMultilevel"/>
    <w:tmpl w:val="C0E4A052"/>
    <w:lvl w:ilvl="0" w:tplc="7B1C5C78">
      <w:start w:val="1"/>
      <w:numFmt w:val="decimal"/>
      <w:lvlText w:val="%1)"/>
      <w:lvlJc w:val="left"/>
      <w:pPr>
        <w:ind w:left="42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5">
    <w:nsid w:val="6F295390"/>
    <w:multiLevelType w:val="hybridMultilevel"/>
    <w:tmpl w:val="F66AD9A4"/>
    <w:lvl w:ilvl="0" w:tplc="3C145CF6">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6">
    <w:nsid w:val="6FB076A8"/>
    <w:multiLevelType w:val="hybridMultilevel"/>
    <w:tmpl w:val="980C9610"/>
    <w:lvl w:ilvl="0" w:tplc="23642DB4">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7">
    <w:nsid w:val="7026211C"/>
    <w:multiLevelType w:val="hybridMultilevel"/>
    <w:tmpl w:val="F1C26958"/>
    <w:lvl w:ilvl="0" w:tplc="7C4869C4">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8">
    <w:nsid w:val="7250452C"/>
    <w:multiLevelType w:val="hybridMultilevel"/>
    <w:tmpl w:val="CA523ECE"/>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9">
    <w:nsid w:val="729C225D"/>
    <w:multiLevelType w:val="hybridMultilevel"/>
    <w:tmpl w:val="F64E9B50"/>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nsid w:val="73512F6E"/>
    <w:multiLevelType w:val="hybridMultilevel"/>
    <w:tmpl w:val="F502CE62"/>
    <w:lvl w:ilvl="0" w:tplc="1FD242E2">
      <w:start w:val="1"/>
      <w:numFmt w:val="decimalEnclosedCircle"/>
      <w:lvlText w:val="%1"/>
      <w:lvlJc w:val="left"/>
      <w:pPr>
        <w:ind w:left="987" w:hanging="420"/>
      </w:pPr>
      <w:rPr>
        <w:rFonts w:hint="default" w:ascii="ＭＳ 明朝" w:hAnsi="ＭＳ 明朝" w:eastAsia="ＭＳ 明朝"/>
        <w:b w:val="0"/>
        <w:bCs/>
        <w:sz w:val="21"/>
        <w:szCs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1">
    <w:nsid w:val="737C3378"/>
    <w:multiLevelType w:val="hybridMultilevel"/>
    <w:tmpl w:val="9466846E"/>
    <w:lvl w:ilvl="0" w:tplc="7B1C5C78">
      <w:start w:val="1"/>
      <w:numFmt w:val="decimal"/>
      <w:lvlText w:val="%1)"/>
      <w:lvlJc w:val="left"/>
      <w:pPr>
        <w:ind w:left="42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2">
    <w:nsid w:val="738F0450"/>
    <w:multiLevelType w:val="hybridMultilevel"/>
    <w:tmpl w:val="4C7E1648"/>
    <w:lvl w:ilvl="0" w:tplc="5FAA709E">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nsid w:val="7589495C"/>
    <w:multiLevelType w:val="hybridMultilevel"/>
    <w:tmpl w:val="0B96CE2C"/>
    <w:lvl w:ilvl="0" w:tplc="696233DC">
      <w:start w:val="1"/>
      <w:numFmt w:val="decimal"/>
      <w:lvlText w:val="(%1)"/>
      <w:lvlJc w:val="left"/>
      <w:pPr>
        <w:ind w:left="631"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4">
    <w:nsid w:val="759657B8"/>
    <w:multiLevelType w:val="hybridMultilevel"/>
    <w:tmpl w:val="7930BA3E"/>
    <w:lvl w:ilvl="0" w:tplc="663466D2">
      <w:start w:val="1"/>
      <w:numFmt w:val="lowerLetter"/>
      <w:lvlText w:val="%1)"/>
      <w:lvlJc w:val="left"/>
      <w:pPr>
        <w:ind w:left="42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5">
    <w:nsid w:val="75E3520E"/>
    <w:multiLevelType w:val="hybridMultilevel"/>
    <w:tmpl w:val="A814ACC0"/>
    <w:lvl w:ilvl="0" w:tplc="DE3660A6">
      <w:start w:val="1"/>
      <w:numFmt w:val="lowerLetter"/>
      <w:lvlText w:val="%1)"/>
      <w:lvlJc w:val="left"/>
      <w:pPr>
        <w:ind w:left="1130" w:hanging="420"/>
      </w:pPr>
      <w:rPr>
        <w:rFonts w:hint="eastAsia" w:ascii="ＭＳ 明朝" w:hAnsi="ＭＳ 明朝" w:eastAsia="ＭＳ 明朝" w:cs="Century"/>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6">
    <w:nsid w:val="762E0240"/>
    <w:multiLevelType w:val="hybridMultilevel"/>
    <w:tmpl w:val="DE0039A6"/>
    <w:lvl w:ilvl="0" w:tplc="FFFFFFFF">
      <w:start w:val="1"/>
      <w:numFmt w:val="decimal"/>
      <w:lvlText w:val="(%1)"/>
      <w:lvlJc w:val="left"/>
      <w:pPr>
        <w:ind w:left="420" w:hanging="420"/>
      </w:pPr>
      <w:rPr>
        <w:rFonts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60B2FF38">
      <w:start w:val="1"/>
      <w:numFmt w:val="decimal"/>
      <w:lvlText w:val="(%5)"/>
      <w:lvlJc w:val="left"/>
      <w:pPr>
        <w:ind w:left="2100" w:hanging="420"/>
      </w:pPr>
      <w:rPr>
        <w:rFonts w:hint="eastAsia"/>
        <w:sz w:val="21"/>
        <w:szCs w:val="21"/>
      </w:rPr>
    </w:lvl>
    <w:lvl w:ilvl="5" w:tplc="FFFFFFFF">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7">
    <w:nsid w:val="778275BF"/>
    <w:multiLevelType w:val="hybridMultilevel"/>
    <w:tmpl w:val="DF767748"/>
    <w:lvl w:ilvl="0" w:tplc="7B1C5C78">
      <w:start w:val="1"/>
      <w:numFmt w:val="decimal"/>
      <w:lvlText w:val="%1)"/>
      <w:lvlJc w:val="left"/>
      <w:pPr>
        <w:ind w:left="840" w:hanging="420"/>
      </w:pPr>
      <w:rPr>
        <w:rFonts w:hint="eastAsia" w:ascii="ＭＳ 明朝" w:hAnsi="ＭＳ 明朝" w:eastAsia="ＭＳ 明朝" w:cs="Century"/>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nsid w:val="79003C1F"/>
    <w:multiLevelType w:val="hybridMultilevel"/>
    <w:tmpl w:val="6A662EC2"/>
    <w:lvl w:ilvl="0" w:tplc="FFFFFFFF">
      <w:start w:val="1"/>
      <w:numFmt w:val="decimal"/>
      <w:lvlText w:val="(%1)"/>
      <w:lvlJc w:val="left"/>
      <w:pPr>
        <w:ind w:left="630" w:hanging="420"/>
      </w:pPr>
      <w:rPr>
        <w:rFonts w:hint="default" w:ascii="ＭＳ 明朝" w:hAnsi="ＭＳ 明朝" w:eastAsia="ＭＳ 明朝"/>
        <w:b w:val="0"/>
        <w:sz w:val="21"/>
        <w:szCs w:val="21"/>
      </w:rPr>
    </w:lvl>
    <w:lvl w:ilvl="1" w:tplc="BE2404BE">
      <w:start w:val="1"/>
      <w:numFmt w:val="decimal"/>
      <w:lvlText w:val="(%2)"/>
      <w:lvlJc w:val="left"/>
      <w:pPr>
        <w:ind w:left="420" w:hanging="420"/>
      </w:pPr>
      <w:rPr>
        <w:rFonts w:hint="default" w:ascii="ＭＳ 明朝" w:hAnsi="ＭＳ 明朝" w:eastAsia="ＭＳ 明朝"/>
        <w:b w:val="0"/>
        <w:sz w:val="21"/>
        <w:szCs w:val="21"/>
      </w:rPr>
    </w:lvl>
    <w:lvl w:ilvl="2" w:tplc="FFFFFFFF">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89">
    <w:nsid w:val="792B48EE"/>
    <w:multiLevelType w:val="hybridMultilevel"/>
    <w:tmpl w:val="184EE1CA"/>
    <w:lvl w:ilvl="0" w:tplc="9B080F56">
      <w:start w:val="1"/>
      <w:numFmt w:val="lowerLetter"/>
      <w:lvlText w:val="%1)"/>
      <w:lvlJc w:val="left"/>
      <w:pPr>
        <w:ind w:left="420" w:hanging="420"/>
      </w:pPr>
      <w:rPr>
        <w:rFonts w:hint="default" w:cs="Century"/>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0">
    <w:nsid w:val="79C71536"/>
    <w:multiLevelType w:val="hybridMultilevel"/>
    <w:tmpl w:val="58D8CAA8"/>
    <w:lvl w:ilvl="0" w:tplc="0FA225D2">
      <w:start w:val="1"/>
      <w:numFmt w:val="lowerLetter"/>
      <w:lvlText w:val="%1)"/>
      <w:lvlJc w:val="left"/>
      <w:pPr>
        <w:ind w:left="1272" w:hanging="420"/>
      </w:pPr>
      <w:rPr>
        <w:rFonts w:hint="eastAsia" w:ascii="ＭＳ 明朝" w:hAnsi="ＭＳ 明朝" w:eastAsia="ＭＳ 明朝" w:cs="Century"/>
        <w:sz w:val="21"/>
        <w:szCs w:val="21"/>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91">
    <w:nsid w:val="7C80137C"/>
    <w:multiLevelType w:val="hybridMultilevel"/>
    <w:tmpl w:val="232E2666"/>
    <w:lvl w:ilvl="0" w:tplc="991C7466">
      <w:start w:val="1"/>
      <w:numFmt w:val="decimal"/>
      <w:lvlText w:val="(%1)"/>
      <w:lvlJc w:val="left"/>
      <w:pPr>
        <w:ind w:left="454" w:hanging="420"/>
      </w:pPr>
      <w:rPr>
        <w:rFonts w:hint="default" w:ascii="ＭＳ 明朝" w:hAnsi="ＭＳ 明朝" w:eastAsia="ＭＳ 明朝"/>
        <w:sz w:val="21"/>
        <w:szCs w:val="21"/>
      </w:rPr>
    </w:lvl>
    <w:lvl w:ilvl="1" w:tplc="04090017">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92">
    <w:nsid w:val="7CCB4C23"/>
    <w:multiLevelType w:val="hybridMultilevel"/>
    <w:tmpl w:val="5622C27E"/>
    <w:lvl w:ilvl="0" w:tplc="28A6CF28">
      <w:start w:val="1"/>
      <w:numFmt w:val="lowerLetter"/>
      <w:lvlText w:val="%1)"/>
      <w:lvlJc w:val="left"/>
      <w:pPr>
        <w:ind w:left="113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rPr>
        <w:rFonts w:hint="eastAsia" w:ascii="ＭＳ 明朝" w:hAnsi="ＭＳ 明朝" w:eastAsia="ＭＳ 明朝" w:cs="Century"/>
        <w:sz w:val="21"/>
        <w:szCs w:val="21"/>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3">
    <w:nsid w:val="7CD84D15"/>
    <w:multiLevelType w:val="hybridMultilevel"/>
    <w:tmpl w:val="CAA6C83A"/>
    <w:lvl w:ilvl="0" w:tplc="3C145CF6">
      <w:start w:val="1"/>
      <w:numFmt w:val="lowerLetter"/>
      <w:lvlText w:val="%1)"/>
      <w:lvlJc w:val="left"/>
      <w:rPr>
        <w:rFonts w:hint="eastAsia"/>
        <w:sz w:val="21"/>
        <w:szCs w:val="21"/>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4">
    <w:nsid w:val="7DC4254C"/>
    <w:multiLevelType w:val="hybridMultilevel"/>
    <w:tmpl w:val="0C78A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nsid w:val="7E391F41"/>
    <w:multiLevelType w:val="hybridMultilevel"/>
    <w:tmpl w:val="54E2CA38"/>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6">
    <w:nsid w:val="7E7767A5"/>
    <w:multiLevelType w:val="hybridMultilevel"/>
    <w:tmpl w:val="CA54AE34"/>
    <w:lvl w:ilvl="0" w:tplc="7B1C5C78">
      <w:start w:val="1"/>
      <w:numFmt w:val="decimal"/>
      <w:lvlText w:val="%1)"/>
      <w:lvlJc w:val="left"/>
      <w:pPr>
        <w:ind w:left="454" w:hanging="420"/>
      </w:pPr>
      <w:rPr>
        <w:rFonts w:hint="eastAsia" w:ascii="ＭＳ 明朝" w:hAnsi="ＭＳ 明朝" w:eastAsia="ＭＳ 明朝" w:cs="Century"/>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97">
    <w:nsid w:val="7E793745"/>
    <w:multiLevelType w:val="hybridMultilevel"/>
    <w:tmpl w:val="358EE28C"/>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04090011">
      <w:start w:val="1"/>
      <w:numFmt w:val="decimalEnclosedCircle"/>
      <w:lvlText w:val="%7"/>
      <w:lvlJc w:val="left"/>
      <w:pPr>
        <w:ind w:left="2940" w:hanging="420"/>
      </w:pPr>
      <w:rPr>
        <w:rFonts w:hint="eastAsia"/>
        <w:sz w:val="21"/>
        <w:szCs w:val="21"/>
      </w:rPr>
    </w:lvl>
    <w:lvl w:ilvl="7" w:tplc="FFFFFFFF" w:tentative="1">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98">
    <w:nsid w:val="7E8F132B"/>
    <w:multiLevelType w:val="hybridMultilevel"/>
    <w:tmpl w:val="F26807D6"/>
    <w:lvl w:ilvl="0" w:tplc="E4E48C80">
      <w:start w:val="1"/>
      <w:numFmt w:val="lowerLetter"/>
      <w:lvlText w:val="%1)"/>
      <w:lvlJc w:val="left"/>
      <w:pPr>
        <w:ind w:left="420" w:hanging="420"/>
      </w:pPr>
      <w:rPr>
        <w:rFonts w:hint="eastAsia" w:ascii="ＭＳ 明朝" w:hAnsi="ＭＳ 明朝" w:eastAsia="ＭＳ 明朝" w:cs="Century"/>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23"/>
  </w:num>
  <w:num w:numId="2">
    <w:abstractNumId w:val="74"/>
  </w:num>
  <w:num w:numId="3">
    <w:abstractNumId w:val="132"/>
  </w:num>
  <w:num w:numId="4">
    <w:abstractNumId w:val="94"/>
  </w:num>
  <w:num w:numId="5">
    <w:abstractNumId w:val="40"/>
  </w:num>
  <w:num w:numId="6">
    <w:abstractNumId w:val="146"/>
  </w:num>
  <w:num w:numId="7">
    <w:abstractNumId w:val="156"/>
  </w:num>
  <w:num w:numId="8">
    <w:abstractNumId w:val="140"/>
  </w:num>
  <w:num w:numId="9">
    <w:abstractNumId w:val="143"/>
  </w:num>
  <w:num w:numId="10">
    <w:abstractNumId w:val="21"/>
  </w:num>
  <w:num w:numId="11">
    <w:abstractNumId w:val="96"/>
  </w:num>
  <w:num w:numId="12">
    <w:abstractNumId w:val="183"/>
  </w:num>
  <w:num w:numId="13">
    <w:abstractNumId w:val="171"/>
  </w:num>
  <w:num w:numId="14">
    <w:abstractNumId w:val="33"/>
  </w:num>
  <w:num w:numId="15">
    <w:abstractNumId w:val="154"/>
  </w:num>
  <w:num w:numId="16">
    <w:abstractNumId w:val="46"/>
  </w:num>
  <w:num w:numId="17">
    <w:abstractNumId w:val="117"/>
  </w:num>
  <w:num w:numId="18">
    <w:abstractNumId w:val="32"/>
  </w:num>
  <w:num w:numId="19">
    <w:abstractNumId w:val="157"/>
  </w:num>
  <w:num w:numId="20">
    <w:abstractNumId w:val="78"/>
  </w:num>
  <w:num w:numId="21">
    <w:abstractNumId w:val="127"/>
  </w:num>
  <w:num w:numId="22">
    <w:abstractNumId w:val="102"/>
  </w:num>
  <w:num w:numId="23">
    <w:abstractNumId w:val="186"/>
  </w:num>
  <w:num w:numId="24">
    <w:abstractNumId w:val="130"/>
  </w:num>
  <w:num w:numId="25">
    <w:abstractNumId w:val="112"/>
  </w:num>
  <w:num w:numId="26">
    <w:abstractNumId w:val="128"/>
  </w:num>
  <w:num w:numId="27">
    <w:abstractNumId w:val="121"/>
  </w:num>
  <w:num w:numId="28">
    <w:abstractNumId w:val="15"/>
  </w:num>
  <w:num w:numId="29">
    <w:abstractNumId w:val="168"/>
  </w:num>
  <w:num w:numId="30">
    <w:abstractNumId w:val="29"/>
  </w:num>
  <w:num w:numId="31">
    <w:abstractNumId w:val="36"/>
  </w:num>
  <w:num w:numId="32">
    <w:abstractNumId w:val="148"/>
  </w:num>
  <w:num w:numId="33">
    <w:abstractNumId w:val="76"/>
  </w:num>
  <w:num w:numId="34">
    <w:abstractNumId w:val="63"/>
  </w:num>
  <w:num w:numId="35">
    <w:abstractNumId w:val="39"/>
  </w:num>
  <w:num w:numId="36">
    <w:abstractNumId w:val="176"/>
  </w:num>
  <w:num w:numId="37">
    <w:abstractNumId w:val="190"/>
  </w:num>
  <w:num w:numId="38">
    <w:abstractNumId w:val="104"/>
  </w:num>
  <w:num w:numId="39">
    <w:abstractNumId w:val="8"/>
  </w:num>
  <w:num w:numId="40">
    <w:abstractNumId w:val="129"/>
  </w:num>
  <w:num w:numId="41">
    <w:abstractNumId w:val="141"/>
  </w:num>
  <w:num w:numId="42">
    <w:abstractNumId w:val="162"/>
  </w:num>
  <w:num w:numId="43">
    <w:abstractNumId w:val="16"/>
  </w:num>
  <w:num w:numId="44">
    <w:abstractNumId w:val="115"/>
  </w:num>
  <w:num w:numId="45">
    <w:abstractNumId w:val="22"/>
  </w:num>
  <w:num w:numId="46">
    <w:abstractNumId w:val="138"/>
  </w:num>
  <w:num w:numId="47">
    <w:abstractNumId w:val="192"/>
  </w:num>
  <w:num w:numId="48">
    <w:abstractNumId w:val="195"/>
  </w:num>
  <w:num w:numId="49">
    <w:abstractNumId w:val="123"/>
  </w:num>
  <w:num w:numId="50">
    <w:abstractNumId w:val="165"/>
  </w:num>
  <w:num w:numId="51">
    <w:abstractNumId w:val="185"/>
  </w:num>
  <w:num w:numId="52">
    <w:abstractNumId w:val="149"/>
  </w:num>
  <w:num w:numId="53">
    <w:abstractNumId w:val="98"/>
  </w:num>
  <w:num w:numId="54">
    <w:abstractNumId w:val="160"/>
  </w:num>
  <w:num w:numId="55">
    <w:abstractNumId w:val="48"/>
  </w:num>
  <w:num w:numId="56">
    <w:abstractNumId w:val="70"/>
  </w:num>
  <w:num w:numId="57">
    <w:abstractNumId w:val="105"/>
  </w:num>
  <w:num w:numId="58">
    <w:abstractNumId w:val="61"/>
  </w:num>
  <w:num w:numId="59">
    <w:abstractNumId w:val="19"/>
  </w:num>
  <w:num w:numId="60">
    <w:abstractNumId w:val="72"/>
  </w:num>
  <w:num w:numId="61">
    <w:abstractNumId w:val="113"/>
  </w:num>
  <w:num w:numId="62">
    <w:abstractNumId w:val="90"/>
  </w:num>
  <w:num w:numId="63">
    <w:abstractNumId w:val="151"/>
  </w:num>
  <w:num w:numId="64">
    <w:abstractNumId w:val="5"/>
  </w:num>
  <w:num w:numId="65">
    <w:abstractNumId w:val="197"/>
  </w:num>
  <w:num w:numId="66">
    <w:abstractNumId w:val="3"/>
  </w:num>
  <w:num w:numId="67">
    <w:abstractNumId w:val="73"/>
  </w:num>
  <w:num w:numId="68">
    <w:abstractNumId w:val="184"/>
  </w:num>
  <w:num w:numId="69">
    <w:abstractNumId w:val="44"/>
  </w:num>
  <w:num w:numId="70">
    <w:abstractNumId w:val="145"/>
  </w:num>
  <w:num w:numId="71">
    <w:abstractNumId w:val="30"/>
  </w:num>
  <w:num w:numId="72">
    <w:abstractNumId w:val="119"/>
  </w:num>
  <w:num w:numId="73">
    <w:abstractNumId w:val="166"/>
  </w:num>
  <w:num w:numId="74">
    <w:abstractNumId w:val="86"/>
  </w:num>
  <w:num w:numId="75">
    <w:abstractNumId w:val="84"/>
  </w:num>
  <w:num w:numId="76">
    <w:abstractNumId w:val="126"/>
  </w:num>
  <w:num w:numId="77">
    <w:abstractNumId w:val="43"/>
  </w:num>
  <w:num w:numId="78">
    <w:abstractNumId w:val="177"/>
  </w:num>
  <w:num w:numId="79">
    <w:abstractNumId w:val="52"/>
  </w:num>
  <w:num w:numId="80">
    <w:abstractNumId w:val="182"/>
  </w:num>
  <w:num w:numId="81">
    <w:abstractNumId w:val="85"/>
  </w:num>
  <w:num w:numId="82">
    <w:abstractNumId w:val="155"/>
  </w:num>
  <w:num w:numId="83">
    <w:abstractNumId w:val="153"/>
  </w:num>
  <w:num w:numId="84">
    <w:abstractNumId w:val="45"/>
  </w:num>
  <w:num w:numId="85">
    <w:abstractNumId w:val="4"/>
  </w:num>
  <w:num w:numId="86">
    <w:abstractNumId w:val="131"/>
  </w:num>
  <w:num w:numId="87">
    <w:abstractNumId w:val="47"/>
  </w:num>
  <w:num w:numId="88">
    <w:abstractNumId w:val="66"/>
  </w:num>
  <w:num w:numId="89">
    <w:abstractNumId w:val="83"/>
  </w:num>
  <w:num w:numId="90">
    <w:abstractNumId w:val="150"/>
  </w:num>
  <w:num w:numId="91">
    <w:abstractNumId w:val="11"/>
  </w:num>
  <w:num w:numId="92">
    <w:abstractNumId w:val="99"/>
  </w:num>
  <w:num w:numId="93">
    <w:abstractNumId w:val="20"/>
  </w:num>
  <w:num w:numId="94">
    <w:abstractNumId w:val="110"/>
  </w:num>
  <w:num w:numId="95">
    <w:abstractNumId w:val="69"/>
  </w:num>
  <w:num w:numId="96">
    <w:abstractNumId w:val="170"/>
  </w:num>
  <w:num w:numId="97">
    <w:abstractNumId w:val="180"/>
  </w:num>
  <w:num w:numId="98">
    <w:abstractNumId w:val="134"/>
  </w:num>
  <w:num w:numId="99">
    <w:abstractNumId w:val="67"/>
  </w:num>
  <w:num w:numId="100">
    <w:abstractNumId w:val="167"/>
  </w:num>
  <w:num w:numId="101">
    <w:abstractNumId w:val="136"/>
  </w:num>
  <w:num w:numId="102">
    <w:abstractNumId w:val="82"/>
  </w:num>
  <w:num w:numId="103">
    <w:abstractNumId w:val="114"/>
  </w:num>
  <w:num w:numId="104">
    <w:abstractNumId w:val="42"/>
  </w:num>
  <w:num w:numId="105">
    <w:abstractNumId w:val="116"/>
  </w:num>
  <w:num w:numId="106">
    <w:abstractNumId w:val="198"/>
  </w:num>
  <w:num w:numId="107">
    <w:abstractNumId w:val="181"/>
  </w:num>
  <w:num w:numId="108">
    <w:abstractNumId w:val="164"/>
  </w:num>
  <w:num w:numId="109">
    <w:abstractNumId w:val="65"/>
  </w:num>
  <w:num w:numId="110">
    <w:abstractNumId w:val="59"/>
  </w:num>
  <w:num w:numId="111">
    <w:abstractNumId w:val="37"/>
  </w:num>
  <w:num w:numId="112">
    <w:abstractNumId w:val="163"/>
  </w:num>
  <w:num w:numId="113">
    <w:abstractNumId w:val="35"/>
  </w:num>
  <w:num w:numId="114">
    <w:abstractNumId w:val="124"/>
  </w:num>
  <w:num w:numId="115">
    <w:abstractNumId w:val="191"/>
  </w:num>
  <w:num w:numId="116">
    <w:abstractNumId w:val="2"/>
  </w:num>
  <w:num w:numId="117">
    <w:abstractNumId w:val="120"/>
  </w:num>
  <w:num w:numId="118">
    <w:abstractNumId w:val="122"/>
  </w:num>
  <w:num w:numId="119">
    <w:abstractNumId w:val="27"/>
  </w:num>
  <w:num w:numId="120">
    <w:abstractNumId w:val="196"/>
  </w:num>
  <w:num w:numId="121">
    <w:abstractNumId w:val="50"/>
  </w:num>
  <w:num w:numId="122">
    <w:abstractNumId w:val="28"/>
  </w:num>
  <w:num w:numId="123">
    <w:abstractNumId w:val="135"/>
  </w:num>
  <w:num w:numId="124">
    <w:abstractNumId w:val="6"/>
  </w:num>
  <w:num w:numId="125">
    <w:abstractNumId w:val="92"/>
  </w:num>
  <w:num w:numId="126">
    <w:abstractNumId w:val="87"/>
  </w:num>
  <w:num w:numId="127">
    <w:abstractNumId w:val="81"/>
  </w:num>
  <w:num w:numId="128">
    <w:abstractNumId w:val="144"/>
  </w:num>
  <w:num w:numId="129">
    <w:abstractNumId w:val="152"/>
  </w:num>
  <w:num w:numId="130">
    <w:abstractNumId w:val="79"/>
  </w:num>
  <w:num w:numId="131">
    <w:abstractNumId w:val="189"/>
  </w:num>
  <w:num w:numId="132">
    <w:abstractNumId w:val="179"/>
  </w:num>
  <w:num w:numId="133">
    <w:abstractNumId w:val="178"/>
  </w:num>
  <w:num w:numId="134">
    <w:abstractNumId w:val="38"/>
  </w:num>
  <w:num w:numId="135">
    <w:abstractNumId w:val="142"/>
  </w:num>
  <w:num w:numId="136">
    <w:abstractNumId w:val="49"/>
  </w:num>
  <w:num w:numId="137">
    <w:abstractNumId w:val="111"/>
  </w:num>
  <w:num w:numId="138">
    <w:abstractNumId w:val="68"/>
  </w:num>
  <w:num w:numId="139">
    <w:abstractNumId w:val="101"/>
  </w:num>
  <w:num w:numId="140">
    <w:abstractNumId w:val="147"/>
  </w:num>
  <w:num w:numId="141">
    <w:abstractNumId w:val="194"/>
  </w:num>
  <w:num w:numId="142">
    <w:abstractNumId w:val="9"/>
  </w:num>
  <w:num w:numId="143">
    <w:abstractNumId w:val="60"/>
  </w:num>
  <w:num w:numId="144">
    <w:abstractNumId w:val="13"/>
  </w:num>
  <w:num w:numId="145">
    <w:abstractNumId w:val="0"/>
  </w:num>
  <w:num w:numId="146">
    <w:abstractNumId w:val="58"/>
  </w:num>
  <w:num w:numId="147">
    <w:abstractNumId w:val="62"/>
  </w:num>
  <w:num w:numId="148">
    <w:abstractNumId w:val="54"/>
  </w:num>
  <w:num w:numId="149">
    <w:abstractNumId w:val="106"/>
  </w:num>
  <w:num w:numId="150">
    <w:abstractNumId w:val="57"/>
  </w:num>
  <w:num w:numId="151">
    <w:abstractNumId w:val="158"/>
  </w:num>
  <w:num w:numId="152">
    <w:abstractNumId w:val="161"/>
  </w:num>
  <w:num w:numId="153">
    <w:abstractNumId w:val="55"/>
  </w:num>
  <w:num w:numId="154">
    <w:abstractNumId w:val="95"/>
  </w:num>
  <w:num w:numId="155">
    <w:abstractNumId w:val="137"/>
  </w:num>
  <w:num w:numId="156">
    <w:abstractNumId w:val="91"/>
  </w:num>
  <w:num w:numId="157">
    <w:abstractNumId w:val="109"/>
  </w:num>
  <w:num w:numId="158">
    <w:abstractNumId w:val="125"/>
  </w:num>
  <w:num w:numId="159">
    <w:abstractNumId w:val="18"/>
  </w:num>
  <w:num w:numId="160">
    <w:abstractNumId w:val="71"/>
  </w:num>
  <w:num w:numId="161">
    <w:abstractNumId w:val="7"/>
  </w:num>
  <w:num w:numId="162">
    <w:abstractNumId w:val="193"/>
  </w:num>
  <w:num w:numId="163">
    <w:abstractNumId w:val="17"/>
  </w:num>
  <w:num w:numId="164">
    <w:abstractNumId w:val="75"/>
  </w:num>
  <w:num w:numId="165">
    <w:abstractNumId w:val="80"/>
  </w:num>
  <w:num w:numId="166">
    <w:abstractNumId w:val="133"/>
  </w:num>
  <w:num w:numId="167">
    <w:abstractNumId w:val="188"/>
  </w:num>
  <w:num w:numId="168">
    <w:abstractNumId w:val="53"/>
  </w:num>
  <w:num w:numId="169">
    <w:abstractNumId w:val="108"/>
  </w:num>
  <w:num w:numId="170">
    <w:abstractNumId w:val="97"/>
  </w:num>
  <w:num w:numId="171">
    <w:abstractNumId w:val="88"/>
  </w:num>
  <w:num w:numId="172">
    <w:abstractNumId w:val="1"/>
  </w:num>
  <w:num w:numId="173">
    <w:abstractNumId w:val="26"/>
  </w:num>
  <w:num w:numId="174">
    <w:abstractNumId w:val="34"/>
  </w:num>
  <w:num w:numId="175">
    <w:abstractNumId w:val="41"/>
  </w:num>
  <w:num w:numId="176">
    <w:abstractNumId w:val="25"/>
  </w:num>
  <w:num w:numId="177">
    <w:abstractNumId w:val="139"/>
  </w:num>
  <w:num w:numId="178">
    <w:abstractNumId w:val="159"/>
  </w:num>
  <w:num w:numId="179">
    <w:abstractNumId w:val="89"/>
  </w:num>
  <w:num w:numId="180">
    <w:abstractNumId w:val="173"/>
  </w:num>
  <w:num w:numId="181">
    <w:abstractNumId w:val="51"/>
  </w:num>
  <w:num w:numId="182">
    <w:abstractNumId w:val="107"/>
  </w:num>
  <w:num w:numId="183">
    <w:abstractNumId w:val="100"/>
  </w:num>
  <w:num w:numId="184">
    <w:abstractNumId w:val="93"/>
  </w:num>
  <w:num w:numId="185">
    <w:abstractNumId w:val="175"/>
  </w:num>
  <w:num w:numId="186">
    <w:abstractNumId w:val="187"/>
  </w:num>
  <w:num w:numId="187">
    <w:abstractNumId w:val="10"/>
  </w:num>
  <w:num w:numId="188">
    <w:abstractNumId w:val="12"/>
  </w:num>
  <w:num w:numId="189">
    <w:abstractNumId w:val="169"/>
  </w:num>
  <w:num w:numId="190">
    <w:abstractNumId w:val="103"/>
  </w:num>
  <w:num w:numId="191">
    <w:abstractNumId w:val="174"/>
  </w:num>
  <w:num w:numId="192">
    <w:abstractNumId w:val="77"/>
  </w:num>
  <w:num w:numId="193">
    <w:abstractNumId w:val="64"/>
  </w:num>
  <w:num w:numId="194">
    <w:abstractNumId w:val="56"/>
  </w:num>
  <w:num w:numId="195">
    <w:abstractNumId w:val="24"/>
  </w:num>
  <w:num w:numId="196">
    <w:abstractNumId w:val="172"/>
  </w:num>
  <w:num w:numId="197">
    <w:abstractNumId w:val="14"/>
  </w:num>
  <w:num w:numId="198">
    <w:abstractNumId w:val="31"/>
  </w:num>
  <w:num w:numId="199">
    <w:abstractNumId w:val="118"/>
  </w:num>
  <w:numIdMacAtCleanup w:val="19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bordersDoNotSurroundHeader/>
  <w:bordersDoNotSurroundFooter/>
  <w:trackRevisions w:val="false"/>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52"/>
    <w:rsid w:val="0000049B"/>
    <w:rsid w:val="0000436D"/>
    <w:rsid w:val="0000445B"/>
    <w:rsid w:val="000052D9"/>
    <w:rsid w:val="0001108C"/>
    <w:rsid w:val="00011BE7"/>
    <w:rsid w:val="00012B6A"/>
    <w:rsid w:val="00015071"/>
    <w:rsid w:val="00023362"/>
    <w:rsid w:val="00024432"/>
    <w:rsid w:val="000258DB"/>
    <w:rsid w:val="000265AE"/>
    <w:rsid w:val="00026C82"/>
    <w:rsid w:val="00026D31"/>
    <w:rsid w:val="0002799B"/>
    <w:rsid w:val="000325BA"/>
    <w:rsid w:val="0003770D"/>
    <w:rsid w:val="00042F4C"/>
    <w:rsid w:val="00046284"/>
    <w:rsid w:val="000469DB"/>
    <w:rsid w:val="00050ADA"/>
    <w:rsid w:val="000533DE"/>
    <w:rsid w:val="00053F5B"/>
    <w:rsid w:val="000544CE"/>
    <w:rsid w:val="00060953"/>
    <w:rsid w:val="00060D2B"/>
    <w:rsid w:val="00067DA6"/>
    <w:rsid w:val="0007078D"/>
    <w:rsid w:val="00070815"/>
    <w:rsid w:val="00070CE9"/>
    <w:rsid w:val="00071399"/>
    <w:rsid w:val="000742F7"/>
    <w:rsid w:val="00076184"/>
    <w:rsid w:val="00081FC3"/>
    <w:rsid w:val="000879E5"/>
    <w:rsid w:val="00094BE6"/>
    <w:rsid w:val="00094C10"/>
    <w:rsid w:val="000A0935"/>
    <w:rsid w:val="000A6960"/>
    <w:rsid w:val="000B610A"/>
    <w:rsid w:val="000B751F"/>
    <w:rsid w:val="000C3F18"/>
    <w:rsid w:val="000C5F33"/>
    <w:rsid w:val="000C7264"/>
    <w:rsid w:val="000D576A"/>
    <w:rsid w:val="000E2166"/>
    <w:rsid w:val="000E22E1"/>
    <w:rsid w:val="000E5CA3"/>
    <w:rsid w:val="000E7287"/>
    <w:rsid w:val="000F0B3D"/>
    <w:rsid w:val="000F46FD"/>
    <w:rsid w:val="000F4B8D"/>
    <w:rsid w:val="000F6868"/>
    <w:rsid w:val="000F6E91"/>
    <w:rsid w:val="0010165B"/>
    <w:rsid w:val="001023B5"/>
    <w:rsid w:val="00102B95"/>
    <w:rsid w:val="00102DB3"/>
    <w:rsid w:val="001050BF"/>
    <w:rsid w:val="001050EF"/>
    <w:rsid w:val="0011025B"/>
    <w:rsid w:val="001119B3"/>
    <w:rsid w:val="001130F8"/>
    <w:rsid w:val="001179E1"/>
    <w:rsid w:val="00127910"/>
    <w:rsid w:val="00127B48"/>
    <w:rsid w:val="00127DB8"/>
    <w:rsid w:val="001348FD"/>
    <w:rsid w:val="001366AA"/>
    <w:rsid w:val="00142555"/>
    <w:rsid w:val="00144927"/>
    <w:rsid w:val="00145CB8"/>
    <w:rsid w:val="00150D5C"/>
    <w:rsid w:val="00151916"/>
    <w:rsid w:val="00152697"/>
    <w:rsid w:val="0015719F"/>
    <w:rsid w:val="001618C1"/>
    <w:rsid w:val="00165A9F"/>
    <w:rsid w:val="0017305A"/>
    <w:rsid w:val="00173333"/>
    <w:rsid w:val="00176E21"/>
    <w:rsid w:val="001808EA"/>
    <w:rsid w:val="001832A8"/>
    <w:rsid w:val="0018645F"/>
    <w:rsid w:val="00186776"/>
    <w:rsid w:val="001A0916"/>
    <w:rsid w:val="001A205C"/>
    <w:rsid w:val="001A5E3C"/>
    <w:rsid w:val="001B2592"/>
    <w:rsid w:val="001B5513"/>
    <w:rsid w:val="001C1E32"/>
    <w:rsid w:val="001C29A0"/>
    <w:rsid w:val="001C42DA"/>
    <w:rsid w:val="001C46F5"/>
    <w:rsid w:val="001C66D1"/>
    <w:rsid w:val="001C6D2B"/>
    <w:rsid w:val="001C7A75"/>
    <w:rsid w:val="001D375C"/>
    <w:rsid w:val="001D6DFC"/>
    <w:rsid w:val="001D76C1"/>
    <w:rsid w:val="001E0366"/>
    <w:rsid w:val="001E103C"/>
    <w:rsid w:val="001E122D"/>
    <w:rsid w:val="001E3EA6"/>
    <w:rsid w:val="001E5D0A"/>
    <w:rsid w:val="001F50FC"/>
    <w:rsid w:val="001F5B06"/>
    <w:rsid w:val="001F7759"/>
    <w:rsid w:val="00200410"/>
    <w:rsid w:val="00200C8E"/>
    <w:rsid w:val="002029C5"/>
    <w:rsid w:val="00203757"/>
    <w:rsid w:val="002051BC"/>
    <w:rsid w:val="002112C9"/>
    <w:rsid w:val="002139A8"/>
    <w:rsid w:val="002139AC"/>
    <w:rsid w:val="00214135"/>
    <w:rsid w:val="00217646"/>
    <w:rsid w:val="00220025"/>
    <w:rsid w:val="0022322F"/>
    <w:rsid w:val="00223AC6"/>
    <w:rsid w:val="00224ABF"/>
    <w:rsid w:val="00226548"/>
    <w:rsid w:val="002307AC"/>
    <w:rsid w:val="0023130E"/>
    <w:rsid w:val="002349F7"/>
    <w:rsid w:val="0023657D"/>
    <w:rsid w:val="0024280E"/>
    <w:rsid w:val="00243B97"/>
    <w:rsid w:val="002451A0"/>
    <w:rsid w:val="00245564"/>
    <w:rsid w:val="00251E72"/>
    <w:rsid w:val="002531BB"/>
    <w:rsid w:val="00255565"/>
    <w:rsid w:val="00260070"/>
    <w:rsid w:val="00262558"/>
    <w:rsid w:val="002625CD"/>
    <w:rsid w:val="002632B4"/>
    <w:rsid w:val="00266BE3"/>
    <w:rsid w:val="00267B49"/>
    <w:rsid w:val="00272E9A"/>
    <w:rsid w:val="0027422D"/>
    <w:rsid w:val="00274737"/>
    <w:rsid w:val="00276450"/>
    <w:rsid w:val="00280993"/>
    <w:rsid w:val="00281B39"/>
    <w:rsid w:val="00285787"/>
    <w:rsid w:val="002867F2"/>
    <w:rsid w:val="00287043"/>
    <w:rsid w:val="00295360"/>
    <w:rsid w:val="002A0414"/>
    <w:rsid w:val="002A387D"/>
    <w:rsid w:val="002A54F9"/>
    <w:rsid w:val="002A5988"/>
    <w:rsid w:val="002B59BA"/>
    <w:rsid w:val="002C2EC8"/>
    <w:rsid w:val="002C41DD"/>
    <w:rsid w:val="002C4EC2"/>
    <w:rsid w:val="002C5E91"/>
    <w:rsid w:val="002D1E1C"/>
    <w:rsid w:val="002D538B"/>
    <w:rsid w:val="002E04E0"/>
    <w:rsid w:val="002E5B70"/>
    <w:rsid w:val="002F0280"/>
    <w:rsid w:val="002F1EA2"/>
    <w:rsid w:val="002F458A"/>
    <w:rsid w:val="00304722"/>
    <w:rsid w:val="00305052"/>
    <w:rsid w:val="00307948"/>
    <w:rsid w:val="0031030F"/>
    <w:rsid w:val="00310603"/>
    <w:rsid w:val="003137C3"/>
    <w:rsid w:val="003172B4"/>
    <w:rsid w:val="00320B34"/>
    <w:rsid w:val="00322252"/>
    <w:rsid w:val="00323D57"/>
    <w:rsid w:val="00325A72"/>
    <w:rsid w:val="00333C9D"/>
    <w:rsid w:val="003342CD"/>
    <w:rsid w:val="00337CC9"/>
    <w:rsid w:val="0034051C"/>
    <w:rsid w:val="00350DF1"/>
    <w:rsid w:val="00352CD0"/>
    <w:rsid w:val="003579FE"/>
    <w:rsid w:val="00360B2D"/>
    <w:rsid w:val="00362E8E"/>
    <w:rsid w:val="00366D91"/>
    <w:rsid w:val="0037302A"/>
    <w:rsid w:val="003817A9"/>
    <w:rsid w:val="00382439"/>
    <w:rsid w:val="00382E4D"/>
    <w:rsid w:val="0038661B"/>
    <w:rsid w:val="0038720D"/>
    <w:rsid w:val="00387350"/>
    <w:rsid w:val="00391EA4"/>
    <w:rsid w:val="00394CEB"/>
    <w:rsid w:val="003A07E3"/>
    <w:rsid w:val="003A1C64"/>
    <w:rsid w:val="003A21A8"/>
    <w:rsid w:val="003A4054"/>
    <w:rsid w:val="003A5DA8"/>
    <w:rsid w:val="003A7997"/>
    <w:rsid w:val="003B40F9"/>
    <w:rsid w:val="003C3BFD"/>
    <w:rsid w:val="003C568D"/>
    <w:rsid w:val="003C6676"/>
    <w:rsid w:val="003C7436"/>
    <w:rsid w:val="003C7F7E"/>
    <w:rsid w:val="003E19C2"/>
    <w:rsid w:val="003E1C47"/>
    <w:rsid w:val="003E6865"/>
    <w:rsid w:val="003E6EB0"/>
    <w:rsid w:val="003F0930"/>
    <w:rsid w:val="003F09C8"/>
    <w:rsid w:val="003F3F3C"/>
    <w:rsid w:val="003F5214"/>
    <w:rsid w:val="00402968"/>
    <w:rsid w:val="00402EF2"/>
    <w:rsid w:val="00403F9E"/>
    <w:rsid w:val="00412C65"/>
    <w:rsid w:val="00417A9E"/>
    <w:rsid w:val="00417C9A"/>
    <w:rsid w:val="00423EEF"/>
    <w:rsid w:val="004252BD"/>
    <w:rsid w:val="004303EB"/>
    <w:rsid w:val="00430605"/>
    <w:rsid w:val="00431A77"/>
    <w:rsid w:val="00432FEC"/>
    <w:rsid w:val="00435068"/>
    <w:rsid w:val="00435BE0"/>
    <w:rsid w:val="00440DCE"/>
    <w:rsid w:val="00447293"/>
    <w:rsid w:val="00450582"/>
    <w:rsid w:val="004548E0"/>
    <w:rsid w:val="004558CC"/>
    <w:rsid w:val="004570D3"/>
    <w:rsid w:val="00464CAA"/>
    <w:rsid w:val="00465227"/>
    <w:rsid w:val="00471F73"/>
    <w:rsid w:val="004721ED"/>
    <w:rsid w:val="0047242E"/>
    <w:rsid w:val="00472EB0"/>
    <w:rsid w:val="00473094"/>
    <w:rsid w:val="00475C4A"/>
    <w:rsid w:val="004822F4"/>
    <w:rsid w:val="004824C6"/>
    <w:rsid w:val="00482B58"/>
    <w:rsid w:val="0048491A"/>
    <w:rsid w:val="0048788E"/>
    <w:rsid w:val="00492B5B"/>
    <w:rsid w:val="00492DA1"/>
    <w:rsid w:val="00497B29"/>
    <w:rsid w:val="004A0C9C"/>
    <w:rsid w:val="004A0D91"/>
    <w:rsid w:val="004A149C"/>
    <w:rsid w:val="004A24B5"/>
    <w:rsid w:val="004A49FD"/>
    <w:rsid w:val="004B1A01"/>
    <w:rsid w:val="004B1E70"/>
    <w:rsid w:val="004B3386"/>
    <w:rsid w:val="004C0609"/>
    <w:rsid w:val="004D0001"/>
    <w:rsid w:val="004D26A9"/>
    <w:rsid w:val="004F2C2F"/>
    <w:rsid w:val="004F2EE9"/>
    <w:rsid w:val="004F30EB"/>
    <w:rsid w:val="0050057A"/>
    <w:rsid w:val="00500EF5"/>
    <w:rsid w:val="00501096"/>
    <w:rsid w:val="005018F3"/>
    <w:rsid w:val="00502194"/>
    <w:rsid w:val="0050616F"/>
    <w:rsid w:val="0050689C"/>
    <w:rsid w:val="00510661"/>
    <w:rsid w:val="00512110"/>
    <w:rsid w:val="00513AA7"/>
    <w:rsid w:val="005160F9"/>
    <w:rsid w:val="005177C7"/>
    <w:rsid w:val="00524AC6"/>
    <w:rsid w:val="005252EC"/>
    <w:rsid w:val="005264F4"/>
    <w:rsid w:val="00527F35"/>
    <w:rsid w:val="00534EC0"/>
    <w:rsid w:val="00540DBC"/>
    <w:rsid w:val="005427D0"/>
    <w:rsid w:val="005428C4"/>
    <w:rsid w:val="00543809"/>
    <w:rsid w:val="00545502"/>
    <w:rsid w:val="0055046E"/>
    <w:rsid w:val="005535AB"/>
    <w:rsid w:val="005544BC"/>
    <w:rsid w:val="005545CC"/>
    <w:rsid w:val="00562485"/>
    <w:rsid w:val="0056702B"/>
    <w:rsid w:val="00573333"/>
    <w:rsid w:val="005741BD"/>
    <w:rsid w:val="005751EE"/>
    <w:rsid w:val="00577E85"/>
    <w:rsid w:val="00586B2F"/>
    <w:rsid w:val="0059394E"/>
    <w:rsid w:val="00594863"/>
    <w:rsid w:val="005973B4"/>
    <w:rsid w:val="005A4082"/>
    <w:rsid w:val="005A71FC"/>
    <w:rsid w:val="005A79A9"/>
    <w:rsid w:val="005B26CE"/>
    <w:rsid w:val="005B3951"/>
    <w:rsid w:val="005B5217"/>
    <w:rsid w:val="005B7C17"/>
    <w:rsid w:val="005C2E63"/>
    <w:rsid w:val="005D2A5E"/>
    <w:rsid w:val="005D5292"/>
    <w:rsid w:val="005E42AF"/>
    <w:rsid w:val="005E6D62"/>
    <w:rsid w:val="005E7605"/>
    <w:rsid w:val="005F04A3"/>
    <w:rsid w:val="005F1429"/>
    <w:rsid w:val="005F1904"/>
    <w:rsid w:val="005F2723"/>
    <w:rsid w:val="005F2F72"/>
    <w:rsid w:val="005F4341"/>
    <w:rsid w:val="00601F65"/>
    <w:rsid w:val="00603A13"/>
    <w:rsid w:val="00610466"/>
    <w:rsid w:val="00613728"/>
    <w:rsid w:val="006233E4"/>
    <w:rsid w:val="00623428"/>
    <w:rsid w:val="00623C1E"/>
    <w:rsid w:val="00624AFF"/>
    <w:rsid w:val="006259F4"/>
    <w:rsid w:val="00631A0D"/>
    <w:rsid w:val="00636019"/>
    <w:rsid w:val="0063714D"/>
    <w:rsid w:val="00637872"/>
    <w:rsid w:val="006429D1"/>
    <w:rsid w:val="00647251"/>
    <w:rsid w:val="00652042"/>
    <w:rsid w:val="0065698A"/>
    <w:rsid w:val="0065796B"/>
    <w:rsid w:val="00662749"/>
    <w:rsid w:val="006640F9"/>
    <w:rsid w:val="0066447F"/>
    <w:rsid w:val="0066554C"/>
    <w:rsid w:val="00667339"/>
    <w:rsid w:val="00670D4C"/>
    <w:rsid w:val="006742A6"/>
    <w:rsid w:val="006749CF"/>
    <w:rsid w:val="00677902"/>
    <w:rsid w:val="00677ECB"/>
    <w:rsid w:val="00682912"/>
    <w:rsid w:val="00683507"/>
    <w:rsid w:val="006839C2"/>
    <w:rsid w:val="006846F5"/>
    <w:rsid w:val="00687782"/>
    <w:rsid w:val="006915DE"/>
    <w:rsid w:val="00691BC8"/>
    <w:rsid w:val="00691C3D"/>
    <w:rsid w:val="00693594"/>
    <w:rsid w:val="006940DD"/>
    <w:rsid w:val="006A29D8"/>
    <w:rsid w:val="006A2A40"/>
    <w:rsid w:val="006A2CDB"/>
    <w:rsid w:val="006B13F3"/>
    <w:rsid w:val="006B24C7"/>
    <w:rsid w:val="006B3949"/>
    <w:rsid w:val="006B4EEF"/>
    <w:rsid w:val="006B5BCF"/>
    <w:rsid w:val="006B6C0E"/>
    <w:rsid w:val="006C1825"/>
    <w:rsid w:val="006C2BB9"/>
    <w:rsid w:val="006C5758"/>
    <w:rsid w:val="006C62D1"/>
    <w:rsid w:val="006D1DED"/>
    <w:rsid w:val="006D2E62"/>
    <w:rsid w:val="006D4455"/>
    <w:rsid w:val="006E0ADC"/>
    <w:rsid w:val="006E12C2"/>
    <w:rsid w:val="006E26E7"/>
    <w:rsid w:val="006E35D0"/>
    <w:rsid w:val="006E64BE"/>
    <w:rsid w:val="006F1042"/>
    <w:rsid w:val="006F549E"/>
    <w:rsid w:val="00703165"/>
    <w:rsid w:val="007050B5"/>
    <w:rsid w:val="0070718A"/>
    <w:rsid w:val="00707A02"/>
    <w:rsid w:val="0071091E"/>
    <w:rsid w:val="007132F5"/>
    <w:rsid w:val="0071346A"/>
    <w:rsid w:val="00714D34"/>
    <w:rsid w:val="00715174"/>
    <w:rsid w:val="00715A1F"/>
    <w:rsid w:val="00720724"/>
    <w:rsid w:val="00724A13"/>
    <w:rsid w:val="007350A9"/>
    <w:rsid w:val="0073552A"/>
    <w:rsid w:val="00735696"/>
    <w:rsid w:val="00740579"/>
    <w:rsid w:val="00740925"/>
    <w:rsid w:val="00744196"/>
    <w:rsid w:val="007459B0"/>
    <w:rsid w:val="007475DF"/>
    <w:rsid w:val="00747D40"/>
    <w:rsid w:val="00753C6A"/>
    <w:rsid w:val="0075517F"/>
    <w:rsid w:val="00756E86"/>
    <w:rsid w:val="00757E2A"/>
    <w:rsid w:val="007629FA"/>
    <w:rsid w:val="00771573"/>
    <w:rsid w:val="007858B6"/>
    <w:rsid w:val="00785D9C"/>
    <w:rsid w:val="007940D2"/>
    <w:rsid w:val="00797D66"/>
    <w:rsid w:val="007A5284"/>
    <w:rsid w:val="007A5A62"/>
    <w:rsid w:val="007B3887"/>
    <w:rsid w:val="007B4DB0"/>
    <w:rsid w:val="007B6806"/>
    <w:rsid w:val="007B6CC3"/>
    <w:rsid w:val="007C14E8"/>
    <w:rsid w:val="007C1681"/>
    <w:rsid w:val="007D22FB"/>
    <w:rsid w:val="007D4A34"/>
    <w:rsid w:val="007D579C"/>
    <w:rsid w:val="007E027D"/>
    <w:rsid w:val="007E796D"/>
    <w:rsid w:val="007F1C36"/>
    <w:rsid w:val="007F4259"/>
    <w:rsid w:val="007F5585"/>
    <w:rsid w:val="00803DAA"/>
    <w:rsid w:val="00804952"/>
    <w:rsid w:val="008067E7"/>
    <w:rsid w:val="008117F6"/>
    <w:rsid w:val="008126DA"/>
    <w:rsid w:val="00814581"/>
    <w:rsid w:val="00814C19"/>
    <w:rsid w:val="00823252"/>
    <w:rsid w:val="008245D5"/>
    <w:rsid w:val="00831881"/>
    <w:rsid w:val="008325E3"/>
    <w:rsid w:val="00832858"/>
    <w:rsid w:val="00834E7D"/>
    <w:rsid w:val="008365D5"/>
    <w:rsid w:val="008370CD"/>
    <w:rsid w:val="008374C7"/>
    <w:rsid w:val="00842023"/>
    <w:rsid w:val="00844DC5"/>
    <w:rsid w:val="00847338"/>
    <w:rsid w:val="00847507"/>
    <w:rsid w:val="00854CC3"/>
    <w:rsid w:val="00857959"/>
    <w:rsid w:val="0086197A"/>
    <w:rsid w:val="00865779"/>
    <w:rsid w:val="00865D96"/>
    <w:rsid w:val="00870155"/>
    <w:rsid w:val="008750CB"/>
    <w:rsid w:val="0089125F"/>
    <w:rsid w:val="0089302E"/>
    <w:rsid w:val="00893353"/>
    <w:rsid w:val="00893764"/>
    <w:rsid w:val="00893EE5"/>
    <w:rsid w:val="0089649D"/>
    <w:rsid w:val="00897121"/>
    <w:rsid w:val="008A02AA"/>
    <w:rsid w:val="008A1DA4"/>
    <w:rsid w:val="008A714B"/>
    <w:rsid w:val="008B057F"/>
    <w:rsid w:val="008B56DB"/>
    <w:rsid w:val="008B6A9A"/>
    <w:rsid w:val="008C06D8"/>
    <w:rsid w:val="008C3EBD"/>
    <w:rsid w:val="008C5640"/>
    <w:rsid w:val="008E2A32"/>
    <w:rsid w:val="008E44C4"/>
    <w:rsid w:val="008E5843"/>
    <w:rsid w:val="008E5CAF"/>
    <w:rsid w:val="008E6077"/>
    <w:rsid w:val="008E6615"/>
    <w:rsid w:val="008F0E49"/>
    <w:rsid w:val="008F15AB"/>
    <w:rsid w:val="00900F3C"/>
    <w:rsid w:val="00903190"/>
    <w:rsid w:val="00904CFE"/>
    <w:rsid w:val="009060CE"/>
    <w:rsid w:val="00911CE6"/>
    <w:rsid w:val="009121F1"/>
    <w:rsid w:val="00916CA3"/>
    <w:rsid w:val="009171E0"/>
    <w:rsid w:val="00927F5C"/>
    <w:rsid w:val="009302C2"/>
    <w:rsid w:val="00930843"/>
    <w:rsid w:val="009443EE"/>
    <w:rsid w:val="00946DA5"/>
    <w:rsid w:val="00950CCD"/>
    <w:rsid w:val="00954F92"/>
    <w:rsid w:val="009554C0"/>
    <w:rsid w:val="009566E3"/>
    <w:rsid w:val="00962367"/>
    <w:rsid w:val="00963EA1"/>
    <w:rsid w:val="009661D8"/>
    <w:rsid w:val="0096694A"/>
    <w:rsid w:val="00970E58"/>
    <w:rsid w:val="009742BB"/>
    <w:rsid w:val="00974D1D"/>
    <w:rsid w:val="00975186"/>
    <w:rsid w:val="0098076C"/>
    <w:rsid w:val="00981B8C"/>
    <w:rsid w:val="00985359"/>
    <w:rsid w:val="00987086"/>
    <w:rsid w:val="0098724A"/>
    <w:rsid w:val="00991210"/>
    <w:rsid w:val="009921D5"/>
    <w:rsid w:val="00992883"/>
    <w:rsid w:val="00994DB5"/>
    <w:rsid w:val="00997F6A"/>
    <w:rsid w:val="009B2093"/>
    <w:rsid w:val="009B272E"/>
    <w:rsid w:val="009B3726"/>
    <w:rsid w:val="009B60A4"/>
    <w:rsid w:val="009C35BD"/>
    <w:rsid w:val="009C4F64"/>
    <w:rsid w:val="009C5E03"/>
    <w:rsid w:val="009C73F3"/>
    <w:rsid w:val="009D64BC"/>
    <w:rsid w:val="009E7859"/>
    <w:rsid w:val="009F0C3D"/>
    <w:rsid w:val="009F10C1"/>
    <w:rsid w:val="009F1BFB"/>
    <w:rsid w:val="009F5A22"/>
    <w:rsid w:val="009F71DD"/>
    <w:rsid w:val="009F74F9"/>
    <w:rsid w:val="00A05B85"/>
    <w:rsid w:val="00A10C8E"/>
    <w:rsid w:val="00A1154A"/>
    <w:rsid w:val="00A11AC3"/>
    <w:rsid w:val="00A16005"/>
    <w:rsid w:val="00A16E0D"/>
    <w:rsid w:val="00A20D8B"/>
    <w:rsid w:val="00A27DFA"/>
    <w:rsid w:val="00A323A2"/>
    <w:rsid w:val="00A3342A"/>
    <w:rsid w:val="00A372B4"/>
    <w:rsid w:val="00A432BC"/>
    <w:rsid w:val="00A447B7"/>
    <w:rsid w:val="00A457BA"/>
    <w:rsid w:val="00A4618D"/>
    <w:rsid w:val="00A55405"/>
    <w:rsid w:val="00A55AD2"/>
    <w:rsid w:val="00A560A5"/>
    <w:rsid w:val="00A56DC6"/>
    <w:rsid w:val="00A6069B"/>
    <w:rsid w:val="00A701A4"/>
    <w:rsid w:val="00A7058A"/>
    <w:rsid w:val="00A7290C"/>
    <w:rsid w:val="00A73AB1"/>
    <w:rsid w:val="00A755F0"/>
    <w:rsid w:val="00A82F90"/>
    <w:rsid w:val="00A9215C"/>
    <w:rsid w:val="00A959C2"/>
    <w:rsid w:val="00A97346"/>
    <w:rsid w:val="00AA5E0A"/>
    <w:rsid w:val="00AA5E88"/>
    <w:rsid w:val="00AB0B94"/>
    <w:rsid w:val="00AB2F9F"/>
    <w:rsid w:val="00AB33FC"/>
    <w:rsid w:val="00AB3CEE"/>
    <w:rsid w:val="00AB4F27"/>
    <w:rsid w:val="00AC4BDB"/>
    <w:rsid w:val="00AD1221"/>
    <w:rsid w:val="00AD26A0"/>
    <w:rsid w:val="00AD5DA7"/>
    <w:rsid w:val="00AD6BC1"/>
    <w:rsid w:val="00AE2A51"/>
    <w:rsid w:val="00AE5DC5"/>
    <w:rsid w:val="00AE6D31"/>
    <w:rsid w:val="00AF44AB"/>
    <w:rsid w:val="00B0504B"/>
    <w:rsid w:val="00B110F9"/>
    <w:rsid w:val="00B12ACD"/>
    <w:rsid w:val="00B15E36"/>
    <w:rsid w:val="00B20048"/>
    <w:rsid w:val="00B2674C"/>
    <w:rsid w:val="00B34513"/>
    <w:rsid w:val="00B41460"/>
    <w:rsid w:val="00B41CA5"/>
    <w:rsid w:val="00B44A94"/>
    <w:rsid w:val="00B50A50"/>
    <w:rsid w:val="00B53D80"/>
    <w:rsid w:val="00B633A3"/>
    <w:rsid w:val="00B66AA3"/>
    <w:rsid w:val="00B719DD"/>
    <w:rsid w:val="00B7222E"/>
    <w:rsid w:val="00B729CC"/>
    <w:rsid w:val="00B7349A"/>
    <w:rsid w:val="00B81D2D"/>
    <w:rsid w:val="00B832B8"/>
    <w:rsid w:val="00B85613"/>
    <w:rsid w:val="00B90702"/>
    <w:rsid w:val="00B90DF8"/>
    <w:rsid w:val="00BA1460"/>
    <w:rsid w:val="00BA31A9"/>
    <w:rsid w:val="00BA54F0"/>
    <w:rsid w:val="00BA709B"/>
    <w:rsid w:val="00BB00D0"/>
    <w:rsid w:val="00BB1F8D"/>
    <w:rsid w:val="00BB28D6"/>
    <w:rsid w:val="00BB4064"/>
    <w:rsid w:val="00BB40DD"/>
    <w:rsid w:val="00BB4E15"/>
    <w:rsid w:val="00BB7896"/>
    <w:rsid w:val="00BC280E"/>
    <w:rsid w:val="00BC337C"/>
    <w:rsid w:val="00BC47D6"/>
    <w:rsid w:val="00BD43FC"/>
    <w:rsid w:val="00BE497C"/>
    <w:rsid w:val="00C0419B"/>
    <w:rsid w:val="00C04FEE"/>
    <w:rsid w:val="00C05CA9"/>
    <w:rsid w:val="00C2335E"/>
    <w:rsid w:val="00C2680F"/>
    <w:rsid w:val="00C269FE"/>
    <w:rsid w:val="00C30A09"/>
    <w:rsid w:val="00C33FA8"/>
    <w:rsid w:val="00C364B3"/>
    <w:rsid w:val="00C37981"/>
    <w:rsid w:val="00C41B24"/>
    <w:rsid w:val="00C43FF7"/>
    <w:rsid w:val="00C45973"/>
    <w:rsid w:val="00C46DC3"/>
    <w:rsid w:val="00C500AE"/>
    <w:rsid w:val="00C50A7E"/>
    <w:rsid w:val="00C57259"/>
    <w:rsid w:val="00C6198C"/>
    <w:rsid w:val="00C63652"/>
    <w:rsid w:val="00C668EA"/>
    <w:rsid w:val="00C66F51"/>
    <w:rsid w:val="00C701E0"/>
    <w:rsid w:val="00C71C57"/>
    <w:rsid w:val="00C8334C"/>
    <w:rsid w:val="00C86E88"/>
    <w:rsid w:val="00C879C1"/>
    <w:rsid w:val="00C93EDB"/>
    <w:rsid w:val="00C96A1E"/>
    <w:rsid w:val="00CA642C"/>
    <w:rsid w:val="00CB144C"/>
    <w:rsid w:val="00CB46A8"/>
    <w:rsid w:val="00CC0772"/>
    <w:rsid w:val="00CD1D16"/>
    <w:rsid w:val="00CD72F9"/>
    <w:rsid w:val="00CD77A9"/>
    <w:rsid w:val="00CE08F5"/>
    <w:rsid w:val="00CE6345"/>
    <w:rsid w:val="00CF31C0"/>
    <w:rsid w:val="00CF32E6"/>
    <w:rsid w:val="00D02E65"/>
    <w:rsid w:val="00D12080"/>
    <w:rsid w:val="00D13D97"/>
    <w:rsid w:val="00D20A68"/>
    <w:rsid w:val="00D2615E"/>
    <w:rsid w:val="00D26730"/>
    <w:rsid w:val="00D27F27"/>
    <w:rsid w:val="00D3201B"/>
    <w:rsid w:val="00D34395"/>
    <w:rsid w:val="00D36E9B"/>
    <w:rsid w:val="00D371BE"/>
    <w:rsid w:val="00D43886"/>
    <w:rsid w:val="00D43D16"/>
    <w:rsid w:val="00D50C09"/>
    <w:rsid w:val="00D53C51"/>
    <w:rsid w:val="00D620FA"/>
    <w:rsid w:val="00D63724"/>
    <w:rsid w:val="00D66264"/>
    <w:rsid w:val="00D66B7D"/>
    <w:rsid w:val="00D67A70"/>
    <w:rsid w:val="00D80891"/>
    <w:rsid w:val="00D820F5"/>
    <w:rsid w:val="00D830E8"/>
    <w:rsid w:val="00D84F61"/>
    <w:rsid w:val="00D87FDE"/>
    <w:rsid w:val="00D941CD"/>
    <w:rsid w:val="00D96993"/>
    <w:rsid w:val="00DA64F9"/>
    <w:rsid w:val="00DB0B65"/>
    <w:rsid w:val="00DB258F"/>
    <w:rsid w:val="00DB6232"/>
    <w:rsid w:val="00DC0020"/>
    <w:rsid w:val="00DC2E56"/>
    <w:rsid w:val="00DC3845"/>
    <w:rsid w:val="00DD1360"/>
    <w:rsid w:val="00DD2930"/>
    <w:rsid w:val="00DD6232"/>
    <w:rsid w:val="00DE036E"/>
    <w:rsid w:val="00DE31B4"/>
    <w:rsid w:val="00DE65F4"/>
    <w:rsid w:val="00DE7DE4"/>
    <w:rsid w:val="00DF0266"/>
    <w:rsid w:val="00DF1885"/>
    <w:rsid w:val="00DF1B0E"/>
    <w:rsid w:val="00E01686"/>
    <w:rsid w:val="00E06748"/>
    <w:rsid w:val="00E135DB"/>
    <w:rsid w:val="00E13DC6"/>
    <w:rsid w:val="00E150F5"/>
    <w:rsid w:val="00E368E9"/>
    <w:rsid w:val="00E40690"/>
    <w:rsid w:val="00E456CF"/>
    <w:rsid w:val="00E46144"/>
    <w:rsid w:val="00E46682"/>
    <w:rsid w:val="00E50F12"/>
    <w:rsid w:val="00E524D5"/>
    <w:rsid w:val="00E53B49"/>
    <w:rsid w:val="00E577E3"/>
    <w:rsid w:val="00E60AB8"/>
    <w:rsid w:val="00E61E19"/>
    <w:rsid w:val="00E65962"/>
    <w:rsid w:val="00E65EC8"/>
    <w:rsid w:val="00E665DB"/>
    <w:rsid w:val="00E674E3"/>
    <w:rsid w:val="00E72319"/>
    <w:rsid w:val="00E740C0"/>
    <w:rsid w:val="00E77765"/>
    <w:rsid w:val="00E81B3A"/>
    <w:rsid w:val="00E81BDE"/>
    <w:rsid w:val="00E869C3"/>
    <w:rsid w:val="00E87B1A"/>
    <w:rsid w:val="00E9131A"/>
    <w:rsid w:val="00E924A0"/>
    <w:rsid w:val="00E94703"/>
    <w:rsid w:val="00E96BFE"/>
    <w:rsid w:val="00EA420B"/>
    <w:rsid w:val="00EA68B2"/>
    <w:rsid w:val="00EB126A"/>
    <w:rsid w:val="00EB1C22"/>
    <w:rsid w:val="00EB37E4"/>
    <w:rsid w:val="00ED0B8F"/>
    <w:rsid w:val="00ED2104"/>
    <w:rsid w:val="00ED5833"/>
    <w:rsid w:val="00EE3221"/>
    <w:rsid w:val="00EE76AB"/>
    <w:rsid w:val="00EF4A16"/>
    <w:rsid w:val="00EF6155"/>
    <w:rsid w:val="00F00D24"/>
    <w:rsid w:val="00F10D9A"/>
    <w:rsid w:val="00F11D26"/>
    <w:rsid w:val="00F120BE"/>
    <w:rsid w:val="00F169FE"/>
    <w:rsid w:val="00F16A15"/>
    <w:rsid w:val="00F20FC2"/>
    <w:rsid w:val="00F247A3"/>
    <w:rsid w:val="00F24856"/>
    <w:rsid w:val="00F300B8"/>
    <w:rsid w:val="00F301E4"/>
    <w:rsid w:val="00F32752"/>
    <w:rsid w:val="00F34FAF"/>
    <w:rsid w:val="00F3648E"/>
    <w:rsid w:val="00F4369A"/>
    <w:rsid w:val="00F45D1B"/>
    <w:rsid w:val="00F46390"/>
    <w:rsid w:val="00F47E12"/>
    <w:rsid w:val="00F51AA6"/>
    <w:rsid w:val="00F538F9"/>
    <w:rsid w:val="00F622E5"/>
    <w:rsid w:val="00F63B32"/>
    <w:rsid w:val="00F63F86"/>
    <w:rsid w:val="00F65614"/>
    <w:rsid w:val="00F7282F"/>
    <w:rsid w:val="00F73268"/>
    <w:rsid w:val="00F76725"/>
    <w:rsid w:val="00F91AB2"/>
    <w:rsid w:val="00F9210F"/>
    <w:rsid w:val="00F947D6"/>
    <w:rsid w:val="00FA0792"/>
    <w:rsid w:val="00FA0F20"/>
    <w:rsid w:val="00FA343D"/>
    <w:rsid w:val="00FA5E47"/>
    <w:rsid w:val="00FB1F32"/>
    <w:rsid w:val="00FB3C25"/>
    <w:rsid w:val="00FB7829"/>
    <w:rsid w:val="00FC4F73"/>
    <w:rsid w:val="00FD739D"/>
    <w:rsid w:val="00FF1338"/>
    <w:rsid w:val="00FF34E9"/>
    <w:rsid w:val="00FF3523"/>
    <w:rsid w:val="00FF6417"/>
    <w:rsid w:val="58CB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C3D0E"/>
  <w15:docId w15:val="{BE1DD9F0-5C2D-49AA-98B1-73EEC42BA9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ＭＳ 明朝" w:hAnsi="ＭＳ 明朝" w:eastAsia="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9C5E03"/>
    <w:pPr>
      <w:widowControl w:val="0"/>
      <w:jc w:val="both"/>
    </w:pPr>
  </w:style>
  <w:style w:type="paragraph" w:styleId="10">
    <w:name w:val="heading 1"/>
    <w:basedOn w:val="a"/>
    <w:next w:val="a"/>
    <w:link w:val="12"/>
    <w:qFormat/>
    <w:rsid w:val="00804952"/>
    <w:pPr>
      <w:keepNext/>
      <w:numPr>
        <w:numId w:val="1"/>
      </w:numPr>
      <w:spacing w:after="50" w:afterLines="50"/>
      <w:outlineLvl w:val="0"/>
    </w:pPr>
    <w:rPr>
      <w:rFonts w:ascii="Arial" w:hAnsi="Arial" w:eastAsia="ＭＳ ゴシック" w:cs="Arial"/>
      <w:b/>
      <w:sz w:val="22"/>
      <w:szCs w:val="21"/>
    </w:rPr>
  </w:style>
  <w:style w:type="paragraph" w:styleId="2">
    <w:name w:val="heading 2"/>
    <w:basedOn w:val="a"/>
    <w:next w:val="a"/>
    <w:link w:val="20"/>
    <w:qFormat/>
    <w:rsid w:val="00804952"/>
    <w:pPr>
      <w:keepNext/>
      <w:numPr>
        <w:ilvl w:val="1"/>
        <w:numId w:val="1"/>
      </w:numPr>
      <w:ind w:left="454"/>
      <w:outlineLvl w:val="1"/>
    </w:pPr>
    <w:rPr>
      <w:rFonts w:ascii="Century" w:hAnsi="Century" w:eastAsia="ＭＳ ゴシック" w:cs="Century"/>
      <w:sz w:val="22"/>
      <w:szCs w:val="21"/>
    </w:rPr>
  </w:style>
  <w:style w:type="paragraph" w:styleId="3">
    <w:name w:val="heading 3"/>
    <w:basedOn w:val="a"/>
    <w:next w:val="a"/>
    <w:link w:val="30"/>
    <w:qFormat/>
    <w:rsid w:val="00804952"/>
    <w:pPr>
      <w:keepNext/>
      <w:numPr>
        <w:ilvl w:val="2"/>
        <w:numId w:val="1"/>
      </w:numPr>
      <w:ind w:left="1022"/>
      <w:outlineLvl w:val="2"/>
    </w:pPr>
    <w:rPr>
      <w:rFonts w:ascii="Arial" w:hAnsi="Arial" w:eastAsia="ＭＳ ゴシック" w:cs="Arial"/>
      <w:sz w:val="22"/>
      <w:szCs w:val="21"/>
    </w:rPr>
  </w:style>
  <w:style w:type="paragraph" w:styleId="4">
    <w:name w:val="heading 4"/>
    <w:basedOn w:val="a"/>
    <w:next w:val="a"/>
    <w:link w:val="40"/>
    <w:qFormat/>
    <w:rsid w:val="00804952"/>
    <w:pPr>
      <w:keepNext/>
      <w:numPr>
        <w:ilvl w:val="3"/>
        <w:numId w:val="1"/>
      </w:numPr>
      <w:ind w:left="170"/>
      <w:outlineLvl w:val="3"/>
    </w:pPr>
    <w:rPr>
      <w:rFonts w:ascii="Century" w:hAnsi="Century" w:eastAsia="ＭＳ ゴシック" w:cs="Century"/>
      <w:bCs/>
      <w:sz w:val="22"/>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2" w:customStyle="1">
    <w:name w:val="見出し 1 (文字)"/>
    <w:basedOn w:val="a0"/>
    <w:link w:val="10"/>
    <w:rsid w:val="00804952"/>
    <w:rPr>
      <w:rFonts w:ascii="Arial" w:hAnsi="Arial" w:eastAsia="ＭＳ ゴシック" w:cs="Arial"/>
      <w:b/>
      <w:sz w:val="22"/>
      <w:szCs w:val="21"/>
    </w:rPr>
  </w:style>
  <w:style w:type="character" w:styleId="20" w:customStyle="1">
    <w:name w:val="見出し 2 (文字)"/>
    <w:basedOn w:val="a0"/>
    <w:link w:val="2"/>
    <w:rsid w:val="00804952"/>
    <w:rPr>
      <w:rFonts w:ascii="Century" w:hAnsi="Century" w:eastAsia="ＭＳ ゴシック" w:cs="Century"/>
      <w:sz w:val="22"/>
      <w:szCs w:val="21"/>
    </w:rPr>
  </w:style>
  <w:style w:type="character" w:styleId="30" w:customStyle="1">
    <w:name w:val="見出し 3 (文字)"/>
    <w:basedOn w:val="a0"/>
    <w:link w:val="3"/>
    <w:rsid w:val="00804952"/>
    <w:rPr>
      <w:rFonts w:ascii="Arial" w:hAnsi="Arial" w:eastAsia="ＭＳ ゴシック" w:cs="Arial"/>
      <w:sz w:val="22"/>
      <w:szCs w:val="21"/>
    </w:rPr>
  </w:style>
  <w:style w:type="character" w:styleId="40" w:customStyle="1">
    <w:name w:val="見出し 4 (文字)"/>
    <w:basedOn w:val="a0"/>
    <w:link w:val="4"/>
    <w:rsid w:val="00804952"/>
    <w:rPr>
      <w:rFonts w:ascii="Century" w:hAnsi="Century" w:eastAsia="ＭＳ ゴシック" w:cs="Century"/>
      <w:bCs/>
      <w:sz w:val="22"/>
      <w:szCs w:val="21"/>
    </w:rPr>
  </w:style>
  <w:style w:type="paragraph" w:styleId="13">
    <w:name w:val="toc 1"/>
    <w:basedOn w:val="a"/>
    <w:next w:val="a"/>
    <w:autoRedefine/>
    <w:uiPriority w:val="39"/>
    <w:rsid w:val="004303EB"/>
    <w:pPr>
      <w:tabs>
        <w:tab w:val="left" w:pos="840"/>
        <w:tab w:val="right" w:leader="dot" w:pos="8494"/>
      </w:tabs>
    </w:pPr>
    <w:rPr>
      <w:rFonts w:cs="Century"/>
      <w:b/>
      <w:bCs/>
      <w:noProof/>
      <w:szCs w:val="21"/>
    </w:rPr>
  </w:style>
  <w:style w:type="paragraph" w:styleId="a3">
    <w:name w:val="footer"/>
    <w:basedOn w:val="a"/>
    <w:link w:val="a4"/>
    <w:uiPriority w:val="99"/>
    <w:rsid w:val="00804952"/>
    <w:pPr>
      <w:tabs>
        <w:tab w:val="center" w:pos="4252"/>
        <w:tab w:val="right" w:pos="8504"/>
      </w:tabs>
      <w:snapToGrid w:val="0"/>
    </w:pPr>
    <w:rPr>
      <w:rFonts w:ascii="Century" w:hAnsi="Century" w:cs="Century"/>
      <w:szCs w:val="21"/>
    </w:rPr>
  </w:style>
  <w:style w:type="character" w:styleId="a4" w:customStyle="1">
    <w:name w:val="フッター (文字)"/>
    <w:basedOn w:val="a0"/>
    <w:link w:val="a3"/>
    <w:uiPriority w:val="99"/>
    <w:rsid w:val="00804952"/>
    <w:rPr>
      <w:rFonts w:ascii="Century" w:hAnsi="Century" w:cs="Century"/>
      <w:szCs w:val="21"/>
    </w:rPr>
  </w:style>
  <w:style w:type="character" w:styleId="a5">
    <w:name w:val="page number"/>
    <w:basedOn w:val="a0"/>
    <w:semiHidden/>
    <w:rsid w:val="00804952"/>
  </w:style>
  <w:style w:type="paragraph" w:styleId="a6">
    <w:name w:val="header"/>
    <w:basedOn w:val="a"/>
    <w:link w:val="a7"/>
    <w:uiPriority w:val="99"/>
    <w:rsid w:val="00804952"/>
    <w:pPr>
      <w:tabs>
        <w:tab w:val="center" w:pos="4252"/>
        <w:tab w:val="right" w:pos="8504"/>
      </w:tabs>
      <w:snapToGrid w:val="0"/>
    </w:pPr>
    <w:rPr>
      <w:rFonts w:ascii="Century" w:hAnsi="Century" w:cs="Century"/>
      <w:szCs w:val="21"/>
    </w:rPr>
  </w:style>
  <w:style w:type="character" w:styleId="a7" w:customStyle="1">
    <w:name w:val="ヘッダー (文字)"/>
    <w:basedOn w:val="a0"/>
    <w:link w:val="a6"/>
    <w:uiPriority w:val="99"/>
    <w:rsid w:val="00804952"/>
    <w:rPr>
      <w:rFonts w:ascii="Century" w:hAnsi="Century" w:cs="Century"/>
      <w:szCs w:val="21"/>
    </w:rPr>
  </w:style>
  <w:style w:type="table" w:styleId="a8">
    <w:name w:val="Table Grid"/>
    <w:basedOn w:val="a1"/>
    <w:rsid w:val="00804952"/>
    <w:pPr>
      <w:widowControl w:val="0"/>
      <w:jc w:val="both"/>
    </w:pPr>
    <w:rPr>
      <w:rFonts w:ascii="Century" w:hAnsi="Century" w:cs="Century"/>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name w:val="TOC Heading"/>
    <w:basedOn w:val="10"/>
    <w:next w:val="a"/>
    <w:uiPriority w:val="39"/>
    <w:unhideWhenUsed/>
    <w:qFormat/>
    <w:rsid w:val="00804952"/>
    <w:pPr>
      <w:keepLines/>
      <w:widowControl/>
      <w:numPr>
        <w:numId w:val="0"/>
      </w:numPr>
      <w:spacing w:before="240" w:after="0" w:afterLines="0" w:line="259" w:lineRule="auto"/>
      <w:jc w:val="left"/>
      <w:outlineLvl w:val="9"/>
    </w:pPr>
    <w:rPr>
      <w:rFonts w:asciiTheme="majorHAnsi" w:hAnsiTheme="majorHAnsi" w:eastAsiaTheme="majorEastAsia" w:cstheme="majorBidi"/>
      <w:color w:val="2F5496" w:themeColor="accent1" w:themeShade="BF"/>
      <w:kern w:val="0"/>
      <w:sz w:val="32"/>
      <w:szCs w:val="32"/>
    </w:rPr>
  </w:style>
  <w:style w:type="character" w:styleId="aa">
    <w:name w:val="Hyperlink"/>
    <w:basedOn w:val="a0"/>
    <w:uiPriority w:val="99"/>
    <w:unhideWhenUsed/>
    <w:rsid w:val="00804952"/>
    <w:rPr>
      <w:color w:val="0563C1" w:themeColor="hyperlink"/>
      <w:u w:val="single"/>
    </w:rPr>
  </w:style>
  <w:style w:type="paragraph" w:styleId="21">
    <w:name w:val="toc 2"/>
    <w:basedOn w:val="a"/>
    <w:next w:val="a"/>
    <w:autoRedefine/>
    <w:uiPriority w:val="39"/>
    <w:unhideWhenUsed/>
    <w:rsid w:val="004303EB"/>
    <w:pPr>
      <w:ind w:left="210" w:leftChars="100"/>
    </w:pPr>
  </w:style>
  <w:style w:type="paragraph" w:styleId="31">
    <w:name w:val="toc 3"/>
    <w:basedOn w:val="a"/>
    <w:next w:val="a"/>
    <w:autoRedefine/>
    <w:uiPriority w:val="39"/>
    <w:unhideWhenUsed/>
    <w:rsid w:val="004303EB"/>
    <w:pPr>
      <w:ind w:left="420" w:leftChars="200"/>
    </w:pPr>
  </w:style>
  <w:style w:type="paragraph" w:styleId="ab">
    <w:name w:val="List Paragraph"/>
    <w:basedOn w:val="a"/>
    <w:uiPriority w:val="34"/>
    <w:qFormat/>
    <w:rsid w:val="009D64BC"/>
    <w:pPr>
      <w:ind w:left="840" w:leftChars="400"/>
    </w:pPr>
  </w:style>
  <w:style w:type="paragraph" w:styleId="1" w:customStyle="1">
    <w:name w:val="箇条書き（1)"/>
    <w:basedOn w:val="a"/>
    <w:rsid w:val="006B5BCF"/>
    <w:pPr>
      <w:numPr>
        <w:numId w:val="10"/>
      </w:numPr>
    </w:pPr>
    <w:rPr>
      <w:rFonts w:ascii="Century" w:hAnsi="Century" w:cs="Century"/>
      <w:szCs w:val="21"/>
    </w:rPr>
  </w:style>
  <w:style w:type="character" w:styleId="CharAttribute11" w:customStyle="1">
    <w:name w:val="CharAttribute11"/>
    <w:rsid w:val="006B5BCF"/>
    <w:rPr>
      <w:rFonts w:ascii="HiraginoMin-W3-90msp" w:hAnsi="HiraginoMin-W3-90msp" w:eastAsia="HiraginoMin-W3-90msp"/>
      <w:sz w:val="20"/>
    </w:rPr>
  </w:style>
  <w:style w:type="paragraph" w:styleId="11" w:customStyle="1">
    <w:name w:val="スタイル1"/>
    <w:basedOn w:val="a"/>
    <w:link w:val="14"/>
    <w:rsid w:val="0056702B"/>
    <w:pPr>
      <w:numPr>
        <w:numId w:val="86"/>
      </w:numPr>
    </w:pPr>
    <w:rPr>
      <w:rFonts w:ascii="Century" w:hAnsi="Century" w:cs="Century"/>
      <w:szCs w:val="21"/>
    </w:rPr>
  </w:style>
  <w:style w:type="character" w:styleId="14" w:customStyle="1">
    <w:name w:val="スタイル1 (文字)"/>
    <w:basedOn w:val="a0"/>
    <w:link w:val="11"/>
    <w:rsid w:val="0056702B"/>
    <w:rPr>
      <w:rFonts w:ascii="Century" w:hAnsi="Century" w:cs="Century"/>
      <w:szCs w:val="21"/>
    </w:rPr>
  </w:style>
  <w:style w:type="paragraph" w:styleId="ac">
    <w:name w:val="Normal Indent"/>
    <w:basedOn w:val="a"/>
    <w:rsid w:val="000C5F33"/>
    <w:pPr>
      <w:ind w:left="851"/>
    </w:pPr>
    <w:rPr>
      <w:rFonts w:ascii="Century" w:hAnsi="Century" w:cs="Times New Roman"/>
      <w:szCs w:val="20"/>
    </w:rPr>
  </w:style>
  <w:style w:type="character" w:styleId="tel-link" w:customStyle="1">
    <w:name w:val="tel-link"/>
    <w:basedOn w:val="a0"/>
    <w:rsid w:val="00C0419B"/>
  </w:style>
  <w:style w:type="character" w:styleId="smrart" w:customStyle="1">
    <w:name w:val="smrart"/>
    <w:basedOn w:val="a0"/>
    <w:rsid w:val="005B26CE"/>
  </w:style>
  <w:style w:type="paragraph" w:styleId="22" w:customStyle="1">
    <w:name w:val="スタイル2"/>
    <w:basedOn w:val="a"/>
    <w:link w:val="23"/>
    <w:rsid w:val="004570D3"/>
    <w:rPr>
      <w:rFonts w:ascii="Century" w:hAnsi="Century" w:cs="Century"/>
      <w:szCs w:val="21"/>
    </w:rPr>
  </w:style>
  <w:style w:type="character" w:styleId="23" w:customStyle="1">
    <w:name w:val="スタイル2 (文字)"/>
    <w:basedOn w:val="a0"/>
    <w:link w:val="22"/>
    <w:rsid w:val="004570D3"/>
    <w:rPr>
      <w:rFonts w:ascii="Century" w:hAnsi="Century" w:cs="Century"/>
      <w:szCs w:val="21"/>
    </w:rPr>
  </w:style>
  <w:style w:type="paragraph" w:styleId="Default" w:customStyle="1">
    <w:name w:val="Default"/>
    <w:rsid w:val="00094BE6"/>
    <w:pPr>
      <w:widowControl w:val="0"/>
      <w:autoSpaceDE w:val="0"/>
      <w:autoSpaceDN w:val="0"/>
      <w:adjustRightInd w:val="0"/>
    </w:pPr>
    <w:rPr>
      <w:rFonts w:ascii="メイリオ" w:eastAsia="メイリオ" w:cs="メイリオ"/>
      <w:color w:val="000000"/>
      <w:kern w:val="0"/>
      <w:sz w:val="24"/>
      <w:szCs w:val="24"/>
    </w:rPr>
  </w:style>
  <w:style w:type="character" w:styleId="15" w:customStyle="1">
    <w:name w:val="未解決のメンション1"/>
    <w:basedOn w:val="a0"/>
    <w:uiPriority w:val="99"/>
    <w:semiHidden/>
    <w:unhideWhenUsed/>
    <w:rsid w:val="00F300B8"/>
    <w:rPr>
      <w:color w:val="605E5C"/>
      <w:shd w:val="clear" w:color="auto" w:fill="E1DFDD"/>
    </w:rPr>
  </w:style>
  <w:style w:type="paragraph" w:styleId="41">
    <w:name w:val="toc 4"/>
    <w:basedOn w:val="a"/>
    <w:next w:val="a"/>
    <w:autoRedefine/>
    <w:uiPriority w:val="39"/>
    <w:unhideWhenUsed/>
    <w:rsid w:val="00D36E9B"/>
    <w:pPr>
      <w:ind w:left="630" w:leftChars="300"/>
    </w:pPr>
    <w:rPr>
      <w:rFonts w:asciiTheme="minorHAnsi" w:hAnsiTheme="minorHAnsi" w:eastAsiaTheme="minorEastAsia"/>
    </w:rPr>
  </w:style>
  <w:style w:type="paragraph" w:styleId="5">
    <w:name w:val="toc 5"/>
    <w:basedOn w:val="a"/>
    <w:next w:val="a"/>
    <w:autoRedefine/>
    <w:uiPriority w:val="39"/>
    <w:unhideWhenUsed/>
    <w:rsid w:val="00D36E9B"/>
    <w:pPr>
      <w:ind w:left="840" w:leftChars="400"/>
    </w:pPr>
    <w:rPr>
      <w:rFonts w:asciiTheme="minorHAnsi" w:hAnsiTheme="minorHAnsi" w:eastAsiaTheme="minorEastAsia"/>
    </w:rPr>
  </w:style>
  <w:style w:type="paragraph" w:styleId="6">
    <w:name w:val="toc 6"/>
    <w:basedOn w:val="a"/>
    <w:next w:val="a"/>
    <w:autoRedefine/>
    <w:uiPriority w:val="39"/>
    <w:unhideWhenUsed/>
    <w:rsid w:val="00D36E9B"/>
    <w:pPr>
      <w:ind w:left="1050" w:leftChars="500"/>
    </w:pPr>
    <w:rPr>
      <w:rFonts w:asciiTheme="minorHAnsi" w:hAnsiTheme="minorHAnsi" w:eastAsiaTheme="minorEastAsia"/>
    </w:rPr>
  </w:style>
  <w:style w:type="paragraph" w:styleId="7">
    <w:name w:val="toc 7"/>
    <w:basedOn w:val="a"/>
    <w:next w:val="a"/>
    <w:autoRedefine/>
    <w:uiPriority w:val="39"/>
    <w:unhideWhenUsed/>
    <w:rsid w:val="00D36E9B"/>
    <w:pPr>
      <w:ind w:left="1260" w:leftChars="600"/>
    </w:pPr>
    <w:rPr>
      <w:rFonts w:asciiTheme="minorHAnsi" w:hAnsiTheme="minorHAnsi" w:eastAsiaTheme="minorEastAsia"/>
    </w:rPr>
  </w:style>
  <w:style w:type="paragraph" w:styleId="8">
    <w:name w:val="toc 8"/>
    <w:basedOn w:val="a"/>
    <w:next w:val="a"/>
    <w:autoRedefine/>
    <w:uiPriority w:val="39"/>
    <w:unhideWhenUsed/>
    <w:rsid w:val="00D36E9B"/>
    <w:pPr>
      <w:ind w:left="1470" w:leftChars="700"/>
    </w:pPr>
    <w:rPr>
      <w:rFonts w:asciiTheme="minorHAnsi" w:hAnsiTheme="minorHAnsi" w:eastAsiaTheme="minorEastAsia"/>
    </w:rPr>
  </w:style>
  <w:style w:type="paragraph" w:styleId="9">
    <w:name w:val="toc 9"/>
    <w:basedOn w:val="a"/>
    <w:next w:val="a"/>
    <w:autoRedefine/>
    <w:uiPriority w:val="39"/>
    <w:unhideWhenUsed/>
    <w:rsid w:val="00D36E9B"/>
    <w:pPr>
      <w:ind w:left="1680" w:leftChars="800"/>
    </w:pPr>
    <w:rPr>
      <w:rFonts w:asciiTheme="minorHAnsi" w:hAnsiTheme="minorHAnsi" w:eastAsiaTheme="minorEastAsia"/>
    </w:rPr>
  </w:style>
  <w:style w:type="character" w:styleId="ad">
    <w:name w:val="annotation reference"/>
    <w:basedOn w:val="a0"/>
    <w:rsid w:val="00295360"/>
    <w:rPr>
      <w:sz w:val="18"/>
      <w:szCs w:val="18"/>
    </w:rPr>
  </w:style>
  <w:style w:type="paragraph" w:styleId="ae">
    <w:name w:val="annotation text"/>
    <w:basedOn w:val="a"/>
    <w:link w:val="af"/>
    <w:rsid w:val="00295360"/>
    <w:pPr>
      <w:jc w:val="left"/>
    </w:pPr>
    <w:rPr>
      <w:rFonts w:hAnsi="Century" w:cs="Times New Roman"/>
      <w:szCs w:val="24"/>
    </w:rPr>
  </w:style>
  <w:style w:type="character" w:styleId="af" w:customStyle="1">
    <w:name w:val="コメント文字列 (文字)"/>
    <w:basedOn w:val="a0"/>
    <w:link w:val="ae"/>
    <w:rsid w:val="00295360"/>
    <w:rPr>
      <w:rFonts w:hAnsi="Century" w:cs="Times New Roman"/>
      <w:szCs w:val="24"/>
    </w:rPr>
  </w:style>
  <w:style w:type="character" w:styleId="UnresolvedMention" w:customStyle="1">
    <w:name w:val="Unresolved Mention"/>
    <w:basedOn w:val="a0"/>
    <w:uiPriority w:val="99"/>
    <w:semiHidden/>
    <w:unhideWhenUsed/>
    <w:rsid w:val="00A20D8B"/>
    <w:rPr>
      <w:color w:val="605E5C"/>
      <w:shd w:val="clear" w:color="auto" w:fill="E1DFDD"/>
    </w:rPr>
  </w:style>
  <w:style w:type="paragraph" w:styleId="af0">
    <w:name w:val="Balloon Text"/>
    <w:basedOn w:val="a"/>
    <w:link w:val="af1"/>
    <w:uiPriority w:val="99"/>
    <w:semiHidden/>
    <w:unhideWhenUsed/>
    <w:rsid w:val="00F947D6"/>
    <w:rPr>
      <w:rFonts w:asciiTheme="majorHAnsi" w:hAnsiTheme="majorHAnsi" w:eastAsiaTheme="majorEastAsia" w:cstheme="majorBidi"/>
      <w:sz w:val="18"/>
      <w:szCs w:val="18"/>
    </w:rPr>
  </w:style>
  <w:style w:type="character" w:styleId="af1" w:customStyle="1">
    <w:name w:val="吹き出し (文字)"/>
    <w:basedOn w:val="a0"/>
    <w:link w:val="af0"/>
    <w:uiPriority w:val="99"/>
    <w:semiHidden/>
    <w:rsid w:val="00F947D6"/>
    <w:rPr>
      <w:rFonts w:asciiTheme="majorHAnsi" w:hAnsiTheme="majorHAnsi" w:eastAsiaTheme="majorEastAsia" w:cstheme="majorBidi"/>
      <w:sz w:val="18"/>
      <w:szCs w:val="18"/>
    </w:rPr>
  </w:style>
  <w:style w:type="paragraph" w:styleId="af2">
    <w:name w:val="Body Text Indent"/>
    <w:basedOn w:val="a"/>
    <w:link w:val="af3"/>
    <w:rsid w:val="007940D2"/>
    <w:pPr>
      <w:ind w:left="178" w:hanging="178" w:hangingChars="85"/>
    </w:pPr>
    <w:rPr>
      <w:rFonts w:ascii="Century" w:hAnsi="Century" w:cs="Times New Roman"/>
      <w:szCs w:val="21"/>
    </w:rPr>
  </w:style>
  <w:style w:type="character" w:styleId="af3" w:customStyle="1">
    <w:name w:val="本文インデント (文字)"/>
    <w:basedOn w:val="a0"/>
    <w:link w:val="af2"/>
    <w:rsid w:val="007940D2"/>
    <w:rPr>
      <w:rFonts w:ascii="Century" w:hAnsi="Century" w:cs="Times New Roman"/>
      <w:szCs w:val="21"/>
    </w:rPr>
  </w:style>
  <w:style w:type="paragraph" w:styleId="Web">
    <w:name w:val="Normal (Web)"/>
    <w:basedOn w:val="a"/>
    <w:uiPriority w:val="99"/>
    <w:unhideWhenUsed/>
    <w:rsid w:val="008A714B"/>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03"/>
    <w:pPr>
      <w:widowControl w:val="0"/>
      <w:jc w:val="both"/>
    </w:pPr>
  </w:style>
  <w:style w:type="paragraph" w:styleId="10">
    <w:name w:val="heading 1"/>
    <w:basedOn w:val="a"/>
    <w:next w:val="a"/>
    <w:link w:val="12"/>
    <w:qFormat/>
    <w:rsid w:val="00804952"/>
    <w:pPr>
      <w:keepNext/>
      <w:numPr>
        <w:numId w:val="1"/>
      </w:numPr>
      <w:spacing w:afterLines="50" w:after="50"/>
      <w:outlineLvl w:val="0"/>
    </w:pPr>
    <w:rPr>
      <w:rFonts w:ascii="Arial" w:eastAsia="ＭＳ ゴシック" w:hAnsi="Arial" w:cs="Arial"/>
      <w:b/>
      <w:sz w:val="22"/>
      <w:szCs w:val="21"/>
    </w:rPr>
  </w:style>
  <w:style w:type="paragraph" w:styleId="2">
    <w:name w:val="heading 2"/>
    <w:basedOn w:val="a"/>
    <w:next w:val="a"/>
    <w:link w:val="20"/>
    <w:qFormat/>
    <w:rsid w:val="00804952"/>
    <w:pPr>
      <w:keepNext/>
      <w:numPr>
        <w:ilvl w:val="1"/>
        <w:numId w:val="1"/>
      </w:numPr>
      <w:ind w:left="454"/>
      <w:outlineLvl w:val="1"/>
    </w:pPr>
    <w:rPr>
      <w:rFonts w:ascii="Century" w:eastAsia="ＭＳ ゴシック" w:hAnsi="Century" w:cs="Century"/>
      <w:sz w:val="22"/>
      <w:szCs w:val="21"/>
    </w:rPr>
  </w:style>
  <w:style w:type="paragraph" w:styleId="3">
    <w:name w:val="heading 3"/>
    <w:basedOn w:val="a"/>
    <w:next w:val="a"/>
    <w:link w:val="30"/>
    <w:qFormat/>
    <w:rsid w:val="00804952"/>
    <w:pPr>
      <w:keepNext/>
      <w:numPr>
        <w:ilvl w:val="2"/>
        <w:numId w:val="1"/>
      </w:numPr>
      <w:ind w:left="1022"/>
      <w:outlineLvl w:val="2"/>
    </w:pPr>
    <w:rPr>
      <w:rFonts w:ascii="Arial" w:eastAsia="ＭＳ ゴシック" w:hAnsi="Arial" w:cs="Arial"/>
      <w:sz w:val="22"/>
      <w:szCs w:val="21"/>
    </w:rPr>
  </w:style>
  <w:style w:type="paragraph" w:styleId="4">
    <w:name w:val="heading 4"/>
    <w:basedOn w:val="a"/>
    <w:next w:val="a"/>
    <w:link w:val="40"/>
    <w:qFormat/>
    <w:rsid w:val="00804952"/>
    <w:pPr>
      <w:keepNext/>
      <w:numPr>
        <w:ilvl w:val="3"/>
        <w:numId w:val="1"/>
      </w:numPr>
      <w:ind w:left="170"/>
      <w:outlineLvl w:val="3"/>
    </w:pPr>
    <w:rPr>
      <w:rFonts w:ascii="Century" w:eastAsia="ＭＳ ゴシック" w:hAnsi="Century" w:cs="Century"/>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0"/>
    <w:rsid w:val="00804952"/>
    <w:rPr>
      <w:rFonts w:ascii="Arial" w:eastAsia="ＭＳ ゴシック" w:hAnsi="Arial" w:cs="Arial"/>
      <w:b/>
      <w:sz w:val="22"/>
      <w:szCs w:val="21"/>
    </w:rPr>
  </w:style>
  <w:style w:type="character" w:customStyle="1" w:styleId="20">
    <w:name w:val="見出し 2 (文字)"/>
    <w:basedOn w:val="a0"/>
    <w:link w:val="2"/>
    <w:rsid w:val="00804952"/>
    <w:rPr>
      <w:rFonts w:ascii="Century" w:eastAsia="ＭＳ ゴシック" w:hAnsi="Century" w:cs="Century"/>
      <w:sz w:val="22"/>
      <w:szCs w:val="21"/>
    </w:rPr>
  </w:style>
  <w:style w:type="character" w:customStyle="1" w:styleId="30">
    <w:name w:val="見出し 3 (文字)"/>
    <w:basedOn w:val="a0"/>
    <w:link w:val="3"/>
    <w:rsid w:val="00804952"/>
    <w:rPr>
      <w:rFonts w:ascii="Arial" w:eastAsia="ＭＳ ゴシック" w:hAnsi="Arial" w:cs="Arial"/>
      <w:sz w:val="22"/>
      <w:szCs w:val="21"/>
    </w:rPr>
  </w:style>
  <w:style w:type="character" w:customStyle="1" w:styleId="40">
    <w:name w:val="見出し 4 (文字)"/>
    <w:basedOn w:val="a0"/>
    <w:link w:val="4"/>
    <w:rsid w:val="00804952"/>
    <w:rPr>
      <w:rFonts w:ascii="Century" w:eastAsia="ＭＳ ゴシック" w:hAnsi="Century" w:cs="Century"/>
      <w:bCs/>
      <w:sz w:val="22"/>
      <w:szCs w:val="21"/>
    </w:rPr>
  </w:style>
  <w:style w:type="paragraph" w:styleId="13">
    <w:name w:val="toc 1"/>
    <w:basedOn w:val="a"/>
    <w:next w:val="a"/>
    <w:autoRedefine/>
    <w:uiPriority w:val="39"/>
    <w:rsid w:val="004303EB"/>
    <w:pPr>
      <w:tabs>
        <w:tab w:val="left" w:pos="840"/>
        <w:tab w:val="right" w:leader="dot" w:pos="8494"/>
      </w:tabs>
    </w:pPr>
    <w:rPr>
      <w:rFonts w:cs="Century"/>
      <w:b/>
      <w:bCs/>
      <w:noProof/>
      <w:szCs w:val="21"/>
    </w:rPr>
  </w:style>
  <w:style w:type="paragraph" w:styleId="a3">
    <w:name w:val="footer"/>
    <w:basedOn w:val="a"/>
    <w:link w:val="a4"/>
    <w:uiPriority w:val="99"/>
    <w:rsid w:val="00804952"/>
    <w:pPr>
      <w:tabs>
        <w:tab w:val="center" w:pos="4252"/>
        <w:tab w:val="right" w:pos="8504"/>
      </w:tabs>
      <w:snapToGrid w:val="0"/>
    </w:pPr>
    <w:rPr>
      <w:rFonts w:ascii="Century" w:hAnsi="Century" w:cs="Century"/>
      <w:szCs w:val="21"/>
    </w:rPr>
  </w:style>
  <w:style w:type="character" w:customStyle="1" w:styleId="a4">
    <w:name w:val="フッター (文字)"/>
    <w:basedOn w:val="a0"/>
    <w:link w:val="a3"/>
    <w:uiPriority w:val="99"/>
    <w:rsid w:val="00804952"/>
    <w:rPr>
      <w:rFonts w:ascii="Century" w:hAnsi="Century" w:cs="Century"/>
      <w:szCs w:val="21"/>
    </w:rPr>
  </w:style>
  <w:style w:type="character" w:styleId="a5">
    <w:name w:val="page number"/>
    <w:basedOn w:val="a0"/>
    <w:semiHidden/>
    <w:rsid w:val="00804952"/>
  </w:style>
  <w:style w:type="paragraph" w:styleId="a6">
    <w:name w:val="header"/>
    <w:basedOn w:val="a"/>
    <w:link w:val="a7"/>
    <w:uiPriority w:val="99"/>
    <w:rsid w:val="00804952"/>
    <w:pPr>
      <w:tabs>
        <w:tab w:val="center" w:pos="4252"/>
        <w:tab w:val="right" w:pos="8504"/>
      </w:tabs>
      <w:snapToGrid w:val="0"/>
    </w:pPr>
    <w:rPr>
      <w:rFonts w:ascii="Century" w:hAnsi="Century" w:cs="Century"/>
      <w:szCs w:val="21"/>
    </w:rPr>
  </w:style>
  <w:style w:type="character" w:customStyle="1" w:styleId="a7">
    <w:name w:val="ヘッダー (文字)"/>
    <w:basedOn w:val="a0"/>
    <w:link w:val="a6"/>
    <w:uiPriority w:val="99"/>
    <w:rsid w:val="00804952"/>
    <w:rPr>
      <w:rFonts w:ascii="Century" w:hAnsi="Century" w:cs="Century"/>
      <w:szCs w:val="21"/>
    </w:rPr>
  </w:style>
  <w:style w:type="table" w:styleId="a8">
    <w:name w:val="Table Grid"/>
    <w:basedOn w:val="a1"/>
    <w:rsid w:val="00804952"/>
    <w:pPr>
      <w:widowControl w:val="0"/>
      <w:jc w:val="both"/>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0"/>
    <w:next w:val="a"/>
    <w:uiPriority w:val="39"/>
    <w:unhideWhenUsed/>
    <w:qFormat/>
    <w:rsid w:val="00804952"/>
    <w:pPr>
      <w:keepLines/>
      <w:widowControl/>
      <w:numPr>
        <w:numId w:val="0"/>
      </w:numPr>
      <w:spacing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styleId="aa">
    <w:name w:val="Hyperlink"/>
    <w:basedOn w:val="a0"/>
    <w:uiPriority w:val="99"/>
    <w:unhideWhenUsed/>
    <w:rsid w:val="00804952"/>
    <w:rPr>
      <w:color w:val="0563C1" w:themeColor="hyperlink"/>
      <w:u w:val="single"/>
    </w:rPr>
  </w:style>
  <w:style w:type="paragraph" w:styleId="21">
    <w:name w:val="toc 2"/>
    <w:basedOn w:val="a"/>
    <w:next w:val="a"/>
    <w:autoRedefine/>
    <w:uiPriority w:val="39"/>
    <w:unhideWhenUsed/>
    <w:rsid w:val="004303EB"/>
    <w:pPr>
      <w:ind w:leftChars="100" w:left="210"/>
    </w:pPr>
  </w:style>
  <w:style w:type="paragraph" w:styleId="31">
    <w:name w:val="toc 3"/>
    <w:basedOn w:val="a"/>
    <w:next w:val="a"/>
    <w:autoRedefine/>
    <w:uiPriority w:val="39"/>
    <w:unhideWhenUsed/>
    <w:rsid w:val="004303EB"/>
    <w:pPr>
      <w:ind w:leftChars="200" w:left="420"/>
    </w:pPr>
  </w:style>
  <w:style w:type="paragraph" w:styleId="ab">
    <w:name w:val="List Paragraph"/>
    <w:basedOn w:val="a"/>
    <w:uiPriority w:val="34"/>
    <w:qFormat/>
    <w:rsid w:val="009D64BC"/>
    <w:pPr>
      <w:ind w:leftChars="400" w:left="840"/>
    </w:pPr>
  </w:style>
  <w:style w:type="paragraph" w:customStyle="1" w:styleId="1">
    <w:name w:val="箇条書き（1)"/>
    <w:basedOn w:val="a"/>
    <w:rsid w:val="006B5BCF"/>
    <w:pPr>
      <w:numPr>
        <w:numId w:val="10"/>
      </w:numPr>
    </w:pPr>
    <w:rPr>
      <w:rFonts w:ascii="Century" w:hAnsi="Century" w:cs="Century"/>
      <w:szCs w:val="21"/>
    </w:rPr>
  </w:style>
  <w:style w:type="character" w:customStyle="1" w:styleId="CharAttribute11">
    <w:name w:val="CharAttribute11"/>
    <w:rsid w:val="006B5BCF"/>
    <w:rPr>
      <w:rFonts w:ascii="HiraginoMin-W3-90msp" w:eastAsia="HiraginoMin-W3-90msp" w:hAnsi="HiraginoMin-W3-90msp"/>
      <w:sz w:val="20"/>
    </w:rPr>
  </w:style>
  <w:style w:type="paragraph" w:customStyle="1" w:styleId="11">
    <w:name w:val="スタイル1"/>
    <w:basedOn w:val="a"/>
    <w:link w:val="14"/>
    <w:rsid w:val="0056702B"/>
    <w:pPr>
      <w:numPr>
        <w:numId w:val="86"/>
      </w:numPr>
    </w:pPr>
    <w:rPr>
      <w:rFonts w:ascii="Century" w:hAnsi="Century" w:cs="Century"/>
      <w:szCs w:val="21"/>
    </w:rPr>
  </w:style>
  <w:style w:type="character" w:customStyle="1" w:styleId="14">
    <w:name w:val="スタイル1 (文字)"/>
    <w:basedOn w:val="a0"/>
    <w:link w:val="11"/>
    <w:rsid w:val="0056702B"/>
    <w:rPr>
      <w:rFonts w:ascii="Century" w:hAnsi="Century" w:cs="Century"/>
      <w:szCs w:val="21"/>
    </w:rPr>
  </w:style>
  <w:style w:type="paragraph" w:styleId="ac">
    <w:name w:val="Normal Indent"/>
    <w:basedOn w:val="a"/>
    <w:rsid w:val="000C5F33"/>
    <w:pPr>
      <w:ind w:left="851"/>
    </w:pPr>
    <w:rPr>
      <w:rFonts w:ascii="Century" w:hAnsi="Century" w:cs="Times New Roman"/>
      <w:szCs w:val="20"/>
    </w:rPr>
  </w:style>
  <w:style w:type="character" w:customStyle="1" w:styleId="tel-link">
    <w:name w:val="tel-link"/>
    <w:basedOn w:val="a0"/>
    <w:rsid w:val="00C0419B"/>
  </w:style>
  <w:style w:type="character" w:customStyle="1" w:styleId="smrart">
    <w:name w:val="smrart"/>
    <w:basedOn w:val="a0"/>
    <w:rsid w:val="005B26CE"/>
  </w:style>
  <w:style w:type="paragraph" w:customStyle="1" w:styleId="22">
    <w:name w:val="スタイル2"/>
    <w:basedOn w:val="a"/>
    <w:link w:val="23"/>
    <w:rsid w:val="004570D3"/>
    <w:rPr>
      <w:rFonts w:ascii="Century" w:hAnsi="Century" w:cs="Century"/>
      <w:szCs w:val="21"/>
    </w:rPr>
  </w:style>
  <w:style w:type="character" w:customStyle="1" w:styleId="23">
    <w:name w:val="スタイル2 (文字)"/>
    <w:basedOn w:val="a0"/>
    <w:link w:val="22"/>
    <w:rsid w:val="004570D3"/>
    <w:rPr>
      <w:rFonts w:ascii="Century" w:hAnsi="Century" w:cs="Century"/>
      <w:szCs w:val="21"/>
    </w:rPr>
  </w:style>
  <w:style w:type="paragraph" w:customStyle="1" w:styleId="Default">
    <w:name w:val="Default"/>
    <w:rsid w:val="00094BE6"/>
    <w:pPr>
      <w:widowControl w:val="0"/>
      <w:autoSpaceDE w:val="0"/>
      <w:autoSpaceDN w:val="0"/>
      <w:adjustRightInd w:val="0"/>
    </w:pPr>
    <w:rPr>
      <w:rFonts w:ascii="メイリオ" w:eastAsia="メイリオ" w:cs="メイリオ"/>
      <w:color w:val="000000"/>
      <w:kern w:val="0"/>
      <w:sz w:val="24"/>
      <w:szCs w:val="24"/>
    </w:rPr>
  </w:style>
  <w:style w:type="character" w:customStyle="1" w:styleId="15">
    <w:name w:val="未解決のメンション1"/>
    <w:basedOn w:val="a0"/>
    <w:uiPriority w:val="99"/>
    <w:semiHidden/>
    <w:unhideWhenUsed/>
    <w:rsid w:val="00F300B8"/>
    <w:rPr>
      <w:color w:val="605E5C"/>
      <w:shd w:val="clear" w:color="auto" w:fill="E1DFDD"/>
    </w:rPr>
  </w:style>
  <w:style w:type="paragraph" w:styleId="41">
    <w:name w:val="toc 4"/>
    <w:basedOn w:val="a"/>
    <w:next w:val="a"/>
    <w:autoRedefine/>
    <w:uiPriority w:val="39"/>
    <w:unhideWhenUsed/>
    <w:rsid w:val="00D36E9B"/>
    <w:pPr>
      <w:ind w:leftChars="300" w:left="630"/>
    </w:pPr>
    <w:rPr>
      <w:rFonts w:asciiTheme="minorHAnsi" w:eastAsiaTheme="minorEastAsia" w:hAnsiTheme="minorHAnsi"/>
    </w:rPr>
  </w:style>
  <w:style w:type="paragraph" w:styleId="5">
    <w:name w:val="toc 5"/>
    <w:basedOn w:val="a"/>
    <w:next w:val="a"/>
    <w:autoRedefine/>
    <w:uiPriority w:val="39"/>
    <w:unhideWhenUsed/>
    <w:rsid w:val="00D36E9B"/>
    <w:pPr>
      <w:ind w:leftChars="400" w:left="840"/>
    </w:pPr>
    <w:rPr>
      <w:rFonts w:asciiTheme="minorHAnsi" w:eastAsiaTheme="minorEastAsia" w:hAnsiTheme="minorHAnsi"/>
    </w:rPr>
  </w:style>
  <w:style w:type="paragraph" w:styleId="6">
    <w:name w:val="toc 6"/>
    <w:basedOn w:val="a"/>
    <w:next w:val="a"/>
    <w:autoRedefine/>
    <w:uiPriority w:val="39"/>
    <w:unhideWhenUsed/>
    <w:rsid w:val="00D36E9B"/>
    <w:pPr>
      <w:ind w:leftChars="500" w:left="1050"/>
    </w:pPr>
    <w:rPr>
      <w:rFonts w:asciiTheme="minorHAnsi" w:eastAsiaTheme="minorEastAsia" w:hAnsiTheme="minorHAnsi"/>
    </w:rPr>
  </w:style>
  <w:style w:type="paragraph" w:styleId="7">
    <w:name w:val="toc 7"/>
    <w:basedOn w:val="a"/>
    <w:next w:val="a"/>
    <w:autoRedefine/>
    <w:uiPriority w:val="39"/>
    <w:unhideWhenUsed/>
    <w:rsid w:val="00D36E9B"/>
    <w:pPr>
      <w:ind w:leftChars="600" w:left="1260"/>
    </w:pPr>
    <w:rPr>
      <w:rFonts w:asciiTheme="minorHAnsi" w:eastAsiaTheme="minorEastAsia" w:hAnsiTheme="minorHAnsi"/>
    </w:rPr>
  </w:style>
  <w:style w:type="paragraph" w:styleId="8">
    <w:name w:val="toc 8"/>
    <w:basedOn w:val="a"/>
    <w:next w:val="a"/>
    <w:autoRedefine/>
    <w:uiPriority w:val="39"/>
    <w:unhideWhenUsed/>
    <w:rsid w:val="00D36E9B"/>
    <w:pPr>
      <w:ind w:leftChars="700" w:left="1470"/>
    </w:pPr>
    <w:rPr>
      <w:rFonts w:asciiTheme="minorHAnsi" w:eastAsiaTheme="minorEastAsia" w:hAnsiTheme="minorHAnsi"/>
    </w:rPr>
  </w:style>
  <w:style w:type="paragraph" w:styleId="9">
    <w:name w:val="toc 9"/>
    <w:basedOn w:val="a"/>
    <w:next w:val="a"/>
    <w:autoRedefine/>
    <w:uiPriority w:val="39"/>
    <w:unhideWhenUsed/>
    <w:rsid w:val="00D36E9B"/>
    <w:pPr>
      <w:ind w:leftChars="800" w:left="1680"/>
    </w:pPr>
    <w:rPr>
      <w:rFonts w:asciiTheme="minorHAnsi" w:eastAsiaTheme="minorEastAsia" w:hAnsiTheme="minorHAnsi"/>
    </w:rPr>
  </w:style>
  <w:style w:type="character" w:styleId="ad">
    <w:name w:val="annotation reference"/>
    <w:basedOn w:val="a0"/>
    <w:rsid w:val="00295360"/>
    <w:rPr>
      <w:sz w:val="18"/>
      <w:szCs w:val="18"/>
    </w:rPr>
  </w:style>
  <w:style w:type="paragraph" w:styleId="ae">
    <w:name w:val="annotation text"/>
    <w:basedOn w:val="a"/>
    <w:link w:val="af"/>
    <w:rsid w:val="00295360"/>
    <w:pPr>
      <w:jc w:val="left"/>
    </w:pPr>
    <w:rPr>
      <w:rFonts w:hAnsi="Century" w:cs="Times New Roman"/>
      <w:szCs w:val="24"/>
    </w:rPr>
  </w:style>
  <w:style w:type="character" w:customStyle="1" w:styleId="af">
    <w:name w:val="コメント文字列 (文字)"/>
    <w:basedOn w:val="a0"/>
    <w:link w:val="ae"/>
    <w:rsid w:val="00295360"/>
    <w:rPr>
      <w:rFonts w:hAnsi="Century" w:cs="Times New Roman"/>
      <w:szCs w:val="24"/>
    </w:rPr>
  </w:style>
  <w:style w:type="character" w:customStyle="1" w:styleId="UnresolvedMention">
    <w:name w:val="Unresolved Mention"/>
    <w:basedOn w:val="a0"/>
    <w:uiPriority w:val="99"/>
    <w:semiHidden/>
    <w:unhideWhenUsed/>
    <w:rsid w:val="00A20D8B"/>
    <w:rPr>
      <w:color w:val="605E5C"/>
      <w:shd w:val="clear" w:color="auto" w:fill="E1DFDD"/>
    </w:rPr>
  </w:style>
  <w:style w:type="paragraph" w:styleId="af0">
    <w:name w:val="Balloon Text"/>
    <w:basedOn w:val="a"/>
    <w:link w:val="af1"/>
    <w:uiPriority w:val="99"/>
    <w:semiHidden/>
    <w:unhideWhenUsed/>
    <w:rsid w:val="00F947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47D6"/>
    <w:rPr>
      <w:rFonts w:asciiTheme="majorHAnsi" w:eastAsiaTheme="majorEastAsia" w:hAnsiTheme="majorHAnsi" w:cstheme="majorBidi"/>
      <w:sz w:val="18"/>
      <w:szCs w:val="18"/>
    </w:rPr>
  </w:style>
  <w:style w:type="paragraph" w:styleId="af2">
    <w:name w:val="Body Text Indent"/>
    <w:basedOn w:val="a"/>
    <w:link w:val="af3"/>
    <w:rsid w:val="007940D2"/>
    <w:pPr>
      <w:ind w:left="178" w:hangingChars="85" w:hanging="178"/>
    </w:pPr>
    <w:rPr>
      <w:rFonts w:ascii="Century" w:hAnsi="Century" w:cs="Times New Roman"/>
      <w:szCs w:val="21"/>
    </w:rPr>
  </w:style>
  <w:style w:type="character" w:customStyle="1" w:styleId="af3">
    <w:name w:val="本文インデント (文字)"/>
    <w:basedOn w:val="a0"/>
    <w:link w:val="af2"/>
    <w:rsid w:val="007940D2"/>
    <w:rPr>
      <w:rFonts w:ascii="Century" w:hAnsi="Century" w:cs="Times New Roman"/>
      <w:szCs w:val="21"/>
    </w:rPr>
  </w:style>
  <w:style w:type="paragraph" w:styleId="Web">
    <w:name w:val="Normal (Web)"/>
    <w:basedOn w:val="a"/>
    <w:uiPriority w:val="99"/>
    <w:unhideWhenUsed/>
    <w:rsid w:val="008A71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0542">
      <w:bodyDiv w:val="1"/>
      <w:marLeft w:val="0"/>
      <w:marRight w:val="0"/>
      <w:marTop w:val="0"/>
      <w:marBottom w:val="0"/>
      <w:divBdr>
        <w:top w:val="none" w:sz="0" w:space="0" w:color="auto"/>
        <w:left w:val="none" w:sz="0" w:space="0" w:color="auto"/>
        <w:bottom w:val="none" w:sz="0" w:space="0" w:color="auto"/>
        <w:right w:val="none" w:sz="0" w:space="0" w:color="auto"/>
      </w:divBdr>
    </w:div>
    <w:div w:id="808091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oter" Target="footer5.xml" Id="rId17" /><Relationship Type="http://schemas.microsoft.com/office/2011/relationships/commentsExtended" Target="commentsExtended.xml" Id="rId25"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microsoft.com/office/2016/09/relationships/commentsIds" Target="commentsIds.xml" Id="rId24" /><Relationship Type="http://schemas.openxmlformats.org/officeDocument/2006/relationships/settings" Target="settings.xml" Id="rId5" /><Relationship Type="http://schemas.openxmlformats.org/officeDocument/2006/relationships/hyperlink" Target="https://roue" TargetMode="External" Id="rId15" /><Relationship Type="http://schemas.openxmlformats.org/officeDocument/2006/relationships/footer" Target="footer1.xml" Id="rId10" /><Relationship Type="http://schemas.openxmlformats.org/officeDocument/2006/relationships/footer" Target="footer6.xml" Id="rId19"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4.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4C28D-DF26-428B-99DE-4A2F1CDC0E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川廷</dc:creator>
  <lastModifiedBy>中園 訓行</lastModifiedBy>
  <revision>8</revision>
  <lastPrinted>2023-07-03T04:31:00.0000000Z</lastPrinted>
  <dcterms:created xsi:type="dcterms:W3CDTF">2024-07-31T01:23:00.0000000Z</dcterms:created>
  <dcterms:modified xsi:type="dcterms:W3CDTF">2024-10-25T02:43:25.3381425Z</dcterms:modified>
</coreProperties>
</file>